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026" w:rsidRDefault="00375026" w:rsidP="00565C5F">
      <w:pPr>
        <w:keepNext/>
        <w:tabs>
          <w:tab w:val="left" w:pos="0"/>
          <w:tab w:val="left" w:pos="2724"/>
        </w:tabs>
        <w:outlineLvl w:val="1"/>
        <w:rPr>
          <w:b/>
          <w:bCs/>
          <w:iCs/>
          <w:color w:val="000000"/>
          <w:sz w:val="32"/>
          <w:szCs w:val="32"/>
          <w:lang w:val="uk-UA"/>
        </w:rPr>
      </w:pPr>
    </w:p>
    <w:p w:rsidR="00375026" w:rsidRDefault="00375026" w:rsidP="00565C5F">
      <w:pPr>
        <w:keepNext/>
        <w:tabs>
          <w:tab w:val="left" w:pos="0"/>
          <w:tab w:val="left" w:pos="2724"/>
        </w:tabs>
        <w:outlineLvl w:val="1"/>
        <w:rPr>
          <w:b/>
          <w:bCs/>
          <w:iCs/>
          <w:color w:val="000000"/>
          <w:sz w:val="32"/>
          <w:szCs w:val="32"/>
          <w:lang w:val="uk-UA"/>
        </w:rPr>
      </w:pPr>
    </w:p>
    <w:p w:rsidR="00375026" w:rsidRPr="00F3532A" w:rsidRDefault="00375026" w:rsidP="00C64A6B">
      <w:pPr>
        <w:keepNext/>
        <w:tabs>
          <w:tab w:val="left" w:pos="0"/>
        </w:tabs>
        <w:jc w:val="center"/>
        <w:outlineLvl w:val="1"/>
        <w:rPr>
          <w:b/>
          <w:bCs/>
          <w:iCs/>
          <w:color w:val="000000"/>
          <w:sz w:val="32"/>
          <w:szCs w:val="32"/>
          <w:lang w:val="uk-UA"/>
        </w:rPr>
      </w:pPr>
      <w:r w:rsidRPr="00F3532A">
        <w:rPr>
          <w:b/>
          <w:bCs/>
          <w:iCs/>
          <w:color w:val="000000"/>
          <w:sz w:val="32"/>
          <w:szCs w:val="32"/>
          <w:lang w:val="uk-UA"/>
        </w:rPr>
        <w:t>ЛОЗІВСЬКА МІСЬКА РАДА ХАРКІВСЬКОЇ ОБЛАСТІ</w:t>
      </w:r>
    </w:p>
    <w:p w:rsidR="00375026" w:rsidRPr="00F3532A" w:rsidRDefault="00375026" w:rsidP="00C64A6B">
      <w:pPr>
        <w:jc w:val="center"/>
        <w:rPr>
          <w:b/>
          <w:color w:val="000000"/>
          <w:sz w:val="32"/>
          <w:szCs w:val="32"/>
        </w:rPr>
      </w:pPr>
      <w:r w:rsidRPr="00F3532A">
        <w:rPr>
          <w:b/>
          <w:color w:val="000000"/>
          <w:sz w:val="32"/>
          <w:szCs w:val="32"/>
        </w:rPr>
        <w:t>ВИКОНАВЧИЙ КОМІТЕТ</w:t>
      </w:r>
    </w:p>
    <w:p w:rsidR="00375026" w:rsidRPr="00F3532A" w:rsidRDefault="00375026" w:rsidP="00C64A6B">
      <w:pPr>
        <w:keepNext/>
        <w:tabs>
          <w:tab w:val="left" w:pos="0"/>
          <w:tab w:val="left" w:pos="708"/>
        </w:tabs>
        <w:spacing w:before="240" w:after="60"/>
        <w:jc w:val="center"/>
        <w:outlineLvl w:val="0"/>
        <w:rPr>
          <w:b/>
          <w:bCs/>
          <w:color w:val="000000"/>
          <w:kern w:val="32"/>
          <w:sz w:val="28"/>
          <w:szCs w:val="28"/>
        </w:rPr>
      </w:pPr>
      <w:r w:rsidRPr="00F3532A">
        <w:rPr>
          <w:b/>
          <w:bCs/>
          <w:color w:val="000000"/>
          <w:kern w:val="32"/>
          <w:sz w:val="28"/>
          <w:szCs w:val="28"/>
        </w:rPr>
        <w:t>Р І Ш Е Н Н Я</w:t>
      </w:r>
    </w:p>
    <w:p w:rsidR="00375026" w:rsidRPr="00F3532A" w:rsidRDefault="00375026" w:rsidP="00C64A6B">
      <w:pPr>
        <w:spacing w:line="360" w:lineRule="auto"/>
        <w:ind w:firstLine="540"/>
        <w:jc w:val="center"/>
        <w:rPr>
          <w:color w:val="000000"/>
          <w:sz w:val="10"/>
          <w:szCs w:val="16"/>
        </w:rPr>
      </w:pPr>
    </w:p>
    <w:tbl>
      <w:tblPr>
        <w:tblW w:w="0" w:type="auto"/>
        <w:jc w:val="center"/>
        <w:tblLook w:val="01E0"/>
      </w:tblPr>
      <w:tblGrid>
        <w:gridCol w:w="3270"/>
        <w:gridCol w:w="3096"/>
        <w:gridCol w:w="3096"/>
      </w:tblGrid>
      <w:tr w:rsidR="00375026" w:rsidRPr="00F3532A" w:rsidTr="003537FF">
        <w:trPr>
          <w:jc w:val="center"/>
        </w:trPr>
        <w:tc>
          <w:tcPr>
            <w:tcW w:w="3270" w:type="dxa"/>
          </w:tcPr>
          <w:p w:rsidR="00375026" w:rsidRPr="00D16F34" w:rsidRDefault="00375026" w:rsidP="003537FF">
            <w:pPr>
              <w:spacing w:line="360" w:lineRule="auto"/>
              <w:ind w:left="-54" w:hanging="16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«07» квітня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F3532A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3096" w:type="dxa"/>
          </w:tcPr>
          <w:p w:rsidR="00375026" w:rsidRPr="00F3532A" w:rsidRDefault="00375026" w:rsidP="003537FF">
            <w:pPr>
              <w:spacing w:line="360" w:lineRule="auto"/>
              <w:ind w:left="-46"/>
              <w:jc w:val="center"/>
              <w:rPr>
                <w:color w:val="000000"/>
                <w:sz w:val="28"/>
                <w:szCs w:val="28"/>
              </w:rPr>
            </w:pPr>
            <w:r w:rsidRPr="00F3532A">
              <w:rPr>
                <w:color w:val="000000"/>
                <w:sz w:val="28"/>
                <w:szCs w:val="28"/>
              </w:rPr>
              <w:t>Лозова</w:t>
            </w:r>
          </w:p>
        </w:tc>
        <w:tc>
          <w:tcPr>
            <w:tcW w:w="3096" w:type="dxa"/>
          </w:tcPr>
          <w:p w:rsidR="00375026" w:rsidRPr="00D96C41" w:rsidRDefault="00375026" w:rsidP="003537FF">
            <w:pPr>
              <w:spacing w:line="360" w:lineRule="auto"/>
              <w:ind w:firstLine="54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F3532A">
              <w:rPr>
                <w:color w:val="000000"/>
                <w:sz w:val="28"/>
                <w:szCs w:val="28"/>
              </w:rPr>
              <w:t>№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480</w:t>
            </w:r>
          </w:p>
        </w:tc>
      </w:tr>
    </w:tbl>
    <w:p w:rsidR="00375026" w:rsidRDefault="00375026" w:rsidP="00C64A6B">
      <w:pPr>
        <w:rPr>
          <w:b/>
          <w:sz w:val="28"/>
          <w:szCs w:val="28"/>
          <w:lang w:val="uk-UA"/>
        </w:rPr>
      </w:pPr>
    </w:p>
    <w:tbl>
      <w:tblPr>
        <w:tblW w:w="0" w:type="auto"/>
        <w:tblLook w:val="00A0"/>
      </w:tblPr>
      <w:tblGrid>
        <w:gridCol w:w="5561"/>
      </w:tblGrid>
      <w:tr w:rsidR="00375026" w:rsidRPr="00D96C41" w:rsidTr="00C14F80">
        <w:trPr>
          <w:trHeight w:val="216"/>
        </w:trPr>
        <w:tc>
          <w:tcPr>
            <w:tcW w:w="5561" w:type="dxa"/>
          </w:tcPr>
          <w:p w:rsidR="00375026" w:rsidRPr="00C14F80" w:rsidRDefault="00375026" w:rsidP="00890D99">
            <w:pPr>
              <w:jc w:val="both"/>
              <w:rPr>
                <w:b/>
                <w:sz w:val="28"/>
                <w:szCs w:val="28"/>
                <w:lang w:val="uk-UA"/>
              </w:rPr>
            </w:pPr>
            <w:bookmarkStart w:id="0" w:name="_Hlk222477256"/>
            <w:r w:rsidRPr="00C14F80">
              <w:rPr>
                <w:b/>
                <w:sz w:val="28"/>
                <w:szCs w:val="28"/>
                <w:lang w:val="uk-UA"/>
              </w:rPr>
              <w:t xml:space="preserve">Про  затвердження проєкту будівництва </w:t>
            </w:r>
            <w:bookmarkEnd w:id="0"/>
            <w:r w:rsidRPr="00890D99">
              <w:rPr>
                <w:b/>
                <w:sz w:val="28"/>
                <w:szCs w:val="28"/>
                <w:lang w:val="uk-UA"/>
              </w:rPr>
              <w:t>«</w:t>
            </w:r>
            <w:bookmarkStart w:id="1" w:name="_Hlk225923116"/>
            <w:r w:rsidRPr="00890D99">
              <w:rPr>
                <w:b/>
                <w:sz w:val="28"/>
                <w:szCs w:val="28"/>
                <w:lang w:val="uk-UA"/>
              </w:rPr>
              <w:t>Нове будівництво захисної споруди цивільного захисту Комунального закладу «Лозівський ліцей №12» Лозівської міської ради Харківської області, за адресою: Харківська область, м. Лозова, мікрорайон1, будинок 30»</w:t>
            </w:r>
            <w:bookmarkEnd w:id="1"/>
          </w:p>
        </w:tc>
      </w:tr>
    </w:tbl>
    <w:p w:rsidR="00375026" w:rsidRPr="00655EA3" w:rsidRDefault="00375026" w:rsidP="00C64A6B">
      <w:pPr>
        <w:jc w:val="both"/>
        <w:rPr>
          <w:b/>
          <w:bCs/>
          <w:sz w:val="28"/>
          <w:szCs w:val="28"/>
          <w:lang w:val="uk-UA"/>
        </w:rPr>
      </w:pPr>
    </w:p>
    <w:p w:rsidR="00375026" w:rsidRPr="00DC66AC" w:rsidRDefault="00375026" w:rsidP="00C64A6B">
      <w:pPr>
        <w:jc w:val="both"/>
        <w:rPr>
          <w:sz w:val="28"/>
          <w:szCs w:val="28"/>
          <w:lang w:val="uk-UA"/>
        </w:rPr>
      </w:pPr>
      <w:r w:rsidRPr="00DC66AC">
        <w:rPr>
          <w:sz w:val="28"/>
          <w:szCs w:val="28"/>
          <w:lang w:val="uk-UA"/>
        </w:rPr>
        <w:t xml:space="preserve">       Керуючись </w:t>
      </w:r>
      <w:r>
        <w:rPr>
          <w:sz w:val="28"/>
          <w:szCs w:val="28"/>
          <w:lang w:val="uk-UA"/>
        </w:rPr>
        <w:t>ст. 31</w:t>
      </w:r>
      <w:r w:rsidRPr="00DC66AC">
        <w:rPr>
          <w:sz w:val="28"/>
          <w:szCs w:val="28"/>
          <w:lang w:val="uk-UA"/>
        </w:rPr>
        <w:t xml:space="preserve"> Закону України «Про місцеве самоврядування в Україні»,</w:t>
      </w:r>
      <w:r>
        <w:rPr>
          <w:sz w:val="28"/>
          <w:lang w:val="uk-UA"/>
        </w:rPr>
        <w:t xml:space="preserve"> п. 4 </w:t>
      </w:r>
      <w:r>
        <w:rPr>
          <w:sz w:val="28"/>
          <w:szCs w:val="28"/>
          <w:lang w:val="uk-UA"/>
        </w:rPr>
        <w:t>Порядку затвердженого постановою Кабінету Міністрів України від 11.05.2011 №560 «Про затвердження Порядку затвердження проектів будівництва і проведення їх експертизи та визнання такими, що втратили чинність, деяких постанов Кабінету Міністрів України», розглянувши</w:t>
      </w:r>
      <w:r w:rsidRPr="002E2742">
        <w:rPr>
          <w:sz w:val="28"/>
          <w:szCs w:val="28"/>
          <w:lang w:val="uk-UA"/>
        </w:rPr>
        <w:t xml:space="preserve"> клопотання Управління освіти, молоді та спорту Лозівської міської</w:t>
      </w:r>
      <w:r>
        <w:rPr>
          <w:sz w:val="28"/>
          <w:szCs w:val="28"/>
          <w:lang w:val="uk-UA"/>
        </w:rPr>
        <w:t xml:space="preserve"> ради Харківської області від 01.04.2026 №01-23/681</w:t>
      </w:r>
      <w:r w:rsidRPr="002E274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враховуючи позитивний експертний звіт від 26.12.2025 №</w:t>
      </w:r>
      <w:r>
        <w:rPr>
          <w:sz w:val="28"/>
          <w:szCs w:val="28"/>
          <w:lang w:val="en-US"/>
        </w:rPr>
        <w:t>V</w:t>
      </w:r>
      <w:r w:rsidRPr="00890D99">
        <w:rPr>
          <w:sz w:val="28"/>
          <w:szCs w:val="28"/>
          <w:lang w:val="uk-UA"/>
        </w:rPr>
        <w:t>-0308-25</w:t>
      </w:r>
      <w:r>
        <w:rPr>
          <w:sz w:val="28"/>
          <w:szCs w:val="28"/>
          <w:lang w:val="uk-UA"/>
        </w:rPr>
        <w:t xml:space="preserve">/ПРОЕКСП щодо розгляду проєктної документації  на будівництво, </w:t>
      </w:r>
      <w:r w:rsidRPr="002E2742">
        <w:rPr>
          <w:sz w:val="28"/>
          <w:szCs w:val="28"/>
          <w:lang w:val="uk-UA"/>
        </w:rPr>
        <w:t>виконавчий комітет</w:t>
      </w:r>
      <w:r w:rsidRPr="00DC66AC">
        <w:rPr>
          <w:sz w:val="28"/>
          <w:szCs w:val="28"/>
          <w:lang w:val="uk-UA"/>
        </w:rPr>
        <w:t xml:space="preserve"> міської ради</w:t>
      </w:r>
    </w:p>
    <w:p w:rsidR="00375026" w:rsidRPr="00C16055" w:rsidRDefault="00375026" w:rsidP="00C64A6B">
      <w:pPr>
        <w:jc w:val="both"/>
        <w:rPr>
          <w:lang w:val="uk-UA"/>
        </w:rPr>
      </w:pPr>
    </w:p>
    <w:p w:rsidR="00375026" w:rsidRDefault="00375026" w:rsidP="00C64A6B">
      <w:pPr>
        <w:rPr>
          <w:b/>
          <w:sz w:val="28"/>
          <w:lang w:val="uk-UA"/>
        </w:rPr>
      </w:pPr>
      <w:r w:rsidRPr="00B245E5">
        <w:rPr>
          <w:b/>
          <w:sz w:val="28"/>
          <w:lang w:val="uk-UA"/>
        </w:rPr>
        <w:t>В И Р І Ш И В :</w:t>
      </w:r>
    </w:p>
    <w:p w:rsidR="00375026" w:rsidRDefault="00375026" w:rsidP="00C64A6B">
      <w:pPr>
        <w:rPr>
          <w:b/>
          <w:sz w:val="28"/>
          <w:lang w:val="uk-UA"/>
        </w:rPr>
      </w:pPr>
    </w:p>
    <w:p w:rsidR="00375026" w:rsidRPr="00D16F34" w:rsidRDefault="00375026" w:rsidP="00EB7755">
      <w:pPr>
        <w:pStyle w:val="rvps6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right="-2"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Затвердити проєкт будівництва </w:t>
      </w:r>
      <w:r w:rsidRPr="00D16F34">
        <w:rPr>
          <w:bCs/>
          <w:sz w:val="28"/>
          <w:szCs w:val="28"/>
          <w:lang w:val="uk-UA"/>
        </w:rPr>
        <w:t>«</w:t>
      </w:r>
      <w:r w:rsidRPr="00890D99">
        <w:rPr>
          <w:bCs/>
          <w:sz w:val="28"/>
          <w:szCs w:val="28"/>
          <w:lang w:val="uk-UA"/>
        </w:rPr>
        <w:t>Нове будівництво захисної споруди цивільного захисту Комунального закладу «Лозівський ліцей №12» Лозівської міської ради Харківської області, за адресою: Харківська область, м. Лозова, мікрорайон 1, будинок 30»</w:t>
      </w:r>
      <w:r w:rsidRPr="00D16F34">
        <w:rPr>
          <w:bCs/>
          <w:sz w:val="28"/>
          <w:szCs w:val="28"/>
          <w:lang w:val="uk-UA"/>
        </w:rPr>
        <w:t>» на загальну суму</w:t>
      </w:r>
      <w:r>
        <w:rPr>
          <w:bCs/>
          <w:spacing w:val="-3"/>
          <w:sz w:val="26"/>
          <w:szCs w:val="26"/>
          <w:lang w:val="uk-UA"/>
        </w:rPr>
        <w:t xml:space="preserve">150246,022 </w:t>
      </w:r>
      <w:r w:rsidRPr="00D16F34">
        <w:rPr>
          <w:bCs/>
          <w:sz w:val="28"/>
          <w:szCs w:val="28"/>
          <w:lang w:val="uk-UA"/>
        </w:rPr>
        <w:t xml:space="preserve">тис. грн., </w:t>
      </w:r>
      <w:r>
        <w:rPr>
          <w:bCs/>
          <w:sz w:val="28"/>
          <w:szCs w:val="28"/>
          <w:lang w:val="uk-UA"/>
        </w:rPr>
        <w:t>в</w:t>
      </w:r>
      <w:r w:rsidRPr="00D16F34">
        <w:rPr>
          <w:bCs/>
          <w:sz w:val="28"/>
          <w:szCs w:val="28"/>
          <w:lang w:val="uk-UA"/>
        </w:rPr>
        <w:t>т.ч.:</w:t>
      </w:r>
    </w:p>
    <w:p w:rsidR="00375026" w:rsidRPr="0093465D" w:rsidRDefault="00375026" w:rsidP="0061420B">
      <w:pPr>
        <w:widowControl w:val="0"/>
        <w:numPr>
          <w:ilvl w:val="0"/>
          <w:numId w:val="5"/>
        </w:numPr>
        <w:autoSpaceDE w:val="0"/>
        <w:autoSpaceDN w:val="0"/>
        <w:adjustRightInd w:val="0"/>
        <w:ind w:right="-57"/>
        <w:jc w:val="both"/>
        <w:rPr>
          <w:sz w:val="26"/>
          <w:szCs w:val="26"/>
          <w:lang w:val="uk-UA"/>
        </w:rPr>
      </w:pPr>
      <w:r w:rsidRPr="0093465D">
        <w:rPr>
          <w:sz w:val="26"/>
          <w:szCs w:val="26"/>
          <w:lang w:val="uk-UA"/>
        </w:rPr>
        <w:t xml:space="preserve">будівельні роботи                              –        </w:t>
      </w:r>
      <w:r>
        <w:rPr>
          <w:sz w:val="26"/>
          <w:szCs w:val="26"/>
          <w:lang w:val="uk-UA"/>
        </w:rPr>
        <w:t xml:space="preserve">107817,513 </w:t>
      </w:r>
      <w:r w:rsidRPr="0093465D">
        <w:rPr>
          <w:sz w:val="26"/>
          <w:szCs w:val="26"/>
          <w:lang w:val="uk-UA"/>
        </w:rPr>
        <w:t xml:space="preserve">тис.грн; </w:t>
      </w:r>
    </w:p>
    <w:p w:rsidR="00375026" w:rsidRPr="0093465D" w:rsidRDefault="00375026" w:rsidP="0061420B">
      <w:pPr>
        <w:widowControl w:val="0"/>
        <w:numPr>
          <w:ilvl w:val="0"/>
          <w:numId w:val="5"/>
        </w:numPr>
        <w:autoSpaceDE w:val="0"/>
        <w:autoSpaceDN w:val="0"/>
        <w:adjustRightInd w:val="0"/>
        <w:ind w:right="-57"/>
        <w:jc w:val="both"/>
        <w:rPr>
          <w:sz w:val="26"/>
          <w:szCs w:val="26"/>
          <w:lang w:val="uk-UA"/>
        </w:rPr>
      </w:pPr>
      <w:r w:rsidRPr="0093465D">
        <w:rPr>
          <w:sz w:val="26"/>
          <w:szCs w:val="26"/>
          <w:lang w:val="uk-UA"/>
        </w:rPr>
        <w:t xml:space="preserve">устаткування, меблі, інвентар       – </w:t>
      </w:r>
      <w:r>
        <w:rPr>
          <w:spacing w:val="-3"/>
          <w:sz w:val="26"/>
          <w:szCs w:val="26"/>
          <w:lang w:val="uk-UA"/>
        </w:rPr>
        <w:t>8987,494</w:t>
      </w:r>
      <w:r w:rsidRPr="0093465D">
        <w:rPr>
          <w:sz w:val="26"/>
          <w:szCs w:val="26"/>
          <w:lang w:val="uk-UA"/>
        </w:rPr>
        <w:t xml:space="preserve">тис.грн; </w:t>
      </w:r>
    </w:p>
    <w:p w:rsidR="00375026" w:rsidRDefault="00375026" w:rsidP="0061420B">
      <w:pPr>
        <w:widowControl w:val="0"/>
        <w:numPr>
          <w:ilvl w:val="0"/>
          <w:numId w:val="5"/>
        </w:numPr>
        <w:autoSpaceDE w:val="0"/>
        <w:autoSpaceDN w:val="0"/>
        <w:adjustRightInd w:val="0"/>
        <w:ind w:right="-57"/>
        <w:jc w:val="both"/>
        <w:rPr>
          <w:sz w:val="26"/>
          <w:szCs w:val="26"/>
          <w:lang w:val="uk-UA"/>
        </w:rPr>
      </w:pPr>
      <w:r w:rsidRPr="0093465D">
        <w:rPr>
          <w:sz w:val="26"/>
          <w:szCs w:val="26"/>
          <w:lang w:val="uk-UA"/>
        </w:rPr>
        <w:t>інші витрати                                       –</w:t>
      </w:r>
      <w:r>
        <w:rPr>
          <w:spacing w:val="-3"/>
          <w:sz w:val="26"/>
          <w:szCs w:val="26"/>
          <w:lang w:val="uk-UA"/>
        </w:rPr>
        <w:t xml:space="preserve">33441,015 </w:t>
      </w:r>
      <w:r w:rsidRPr="0093465D">
        <w:rPr>
          <w:sz w:val="26"/>
          <w:szCs w:val="26"/>
          <w:lang w:val="uk-UA"/>
        </w:rPr>
        <w:t>тис.грн.</w:t>
      </w:r>
    </w:p>
    <w:p w:rsidR="00375026" w:rsidRDefault="00375026" w:rsidP="00151BAE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E63F49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з питань діяльності виконавчих органів ради                                    Володимира БАРАНОВСЬКОГО. </w:t>
      </w:r>
    </w:p>
    <w:p w:rsidR="00375026" w:rsidRDefault="00375026" w:rsidP="00151BAE">
      <w:pPr>
        <w:ind w:left="142" w:firstLine="425"/>
        <w:jc w:val="both"/>
        <w:rPr>
          <w:sz w:val="28"/>
          <w:szCs w:val="28"/>
          <w:lang w:val="uk-UA"/>
        </w:rPr>
      </w:pPr>
    </w:p>
    <w:p w:rsidR="00375026" w:rsidRPr="00151BAE" w:rsidRDefault="00375026" w:rsidP="00151BAE">
      <w:pPr>
        <w:ind w:left="142" w:firstLine="425"/>
        <w:jc w:val="both"/>
        <w:rPr>
          <w:sz w:val="28"/>
          <w:szCs w:val="28"/>
          <w:lang w:val="uk-UA"/>
        </w:rPr>
      </w:pPr>
    </w:p>
    <w:p w:rsidR="00375026" w:rsidRDefault="00375026" w:rsidP="0093465D">
      <w:pPr>
        <w:tabs>
          <w:tab w:val="left" w:pos="6746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Сергій ЗЕЛЕНСЬКИЙ</w:t>
      </w:r>
    </w:p>
    <w:p w:rsidR="00375026" w:rsidRDefault="00375026" w:rsidP="0093465D">
      <w:pPr>
        <w:tabs>
          <w:tab w:val="left" w:pos="6746"/>
        </w:tabs>
        <w:rPr>
          <w:b/>
          <w:sz w:val="28"/>
          <w:szCs w:val="28"/>
          <w:lang w:val="uk-UA"/>
        </w:rPr>
      </w:pPr>
    </w:p>
    <w:tbl>
      <w:tblPr>
        <w:tblW w:w="0" w:type="auto"/>
        <w:tblLook w:val="00A0"/>
      </w:tblPr>
      <w:tblGrid>
        <w:gridCol w:w="5920"/>
        <w:gridCol w:w="3650"/>
      </w:tblGrid>
      <w:tr w:rsidR="00375026" w:rsidRPr="008F0DEC" w:rsidTr="004C36EB">
        <w:tc>
          <w:tcPr>
            <w:tcW w:w="5920" w:type="dxa"/>
          </w:tcPr>
          <w:p w:rsidR="00375026" w:rsidRPr="00045717" w:rsidRDefault="00375026" w:rsidP="004C36EB">
            <w:pPr>
              <w:tabs>
                <w:tab w:val="left" w:pos="6746"/>
              </w:tabs>
              <w:rPr>
                <w:szCs w:val="16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Вікторія Урванцева</w:t>
            </w:r>
            <w:r w:rsidRPr="00045717">
              <w:rPr>
                <w:sz w:val="22"/>
                <w:szCs w:val="22"/>
                <w:lang w:val="uk-UA"/>
              </w:rPr>
              <w:t xml:space="preserve">, 2 22 66                                                 </w:t>
            </w:r>
          </w:p>
        </w:tc>
        <w:tc>
          <w:tcPr>
            <w:tcW w:w="3650" w:type="dxa"/>
          </w:tcPr>
          <w:p w:rsidR="00375026" w:rsidRPr="00045717" w:rsidRDefault="00375026" w:rsidP="004C36EB">
            <w:pPr>
              <w:spacing w:line="216" w:lineRule="auto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Володимир Барановський</w:t>
            </w:r>
          </w:p>
        </w:tc>
      </w:tr>
      <w:tr w:rsidR="00375026" w:rsidRPr="008F0DEC" w:rsidTr="004C36EB">
        <w:tc>
          <w:tcPr>
            <w:tcW w:w="5920" w:type="dxa"/>
          </w:tcPr>
          <w:p w:rsidR="00375026" w:rsidRPr="00045717" w:rsidRDefault="00375026" w:rsidP="004C36EB">
            <w:pPr>
              <w:tabs>
                <w:tab w:val="left" w:pos="6746"/>
              </w:tabs>
              <w:rPr>
                <w:szCs w:val="16"/>
                <w:lang w:val="uk-UA"/>
              </w:rPr>
            </w:pPr>
          </w:p>
        </w:tc>
        <w:tc>
          <w:tcPr>
            <w:tcW w:w="3650" w:type="dxa"/>
          </w:tcPr>
          <w:p w:rsidR="00375026" w:rsidRPr="00045717" w:rsidRDefault="00375026" w:rsidP="004C36EB">
            <w:pPr>
              <w:tabs>
                <w:tab w:val="left" w:pos="6746"/>
              </w:tabs>
              <w:rPr>
                <w:szCs w:val="16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Сергій Сорокін</w:t>
            </w:r>
          </w:p>
        </w:tc>
      </w:tr>
    </w:tbl>
    <w:p w:rsidR="00375026" w:rsidRDefault="00375026">
      <w:pPr>
        <w:spacing w:line="216" w:lineRule="auto"/>
        <w:jc w:val="both"/>
        <w:rPr>
          <w:lang w:val="uk-UA"/>
        </w:rPr>
      </w:pPr>
    </w:p>
    <w:sectPr w:rsidR="00375026" w:rsidSect="00151BAE">
      <w:pgSz w:w="11906" w:h="16838" w:code="9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797E"/>
    <w:multiLevelType w:val="hybridMultilevel"/>
    <w:tmpl w:val="25A8F11A"/>
    <w:lvl w:ilvl="0" w:tplc="17CA24AC">
      <w:start w:val="1"/>
      <w:numFmt w:val="decimal"/>
      <w:lvlText w:val="%1."/>
      <w:lvlJc w:val="left"/>
      <w:pPr>
        <w:ind w:left="2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40" w:hanging="180"/>
      </w:pPr>
      <w:rPr>
        <w:rFonts w:cs="Times New Roman"/>
      </w:rPr>
    </w:lvl>
  </w:abstractNum>
  <w:abstractNum w:abstractNumId="1">
    <w:nsid w:val="1F343E2E"/>
    <w:multiLevelType w:val="hybridMultilevel"/>
    <w:tmpl w:val="FA32E8AC"/>
    <w:lvl w:ilvl="0" w:tplc="21DAFF9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2F42C16"/>
    <w:multiLevelType w:val="hybridMultilevel"/>
    <w:tmpl w:val="643E111A"/>
    <w:lvl w:ilvl="0" w:tplc="AC0A66A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6A284673"/>
    <w:multiLevelType w:val="hybridMultilevel"/>
    <w:tmpl w:val="27F682D8"/>
    <w:lvl w:ilvl="0" w:tplc="BA0AC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122372"/>
    <w:multiLevelType w:val="hybridMultilevel"/>
    <w:tmpl w:val="1A3CF44A"/>
    <w:lvl w:ilvl="0" w:tplc="076AD5D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4A6B"/>
    <w:rsid w:val="00015F0C"/>
    <w:rsid w:val="00021894"/>
    <w:rsid w:val="00036783"/>
    <w:rsid w:val="00042B8F"/>
    <w:rsid w:val="00045717"/>
    <w:rsid w:val="00073FD4"/>
    <w:rsid w:val="000A636D"/>
    <w:rsid w:val="000B75F1"/>
    <w:rsid w:val="000C5C6C"/>
    <w:rsid w:val="0010070D"/>
    <w:rsid w:val="00103DC9"/>
    <w:rsid w:val="001073F4"/>
    <w:rsid w:val="00114459"/>
    <w:rsid w:val="00140910"/>
    <w:rsid w:val="001448EF"/>
    <w:rsid w:val="00151BAE"/>
    <w:rsid w:val="0016179F"/>
    <w:rsid w:val="001660D6"/>
    <w:rsid w:val="0017086D"/>
    <w:rsid w:val="00177643"/>
    <w:rsid w:val="00190B7A"/>
    <w:rsid w:val="001A425A"/>
    <w:rsid w:val="001A6624"/>
    <w:rsid w:val="001D045F"/>
    <w:rsid w:val="001E0AA1"/>
    <w:rsid w:val="00223B99"/>
    <w:rsid w:val="002330D7"/>
    <w:rsid w:val="00270DC8"/>
    <w:rsid w:val="00286DFD"/>
    <w:rsid w:val="002E2742"/>
    <w:rsid w:val="002F78D0"/>
    <w:rsid w:val="00307907"/>
    <w:rsid w:val="003537FF"/>
    <w:rsid w:val="00361E61"/>
    <w:rsid w:val="0037473F"/>
    <w:rsid w:val="00375026"/>
    <w:rsid w:val="003757E7"/>
    <w:rsid w:val="00375D43"/>
    <w:rsid w:val="00384AEA"/>
    <w:rsid w:val="003A08A1"/>
    <w:rsid w:val="003A0B24"/>
    <w:rsid w:val="003B0E4F"/>
    <w:rsid w:val="003D6B13"/>
    <w:rsid w:val="00415020"/>
    <w:rsid w:val="004253A7"/>
    <w:rsid w:val="00431B51"/>
    <w:rsid w:val="00440FB6"/>
    <w:rsid w:val="004675E9"/>
    <w:rsid w:val="00467EB5"/>
    <w:rsid w:val="004709FC"/>
    <w:rsid w:val="00474078"/>
    <w:rsid w:val="00477B3E"/>
    <w:rsid w:val="004B7D1E"/>
    <w:rsid w:val="004C36EB"/>
    <w:rsid w:val="004C4180"/>
    <w:rsid w:val="004D1D6A"/>
    <w:rsid w:val="004E29FC"/>
    <w:rsid w:val="004E657C"/>
    <w:rsid w:val="004F02DD"/>
    <w:rsid w:val="00501A85"/>
    <w:rsid w:val="0051011F"/>
    <w:rsid w:val="00510B67"/>
    <w:rsid w:val="00540B54"/>
    <w:rsid w:val="00565C5F"/>
    <w:rsid w:val="00584B76"/>
    <w:rsid w:val="00596F2C"/>
    <w:rsid w:val="005B26EC"/>
    <w:rsid w:val="005B4E0A"/>
    <w:rsid w:val="005D23A0"/>
    <w:rsid w:val="005D6077"/>
    <w:rsid w:val="005E4321"/>
    <w:rsid w:val="00600358"/>
    <w:rsid w:val="0061420B"/>
    <w:rsid w:val="0064761E"/>
    <w:rsid w:val="00652566"/>
    <w:rsid w:val="00655EA3"/>
    <w:rsid w:val="006836D9"/>
    <w:rsid w:val="00685BC6"/>
    <w:rsid w:val="006A0EF1"/>
    <w:rsid w:val="006B77C4"/>
    <w:rsid w:val="006E21C9"/>
    <w:rsid w:val="006E7226"/>
    <w:rsid w:val="00717C85"/>
    <w:rsid w:val="007418CE"/>
    <w:rsid w:val="00773BF3"/>
    <w:rsid w:val="00783252"/>
    <w:rsid w:val="007C0758"/>
    <w:rsid w:val="0080203F"/>
    <w:rsid w:val="00806D39"/>
    <w:rsid w:val="00810687"/>
    <w:rsid w:val="00820688"/>
    <w:rsid w:val="00832336"/>
    <w:rsid w:val="00867655"/>
    <w:rsid w:val="00871CD1"/>
    <w:rsid w:val="00874D08"/>
    <w:rsid w:val="00884045"/>
    <w:rsid w:val="00890D99"/>
    <w:rsid w:val="008C30BB"/>
    <w:rsid w:val="008E77EB"/>
    <w:rsid w:val="008F0DEC"/>
    <w:rsid w:val="008F7743"/>
    <w:rsid w:val="0093465D"/>
    <w:rsid w:val="00937170"/>
    <w:rsid w:val="00946E5D"/>
    <w:rsid w:val="00952FE7"/>
    <w:rsid w:val="00954C56"/>
    <w:rsid w:val="009647F9"/>
    <w:rsid w:val="00977C1E"/>
    <w:rsid w:val="009959FB"/>
    <w:rsid w:val="009B4AB5"/>
    <w:rsid w:val="009C664C"/>
    <w:rsid w:val="009C73A1"/>
    <w:rsid w:val="009D1005"/>
    <w:rsid w:val="009F2FC0"/>
    <w:rsid w:val="00A15934"/>
    <w:rsid w:val="00A170E7"/>
    <w:rsid w:val="00A244B5"/>
    <w:rsid w:val="00A35214"/>
    <w:rsid w:val="00A41997"/>
    <w:rsid w:val="00A55DD7"/>
    <w:rsid w:val="00A82235"/>
    <w:rsid w:val="00A834EF"/>
    <w:rsid w:val="00A84577"/>
    <w:rsid w:val="00AA1308"/>
    <w:rsid w:val="00AB3BFA"/>
    <w:rsid w:val="00B105FB"/>
    <w:rsid w:val="00B1591C"/>
    <w:rsid w:val="00B2190C"/>
    <w:rsid w:val="00B245E5"/>
    <w:rsid w:val="00B6391B"/>
    <w:rsid w:val="00B70367"/>
    <w:rsid w:val="00B7256D"/>
    <w:rsid w:val="00B95C19"/>
    <w:rsid w:val="00BD5DD4"/>
    <w:rsid w:val="00BE00A3"/>
    <w:rsid w:val="00BE4A29"/>
    <w:rsid w:val="00C14F80"/>
    <w:rsid w:val="00C16055"/>
    <w:rsid w:val="00C32A62"/>
    <w:rsid w:val="00C54C36"/>
    <w:rsid w:val="00C64A6B"/>
    <w:rsid w:val="00C720F7"/>
    <w:rsid w:val="00C723C8"/>
    <w:rsid w:val="00C96DBA"/>
    <w:rsid w:val="00CD2C36"/>
    <w:rsid w:val="00CE5DC2"/>
    <w:rsid w:val="00CF6E94"/>
    <w:rsid w:val="00D16F34"/>
    <w:rsid w:val="00D2604D"/>
    <w:rsid w:val="00D4443C"/>
    <w:rsid w:val="00D628CF"/>
    <w:rsid w:val="00D9427E"/>
    <w:rsid w:val="00D96C41"/>
    <w:rsid w:val="00D96EEE"/>
    <w:rsid w:val="00DC66AC"/>
    <w:rsid w:val="00DF1C53"/>
    <w:rsid w:val="00E16B16"/>
    <w:rsid w:val="00E43E07"/>
    <w:rsid w:val="00E63F49"/>
    <w:rsid w:val="00E64582"/>
    <w:rsid w:val="00EA22EF"/>
    <w:rsid w:val="00EA7E0F"/>
    <w:rsid w:val="00EB043B"/>
    <w:rsid w:val="00EB468A"/>
    <w:rsid w:val="00EB7755"/>
    <w:rsid w:val="00EC496B"/>
    <w:rsid w:val="00F0330D"/>
    <w:rsid w:val="00F04E04"/>
    <w:rsid w:val="00F13B37"/>
    <w:rsid w:val="00F3532A"/>
    <w:rsid w:val="00F545F3"/>
    <w:rsid w:val="00F56433"/>
    <w:rsid w:val="00F60938"/>
    <w:rsid w:val="00FA0435"/>
    <w:rsid w:val="00FB3B38"/>
    <w:rsid w:val="00FB60D4"/>
    <w:rsid w:val="00FC16C5"/>
    <w:rsid w:val="00FD18C4"/>
    <w:rsid w:val="00FF5AF9"/>
    <w:rsid w:val="00FF7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A6B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64A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64A6B"/>
    <w:rPr>
      <w:rFonts w:ascii="Tahoma" w:eastAsia="Calibri" w:hAnsi="Tahoma"/>
      <w:sz w:val="16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4A6B"/>
    <w:rPr>
      <w:rFonts w:ascii="Tahoma" w:hAnsi="Tahoma" w:cs="Times New Roman"/>
      <w:sz w:val="16"/>
      <w:lang w:eastAsia="ru-RU"/>
    </w:rPr>
  </w:style>
  <w:style w:type="character" w:customStyle="1" w:styleId="rvts23">
    <w:name w:val="rvts23"/>
    <w:uiPriority w:val="99"/>
    <w:rsid w:val="00A35214"/>
  </w:style>
  <w:style w:type="paragraph" w:customStyle="1" w:styleId="rvps6">
    <w:name w:val="rvps6"/>
    <w:basedOn w:val="Normal"/>
    <w:uiPriority w:val="99"/>
    <w:rsid w:val="00A35214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rsid w:val="001A662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6B77C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281</Words>
  <Characters>1602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subject/>
  <dc:creator>Пользователь Windows</dc:creator>
  <cp:keywords/>
  <dc:description/>
  <cp:lastModifiedBy>User</cp:lastModifiedBy>
  <cp:revision>3</cp:revision>
  <cp:lastPrinted>2026-04-01T05:11:00Z</cp:lastPrinted>
  <dcterms:created xsi:type="dcterms:W3CDTF">2026-04-06T05:45:00Z</dcterms:created>
  <dcterms:modified xsi:type="dcterms:W3CDTF">2026-04-10T06:39:00Z</dcterms:modified>
</cp:coreProperties>
</file>