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91" w:rsidRPr="00A10391" w:rsidRDefault="00A10391" w:rsidP="00A10391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noProof/>
        </w:rPr>
        <w:drawing>
          <wp:inline distT="0" distB="0" distL="0" distR="0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D1F" w:rsidRDefault="009C5D1F" w:rsidP="009C5D1F">
      <w:pPr>
        <w:tabs>
          <w:tab w:val="left" w:pos="-851"/>
        </w:tabs>
        <w:spacing w:after="0" w:line="240" w:lineRule="auto"/>
        <w:jc w:val="center"/>
        <w:rPr>
          <w:b/>
        </w:rPr>
      </w:pPr>
      <w:r>
        <w:rPr>
          <w:b/>
        </w:rPr>
        <w:t>ЛОЗІВСЬКА   МІСЬКА   РАДА</w:t>
      </w:r>
    </w:p>
    <w:p w:rsidR="009C5D1F" w:rsidRDefault="009C5D1F" w:rsidP="009C5D1F">
      <w:pPr>
        <w:keepNext/>
        <w:tabs>
          <w:tab w:val="left" w:pos="-851"/>
        </w:tabs>
        <w:spacing w:after="0" w:line="240" w:lineRule="auto"/>
        <w:jc w:val="center"/>
        <w:outlineLvl w:val="4"/>
        <w:rPr>
          <w:b/>
          <w:lang w:val="uk-UA"/>
        </w:rPr>
      </w:pPr>
      <w:r>
        <w:rPr>
          <w:b/>
        </w:rPr>
        <w:t>ХАРКІВСЬКОЇ   ОБЛАСТІ</w:t>
      </w:r>
    </w:p>
    <w:p w:rsidR="009C5D1F" w:rsidRPr="009C5D1F" w:rsidRDefault="009C5D1F" w:rsidP="009C5D1F">
      <w:pPr>
        <w:keepNext/>
        <w:tabs>
          <w:tab w:val="left" w:pos="-851"/>
        </w:tabs>
        <w:spacing w:after="0" w:line="240" w:lineRule="auto"/>
        <w:jc w:val="center"/>
        <w:outlineLvl w:val="4"/>
        <w:rPr>
          <w:b/>
          <w:lang w:val="uk-UA"/>
        </w:rPr>
      </w:pPr>
    </w:p>
    <w:p w:rsidR="009C5D1F" w:rsidRDefault="009C5D1F" w:rsidP="009C5D1F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УПРАВЛІННЯ  ЖИТЛОВО – КОМУНАЛЬНОГО</w:t>
      </w:r>
    </w:p>
    <w:p w:rsidR="009C5D1F" w:rsidRDefault="009C5D1F" w:rsidP="009C5D1F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ГОСПОДАРСТВА   ТА   БУДІВНИЦТВА</w:t>
      </w:r>
    </w:p>
    <w:p w:rsidR="009C5D1F" w:rsidRDefault="009C5D1F" w:rsidP="009C5D1F">
      <w:pPr>
        <w:jc w:val="center"/>
        <w:rPr>
          <w:lang w:val="uk-UA"/>
        </w:rPr>
      </w:pPr>
    </w:p>
    <w:p w:rsidR="009C5D1F" w:rsidRDefault="009C5D1F" w:rsidP="009C5D1F">
      <w:pPr>
        <w:spacing w:after="0" w:line="240" w:lineRule="auto"/>
        <w:jc w:val="center"/>
      </w:pPr>
      <w:r>
        <w:t>Україна, 64602, Харківська обл., Лозівський р-н, місто Лозова, вул. Козацька, будинок 5,</w:t>
      </w:r>
    </w:p>
    <w:p w:rsidR="009C5D1F" w:rsidRDefault="009C5D1F" w:rsidP="009C5D1F">
      <w:pPr>
        <w:spacing w:after="0" w:line="240" w:lineRule="auto"/>
      </w:pPr>
      <w:r>
        <w:t>______________________e</w:t>
      </w:r>
      <w:r>
        <w:rPr>
          <w:u w:val="single"/>
        </w:rPr>
        <w:t>-mai1:</w:t>
      </w:r>
      <w:r>
        <w:rPr>
          <w:u w:val="single"/>
          <w:lang w:val="en-US"/>
        </w:rPr>
        <w:t>uzhkgb</w:t>
      </w:r>
      <w:r>
        <w:rPr>
          <w:u w:val="single"/>
        </w:rPr>
        <w:t>@</w:t>
      </w:r>
      <w:r>
        <w:rPr>
          <w:u w:val="single"/>
          <w:lang w:val="en-US"/>
        </w:rPr>
        <w:t>gmail</w:t>
      </w:r>
      <w:r>
        <w:rPr>
          <w:u w:val="single"/>
        </w:rPr>
        <w:t>.</w:t>
      </w:r>
      <w:r>
        <w:rPr>
          <w:u w:val="single"/>
          <w:lang w:val="en-US"/>
        </w:rPr>
        <w:t>com</w:t>
      </w:r>
      <w:r>
        <w:rPr>
          <w:u w:val="single"/>
        </w:rPr>
        <w:t xml:space="preserve">         тел.  2-20-15 , 2-32-98</w:t>
      </w:r>
      <w:r>
        <w:t>________________________</w:t>
      </w:r>
    </w:p>
    <w:p w:rsidR="009C5D1F" w:rsidRDefault="009C5D1F" w:rsidP="009C5D1F">
      <w:pPr>
        <w:spacing w:after="0" w:line="240" w:lineRule="auto"/>
        <w:rPr>
          <w:b/>
          <w:sz w:val="16"/>
          <w:szCs w:val="16"/>
          <w:u w:val="single"/>
        </w:rPr>
      </w:pPr>
    </w:p>
    <w:p w:rsidR="009C5D1F" w:rsidRDefault="009C5D1F" w:rsidP="009C5D1F">
      <w:pPr>
        <w:pStyle w:val="docdata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</w:rPr>
        <w:t xml:space="preserve">________________ № ______         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  на № _______ від _____________</w:t>
      </w:r>
    </w:p>
    <w:p w:rsidR="009C5D1F" w:rsidRPr="009C5D1F" w:rsidRDefault="009C5D1F" w:rsidP="009C5D1F">
      <w:pPr>
        <w:spacing w:after="0" w:line="240" w:lineRule="auto"/>
        <w:jc w:val="center"/>
        <w:rPr>
          <w:b/>
          <w:sz w:val="32"/>
          <w:szCs w:val="32"/>
          <w:lang w:val="uk-UA"/>
        </w:rPr>
      </w:pPr>
    </w:p>
    <w:p w:rsidR="003253C2" w:rsidRPr="00846D8F" w:rsidRDefault="008F15FA" w:rsidP="008C4207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846D8F">
        <w:rPr>
          <w:b/>
          <w:sz w:val="28"/>
          <w:szCs w:val="28"/>
          <w:lang w:val="uk-UA"/>
        </w:rPr>
        <w:t>Аналітична довідка</w:t>
      </w:r>
    </w:p>
    <w:p w:rsidR="00E75255" w:rsidRPr="00846D8F" w:rsidRDefault="008F15FA" w:rsidP="00D6620A">
      <w:pPr>
        <w:pStyle w:val="1"/>
        <w:spacing w:before="0" w:after="0" w:line="240" w:lineRule="auto"/>
        <w:ind w:right="-108"/>
        <w:jc w:val="center"/>
        <w:rPr>
          <w:color w:val="auto"/>
          <w:sz w:val="28"/>
          <w:szCs w:val="28"/>
          <w:lang w:val="uk-UA"/>
        </w:rPr>
      </w:pPr>
      <w:r w:rsidRPr="00846D8F">
        <w:rPr>
          <w:color w:val="auto"/>
          <w:sz w:val="28"/>
          <w:szCs w:val="28"/>
          <w:lang w:val="uk-UA"/>
        </w:rPr>
        <w:t xml:space="preserve">до </w:t>
      </w:r>
      <w:r w:rsidR="009576AB" w:rsidRPr="00846D8F">
        <w:rPr>
          <w:color w:val="auto"/>
          <w:sz w:val="28"/>
          <w:szCs w:val="28"/>
          <w:lang w:val="uk-UA"/>
        </w:rPr>
        <w:t>проєкт</w:t>
      </w:r>
      <w:r w:rsidR="00E75255" w:rsidRPr="00846D8F">
        <w:rPr>
          <w:color w:val="auto"/>
          <w:sz w:val="28"/>
          <w:szCs w:val="28"/>
          <w:lang w:val="uk-UA"/>
        </w:rPr>
        <w:t>у</w:t>
      </w:r>
      <w:r w:rsidRPr="00846D8F">
        <w:rPr>
          <w:color w:val="auto"/>
          <w:sz w:val="28"/>
          <w:szCs w:val="28"/>
          <w:lang w:val="uk-UA"/>
        </w:rPr>
        <w:t xml:space="preserve"> рішення Лозівської  міської ради «</w:t>
      </w:r>
      <w:bookmarkStart w:id="0" w:name="_GoBack"/>
      <w:r w:rsidR="00D6620A" w:rsidRPr="00846D8F">
        <w:rPr>
          <w:color w:val="auto"/>
          <w:sz w:val="28"/>
          <w:szCs w:val="28"/>
          <w:lang w:val="uk-UA"/>
        </w:rPr>
        <w:t xml:space="preserve">Про надання згоди Управлінню житлово-комунального господарства та будівництва міської ради </w:t>
      </w:r>
      <w:r w:rsidR="006D175C" w:rsidRPr="00846D8F">
        <w:rPr>
          <w:color w:val="auto"/>
          <w:sz w:val="28"/>
          <w:szCs w:val="28"/>
          <w:lang w:val="uk-UA"/>
        </w:rPr>
        <w:t>на списання з балансу 4</w:t>
      </w:r>
      <w:r w:rsidR="00D6620A" w:rsidRPr="00846D8F">
        <w:rPr>
          <w:color w:val="auto"/>
          <w:sz w:val="28"/>
          <w:szCs w:val="28"/>
          <w:lang w:val="uk-UA"/>
        </w:rPr>
        <w:t xml:space="preserve">  багатоквартирних  будинків, розташованих </w:t>
      </w:r>
      <w:r w:rsidR="00B26AD7" w:rsidRPr="00846D8F">
        <w:rPr>
          <w:color w:val="auto"/>
          <w:sz w:val="28"/>
          <w:szCs w:val="28"/>
          <w:lang w:val="uk-UA"/>
        </w:rPr>
        <w:t>у</w:t>
      </w:r>
      <w:r w:rsidR="00205FED" w:rsidRPr="00846D8F">
        <w:rPr>
          <w:color w:val="auto"/>
          <w:sz w:val="28"/>
          <w:szCs w:val="28"/>
          <w:lang w:val="uk-UA"/>
        </w:rPr>
        <w:t xml:space="preserve"> </w:t>
      </w:r>
      <w:r w:rsidR="00846D8F" w:rsidRPr="00846D8F">
        <w:rPr>
          <w:color w:val="auto"/>
          <w:sz w:val="28"/>
          <w:szCs w:val="28"/>
          <w:lang w:val="uk-UA"/>
        </w:rPr>
        <w:t>с-щі Орілька  Лозівського району</w:t>
      </w:r>
      <w:r w:rsidR="00D6620A" w:rsidRPr="00846D8F">
        <w:rPr>
          <w:color w:val="auto"/>
          <w:sz w:val="28"/>
          <w:szCs w:val="28"/>
          <w:lang w:val="uk-UA"/>
        </w:rPr>
        <w:t xml:space="preserve"> Харківської області</w:t>
      </w:r>
      <w:r w:rsidR="00E75255" w:rsidRPr="00846D8F">
        <w:rPr>
          <w:rStyle w:val="rvts23"/>
          <w:color w:val="auto"/>
          <w:sz w:val="28"/>
          <w:szCs w:val="28"/>
          <w:lang w:val="uk-UA"/>
        </w:rPr>
        <w:t>»</w:t>
      </w:r>
    </w:p>
    <w:bookmarkEnd w:id="0"/>
    <w:p w:rsidR="00205FED" w:rsidRPr="00846D8F" w:rsidRDefault="00205FED" w:rsidP="00205FED">
      <w:pPr>
        <w:rPr>
          <w:b/>
          <w:color w:val="FF0000"/>
          <w:sz w:val="28"/>
          <w:szCs w:val="28"/>
          <w:lang w:val="uk-UA"/>
        </w:rPr>
      </w:pPr>
    </w:p>
    <w:p w:rsidR="00205FED" w:rsidRPr="00846D8F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46D8F">
        <w:rPr>
          <w:sz w:val="28"/>
          <w:szCs w:val="28"/>
          <w:lang w:val="uk-UA"/>
        </w:rPr>
        <w:t>Відповідно до Закону України «Про особливості здійснення права власності у багатоквартирному будинку» №417-</w:t>
      </w:r>
      <w:r w:rsidRPr="00846D8F">
        <w:rPr>
          <w:sz w:val="28"/>
          <w:szCs w:val="28"/>
          <w:lang w:val="en-US"/>
        </w:rPr>
        <w:t>V</w:t>
      </w:r>
      <w:r w:rsidRPr="00846D8F">
        <w:rPr>
          <w:sz w:val="28"/>
          <w:szCs w:val="28"/>
          <w:lang w:val="uk-UA"/>
        </w:rPr>
        <w:t>ІІ (далі – Закон №417), визначаються правові, організаційні та економічні відносини, пов’язані з реалізацією права власності у багатоквартирному будинку щодо його утримання та управління.</w:t>
      </w:r>
    </w:p>
    <w:p w:rsidR="00205FED" w:rsidRPr="00846D8F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46D8F">
        <w:rPr>
          <w:sz w:val="28"/>
          <w:szCs w:val="28"/>
          <w:lang w:val="uk-UA"/>
        </w:rPr>
        <w:t>Статтями 4, 5 Закону №417 встановлено, що власники квартир та нежитлових приміщень є співвласниками спільного майна багатоквартирного будинку, а спільне майно багатоквартирного будинку є спільною сумісною власністю співвласників.</w:t>
      </w:r>
    </w:p>
    <w:p w:rsidR="00205FED" w:rsidRPr="00846D8F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46D8F">
        <w:rPr>
          <w:sz w:val="28"/>
          <w:szCs w:val="28"/>
          <w:lang w:val="uk-UA"/>
        </w:rPr>
        <w:t>Така ж норма викладена в ч. 2 ст. 382 Цивільного кодексу України, в   п. 2 ст. 10 Закону України «Про приватизацію державного житлового фонду».</w:t>
      </w:r>
    </w:p>
    <w:p w:rsidR="00205FED" w:rsidRPr="00846D8F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46D8F">
        <w:rPr>
          <w:sz w:val="28"/>
          <w:szCs w:val="28"/>
          <w:lang w:val="uk-UA"/>
        </w:rPr>
        <w:t>Тобто, з моменту приватизації хоча б однієї квартири у багатоквартирному будинку поняття «одноосібний власник будинку» (комунальна, державна власність</w:t>
      </w:r>
      <w:r w:rsidRPr="00846D8F">
        <w:rPr>
          <w:sz w:val="28"/>
          <w:szCs w:val="28"/>
        </w:rPr>
        <w:t xml:space="preserve">) </w:t>
      </w:r>
      <w:r w:rsidRPr="00846D8F">
        <w:rPr>
          <w:sz w:val="28"/>
          <w:szCs w:val="28"/>
          <w:lang w:val="uk-UA"/>
        </w:rPr>
        <w:t>є некоректним, а правовстановлюючий документ, яким визначено що власником будинку є, наприклад, територіальна громада певного міста в особі відповідного органу, є таким, що суперечить чинному законодавству.</w:t>
      </w:r>
    </w:p>
    <w:p w:rsidR="00205FED" w:rsidRPr="00846D8F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46D8F">
        <w:rPr>
          <w:sz w:val="28"/>
          <w:szCs w:val="28"/>
          <w:lang w:val="uk-UA"/>
        </w:rPr>
        <w:t>Порядок списання з балансу багатоквартирних будинків затверджено постановою Кабінету Міністрів України від 20.04.2016 №301.</w:t>
      </w:r>
    </w:p>
    <w:p w:rsidR="00205FED" w:rsidRPr="00846D8F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46D8F">
        <w:rPr>
          <w:sz w:val="28"/>
          <w:szCs w:val="28"/>
          <w:lang w:val="uk-UA"/>
        </w:rPr>
        <w:t>Згідно з положеннями Закону України «Про бухгалтерський облік та фінансову звітність в Україні» «баланс» є елементом фінансової звітності підприємства. При цьому цим Законом встановлено принцип автономності, згідно з яким «кожне підприємство розглядається як юридична особа, відокремлена від її власників, у зв’язку з чим особисте майно та зобов’язання власників не повинні відображатися у фінансовій звітності підприємства».</w:t>
      </w:r>
    </w:p>
    <w:p w:rsidR="00205FED" w:rsidRPr="00846D8F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46D8F">
        <w:rPr>
          <w:sz w:val="28"/>
          <w:szCs w:val="28"/>
          <w:lang w:val="uk-UA"/>
        </w:rPr>
        <w:t>Відповідно до п. 33 розділу «Вибуття основних засобів» Положення (стандарту) бухгалтерського обліку 7 «Основні засоби», затвердженого наказом Міністерства фінансів України від 27.04.2000 № 92, об’єкт основних засобів</w:t>
      </w:r>
      <w:r w:rsidRPr="00846D8F">
        <w:rPr>
          <w:color w:val="FF0000"/>
          <w:sz w:val="28"/>
          <w:szCs w:val="28"/>
          <w:lang w:val="uk-UA"/>
        </w:rPr>
        <w:t xml:space="preserve"> </w:t>
      </w:r>
      <w:r w:rsidRPr="00846D8F">
        <w:rPr>
          <w:sz w:val="28"/>
          <w:szCs w:val="28"/>
          <w:lang w:val="uk-UA"/>
        </w:rPr>
        <w:lastRenderedPageBreak/>
        <w:t>вилучається з активів (списується з балансу) у разі його вибуття внаслідок безоплатної передачі або невідповідності критеріям визнання активом.</w:t>
      </w:r>
    </w:p>
    <w:p w:rsidR="00205FED" w:rsidRPr="00846D8F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46D8F">
        <w:rPr>
          <w:sz w:val="28"/>
          <w:szCs w:val="28"/>
          <w:lang w:val="uk-UA"/>
        </w:rPr>
        <w:t>Пунктом 40 розділу «Облік вибуття основних засобів» Методичних рекомендацій з бухгалтерського обліку основних засобів, затверджених наказом Міністерства фінансів України 30.09.2003 №561, об’єкт основних засобiв перестає визнаватися активом (списується з балансу) у разi його вибуття внаслiдок продажу, лiквiдацiї, безоплатної передачi, нестачi, остаточного псування або iнших причин невiдповiдностi критерiям визнання активом.</w:t>
      </w:r>
    </w:p>
    <w:p w:rsidR="00205FED" w:rsidRPr="00846D8F" w:rsidRDefault="00205FED" w:rsidP="00205FE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46D8F">
        <w:rPr>
          <w:sz w:val="28"/>
          <w:szCs w:val="28"/>
          <w:lang w:val="uk-UA"/>
        </w:rPr>
        <w:t>Згідно з зазначеним, багатоквартирний будинок (спільне майно багатоквартирного будинку) не є об’єктом права власності, а відтак списується з балансу не внаслідок безоплатної передачі, продажу, а з iнших причин невiдповiдностi критерiям визнання активом.</w:t>
      </w:r>
    </w:p>
    <w:p w:rsidR="00205FED" w:rsidRPr="00846D8F" w:rsidRDefault="00205FED" w:rsidP="00205FED">
      <w:pPr>
        <w:pStyle w:val="1"/>
        <w:spacing w:before="0" w:after="0" w:line="240" w:lineRule="auto"/>
        <w:ind w:right="-108" w:firstLine="567"/>
        <w:jc w:val="both"/>
        <w:rPr>
          <w:b w:val="0"/>
          <w:color w:val="auto"/>
          <w:sz w:val="28"/>
          <w:szCs w:val="28"/>
        </w:rPr>
      </w:pPr>
      <w:r w:rsidRPr="00846D8F">
        <w:rPr>
          <w:b w:val="0"/>
          <w:color w:val="auto"/>
          <w:sz w:val="28"/>
          <w:szCs w:val="28"/>
        </w:rPr>
        <w:t>Беручи до уваги вищевикладене, Управління житлово-комунального господарства та будівництва міської ради (далі – Управління) пр</w:t>
      </w:r>
      <w:r w:rsidR="00492F0C" w:rsidRPr="00846D8F">
        <w:rPr>
          <w:b w:val="0"/>
          <w:color w:val="auto"/>
          <w:sz w:val="28"/>
          <w:szCs w:val="28"/>
        </w:rPr>
        <w:t xml:space="preserve">осить надати згоду на списання </w:t>
      </w:r>
      <w:r w:rsidR="00846D8F" w:rsidRPr="00846D8F">
        <w:rPr>
          <w:b w:val="0"/>
          <w:color w:val="auto"/>
          <w:sz w:val="28"/>
          <w:szCs w:val="28"/>
          <w:lang w:val="uk-UA"/>
        </w:rPr>
        <w:t>4</w:t>
      </w:r>
      <w:r w:rsidRPr="00846D8F">
        <w:rPr>
          <w:b w:val="0"/>
          <w:color w:val="auto"/>
          <w:sz w:val="28"/>
          <w:szCs w:val="28"/>
        </w:rPr>
        <w:t xml:space="preserve">  багатоквартирних будинків, розташованих у  с-щі Орілька, а саме: </w:t>
      </w:r>
    </w:p>
    <w:p w:rsidR="005A7C9F" w:rsidRPr="00846D8F" w:rsidRDefault="005A7C9F" w:rsidP="005A7C9F">
      <w:pPr>
        <w:pStyle w:val="1"/>
        <w:keepNext/>
        <w:numPr>
          <w:ilvl w:val="0"/>
          <w:numId w:val="12"/>
        </w:numPr>
        <w:tabs>
          <w:tab w:val="left" w:pos="284"/>
          <w:tab w:val="left" w:pos="567"/>
        </w:tabs>
        <w:spacing w:before="0" w:after="0" w:line="228" w:lineRule="auto"/>
        <w:ind w:left="0" w:right="-108" w:firstLine="0"/>
        <w:jc w:val="both"/>
        <w:rPr>
          <w:b w:val="0"/>
          <w:color w:val="auto"/>
          <w:sz w:val="28"/>
          <w:szCs w:val="28"/>
        </w:rPr>
      </w:pPr>
      <w:r w:rsidRPr="00846D8F">
        <w:rPr>
          <w:b w:val="0"/>
          <w:color w:val="auto"/>
          <w:sz w:val="28"/>
          <w:szCs w:val="28"/>
        </w:rPr>
        <w:t>житлова будівля за адресою: вул. Шовковична, буд.2, с-ще Орілька;</w:t>
      </w:r>
    </w:p>
    <w:p w:rsidR="005A7C9F" w:rsidRPr="00846D8F" w:rsidRDefault="005A7C9F" w:rsidP="005A7C9F">
      <w:pPr>
        <w:pStyle w:val="1"/>
        <w:keepNext/>
        <w:numPr>
          <w:ilvl w:val="0"/>
          <w:numId w:val="12"/>
        </w:numPr>
        <w:tabs>
          <w:tab w:val="left" w:pos="284"/>
          <w:tab w:val="left" w:pos="567"/>
        </w:tabs>
        <w:spacing w:before="0" w:after="0" w:line="228" w:lineRule="auto"/>
        <w:ind w:left="0" w:right="-108" w:firstLine="0"/>
        <w:jc w:val="both"/>
        <w:rPr>
          <w:b w:val="0"/>
          <w:color w:val="auto"/>
          <w:sz w:val="28"/>
          <w:szCs w:val="28"/>
        </w:rPr>
      </w:pPr>
      <w:r w:rsidRPr="00846D8F">
        <w:rPr>
          <w:b w:val="0"/>
          <w:color w:val="auto"/>
          <w:sz w:val="28"/>
          <w:szCs w:val="28"/>
        </w:rPr>
        <w:t xml:space="preserve"> житлова будівля за адресою: вул. Шовковична, буд.4, с-ще Орілька;</w:t>
      </w:r>
    </w:p>
    <w:p w:rsidR="005A7C9F" w:rsidRPr="00846D8F" w:rsidRDefault="005A7C9F" w:rsidP="005A7C9F">
      <w:pPr>
        <w:pStyle w:val="1"/>
        <w:keepNext/>
        <w:numPr>
          <w:ilvl w:val="0"/>
          <w:numId w:val="12"/>
        </w:numPr>
        <w:tabs>
          <w:tab w:val="left" w:pos="284"/>
          <w:tab w:val="left" w:pos="567"/>
        </w:tabs>
        <w:spacing w:before="0" w:after="0" w:line="228" w:lineRule="auto"/>
        <w:ind w:left="0" w:right="-108" w:firstLine="0"/>
        <w:jc w:val="both"/>
        <w:rPr>
          <w:b w:val="0"/>
          <w:color w:val="auto"/>
          <w:sz w:val="28"/>
          <w:szCs w:val="28"/>
        </w:rPr>
      </w:pPr>
      <w:r w:rsidRPr="00846D8F">
        <w:rPr>
          <w:b w:val="0"/>
          <w:color w:val="auto"/>
          <w:sz w:val="28"/>
          <w:szCs w:val="28"/>
        </w:rPr>
        <w:t>житлова будівля за адресою: вул. Шовковична, буд.8, с-ще Орілька;</w:t>
      </w:r>
    </w:p>
    <w:p w:rsidR="00205FED" w:rsidRPr="00846D8F" w:rsidRDefault="005A7C9F" w:rsidP="005A7C9F">
      <w:pPr>
        <w:pStyle w:val="1"/>
        <w:keepNext/>
        <w:numPr>
          <w:ilvl w:val="0"/>
          <w:numId w:val="12"/>
        </w:numPr>
        <w:tabs>
          <w:tab w:val="left" w:pos="284"/>
          <w:tab w:val="left" w:pos="567"/>
        </w:tabs>
        <w:spacing w:before="0" w:after="0" w:line="228" w:lineRule="auto"/>
        <w:ind w:left="0" w:right="-108" w:firstLine="0"/>
        <w:jc w:val="both"/>
        <w:rPr>
          <w:b w:val="0"/>
          <w:color w:val="auto"/>
          <w:sz w:val="28"/>
          <w:szCs w:val="28"/>
        </w:rPr>
      </w:pPr>
      <w:r w:rsidRPr="00846D8F">
        <w:rPr>
          <w:b w:val="0"/>
          <w:color w:val="auto"/>
          <w:sz w:val="28"/>
          <w:szCs w:val="28"/>
        </w:rPr>
        <w:t>житлова будівля за адресою: вул. Шовковична, буд.9, с-ще Орілька</w:t>
      </w:r>
      <w:r w:rsidRPr="00846D8F">
        <w:rPr>
          <w:b w:val="0"/>
          <w:i/>
          <w:color w:val="auto"/>
        </w:rPr>
        <w:t xml:space="preserve">, </w:t>
      </w:r>
      <w:r w:rsidR="00823D62" w:rsidRPr="00846D8F">
        <w:rPr>
          <w:b w:val="0"/>
          <w:i/>
          <w:color w:val="auto"/>
        </w:rPr>
        <w:t xml:space="preserve"> </w:t>
      </w:r>
      <w:r w:rsidR="00205FED" w:rsidRPr="00846D8F">
        <w:rPr>
          <w:b w:val="0"/>
          <w:color w:val="auto"/>
          <w:sz w:val="28"/>
          <w:szCs w:val="28"/>
        </w:rPr>
        <w:t>з балансу Управління, при цьому квартири та/або нежитлові приміщення у багатоквартирному будинку,</w:t>
      </w:r>
      <w:r w:rsidR="00205FED" w:rsidRPr="00846D8F">
        <w:rPr>
          <w:color w:val="auto"/>
          <w:sz w:val="28"/>
          <w:szCs w:val="28"/>
        </w:rPr>
        <w:t xml:space="preserve"> </w:t>
      </w:r>
      <w:r w:rsidR="00205FED" w:rsidRPr="00846D8F">
        <w:rPr>
          <w:b w:val="0"/>
          <w:color w:val="auto"/>
          <w:sz w:val="28"/>
          <w:szCs w:val="28"/>
        </w:rPr>
        <w:t>які є комунальною власністю Лозівської міської територіальної громади та перелік яких буде визначено в Актах про списання багатоквартирних будинків прийняти на баланс Управління житлово-комунального господарства та будівництва Лозівської міської ради Харківської області.</w:t>
      </w:r>
    </w:p>
    <w:p w:rsidR="00BC7AB5" w:rsidRPr="00846D8F" w:rsidRDefault="00BC7AB5" w:rsidP="00BC7AB5">
      <w:pPr>
        <w:ind w:firstLine="567"/>
        <w:jc w:val="both"/>
        <w:rPr>
          <w:sz w:val="28"/>
          <w:szCs w:val="28"/>
        </w:rPr>
      </w:pPr>
    </w:p>
    <w:p w:rsidR="004E31F3" w:rsidRPr="00846D8F" w:rsidRDefault="005F641B" w:rsidP="006E7BE6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46D8F">
        <w:rPr>
          <w:sz w:val="28"/>
          <w:szCs w:val="28"/>
          <w:lang w:val="uk-UA"/>
        </w:rPr>
        <w:tab/>
      </w:r>
    </w:p>
    <w:p w:rsidR="00047D4F" w:rsidRPr="00846D8F" w:rsidRDefault="00047D4F" w:rsidP="009E304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C7AB5" w:rsidRPr="00846D8F" w:rsidRDefault="00BC7AB5" w:rsidP="000D41C9">
      <w:pPr>
        <w:spacing w:line="260" w:lineRule="exact"/>
        <w:jc w:val="both"/>
        <w:rPr>
          <w:b/>
          <w:sz w:val="28"/>
          <w:lang w:val="uk-UA"/>
        </w:rPr>
      </w:pPr>
      <w:r w:rsidRPr="00846D8F">
        <w:rPr>
          <w:b/>
          <w:sz w:val="28"/>
          <w:lang w:val="uk-UA"/>
        </w:rPr>
        <w:t>Начальник Управління                                                    Микола ПОНОМАР</w:t>
      </w:r>
    </w:p>
    <w:p w:rsidR="000D41C9" w:rsidRPr="00846D8F" w:rsidRDefault="000D41C9" w:rsidP="000D41C9">
      <w:pPr>
        <w:spacing w:line="260" w:lineRule="exact"/>
        <w:jc w:val="both"/>
        <w:rPr>
          <w:sz w:val="24"/>
          <w:szCs w:val="24"/>
          <w:lang w:val="uk-UA"/>
        </w:rPr>
      </w:pPr>
      <w:r w:rsidRPr="00846D8F">
        <w:rPr>
          <w:sz w:val="24"/>
          <w:szCs w:val="24"/>
          <w:lang w:val="uk-UA"/>
        </w:rPr>
        <w:t>Ольга Худик, 050 147 77 76</w:t>
      </w:r>
    </w:p>
    <w:p w:rsidR="000D41C9" w:rsidRPr="00846D8F" w:rsidRDefault="000D41C9" w:rsidP="000D41C9">
      <w:pPr>
        <w:spacing w:after="0" w:line="240" w:lineRule="auto"/>
        <w:jc w:val="both"/>
        <w:rPr>
          <w:sz w:val="24"/>
          <w:szCs w:val="24"/>
          <w:lang w:val="uk-UA"/>
        </w:rPr>
      </w:pPr>
    </w:p>
    <w:sectPr w:rsidR="000D41C9" w:rsidRPr="00846D8F" w:rsidSect="003F4633">
      <w:headerReference w:type="default" r:id="rId9"/>
      <w:footerReference w:type="default" r:id="rId10"/>
      <w:pgSz w:w="11906" w:h="16838"/>
      <w:pgMar w:top="426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81C" w:rsidRDefault="00F8481C">
      <w:pPr>
        <w:spacing w:after="0" w:line="240" w:lineRule="auto"/>
      </w:pPr>
      <w:r>
        <w:separator/>
      </w:r>
    </w:p>
  </w:endnote>
  <w:endnote w:type="continuationSeparator" w:id="1">
    <w:p w:rsidR="00F8481C" w:rsidRDefault="00F8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4644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E1E5C" w:rsidRPr="003F4633" w:rsidRDefault="001344E7">
        <w:pPr>
          <w:pStyle w:val="a7"/>
          <w:jc w:val="right"/>
          <w:rPr>
            <w:sz w:val="28"/>
            <w:szCs w:val="28"/>
          </w:rPr>
        </w:pPr>
        <w:r w:rsidRPr="003F4633">
          <w:rPr>
            <w:sz w:val="28"/>
            <w:szCs w:val="28"/>
          </w:rPr>
          <w:fldChar w:fldCharType="begin"/>
        </w:r>
        <w:r w:rsidR="00BE1E5C" w:rsidRPr="003F4633">
          <w:rPr>
            <w:sz w:val="28"/>
            <w:szCs w:val="28"/>
          </w:rPr>
          <w:instrText>PAGE   \* MERGEFORMAT</w:instrText>
        </w:r>
        <w:r w:rsidRPr="003F4633">
          <w:rPr>
            <w:sz w:val="28"/>
            <w:szCs w:val="28"/>
          </w:rPr>
          <w:fldChar w:fldCharType="separate"/>
        </w:r>
        <w:r w:rsidR="00846D8F">
          <w:rPr>
            <w:noProof/>
            <w:sz w:val="28"/>
            <w:szCs w:val="28"/>
          </w:rPr>
          <w:t>2</w:t>
        </w:r>
        <w:r w:rsidRPr="003F4633">
          <w:rPr>
            <w:sz w:val="28"/>
            <w:szCs w:val="28"/>
          </w:rPr>
          <w:fldChar w:fldCharType="end"/>
        </w:r>
      </w:p>
    </w:sdtContent>
  </w:sdt>
  <w:p w:rsidR="00BE1E5C" w:rsidRDefault="00BE1E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81C" w:rsidRDefault="00F8481C">
      <w:pPr>
        <w:spacing w:after="0" w:line="240" w:lineRule="auto"/>
      </w:pPr>
      <w:r>
        <w:separator/>
      </w:r>
    </w:p>
  </w:footnote>
  <w:footnote w:type="continuationSeparator" w:id="1">
    <w:p w:rsidR="00F8481C" w:rsidRDefault="00F8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5C" w:rsidRDefault="00BE1E5C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F61"/>
    <w:multiLevelType w:val="hybridMultilevel"/>
    <w:tmpl w:val="B2BA0AFC"/>
    <w:lvl w:ilvl="0" w:tplc="4AF28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3610F"/>
    <w:multiLevelType w:val="hybridMultilevel"/>
    <w:tmpl w:val="C214194C"/>
    <w:lvl w:ilvl="0" w:tplc="1BE8FC0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4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8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3C2"/>
    <w:rsid w:val="00040A05"/>
    <w:rsid w:val="00040EA1"/>
    <w:rsid w:val="000434B0"/>
    <w:rsid w:val="00047D4F"/>
    <w:rsid w:val="000536A5"/>
    <w:rsid w:val="00054AFF"/>
    <w:rsid w:val="000743A4"/>
    <w:rsid w:val="0008693F"/>
    <w:rsid w:val="00086CC1"/>
    <w:rsid w:val="000A60FF"/>
    <w:rsid w:val="000B3BC4"/>
    <w:rsid w:val="000C0CB5"/>
    <w:rsid w:val="000D41C9"/>
    <w:rsid w:val="000E0131"/>
    <w:rsid w:val="000F4D04"/>
    <w:rsid w:val="00100781"/>
    <w:rsid w:val="00125C20"/>
    <w:rsid w:val="001344E7"/>
    <w:rsid w:val="00151D0F"/>
    <w:rsid w:val="00151FA4"/>
    <w:rsid w:val="001532BE"/>
    <w:rsid w:val="00154CCC"/>
    <w:rsid w:val="0016196E"/>
    <w:rsid w:val="001734AC"/>
    <w:rsid w:val="00194832"/>
    <w:rsid w:val="00195D42"/>
    <w:rsid w:val="001A5BE2"/>
    <w:rsid w:val="001B032A"/>
    <w:rsid w:val="001C4F13"/>
    <w:rsid w:val="001E2C55"/>
    <w:rsid w:val="00205FED"/>
    <w:rsid w:val="00210216"/>
    <w:rsid w:val="00222741"/>
    <w:rsid w:val="002372F2"/>
    <w:rsid w:val="00252ADF"/>
    <w:rsid w:val="002663F3"/>
    <w:rsid w:val="00280C34"/>
    <w:rsid w:val="002E0301"/>
    <w:rsid w:val="002E205A"/>
    <w:rsid w:val="002F57FA"/>
    <w:rsid w:val="00304783"/>
    <w:rsid w:val="00314B08"/>
    <w:rsid w:val="0031769E"/>
    <w:rsid w:val="00321C9F"/>
    <w:rsid w:val="003253C2"/>
    <w:rsid w:val="00327D7C"/>
    <w:rsid w:val="003358C1"/>
    <w:rsid w:val="00347FF1"/>
    <w:rsid w:val="00352B2A"/>
    <w:rsid w:val="003842B1"/>
    <w:rsid w:val="00385817"/>
    <w:rsid w:val="003A0A35"/>
    <w:rsid w:val="003C2E01"/>
    <w:rsid w:val="003C6BAD"/>
    <w:rsid w:val="003C7771"/>
    <w:rsid w:val="003D7060"/>
    <w:rsid w:val="003D7A5D"/>
    <w:rsid w:val="003F4633"/>
    <w:rsid w:val="004131A7"/>
    <w:rsid w:val="00413330"/>
    <w:rsid w:val="004230E3"/>
    <w:rsid w:val="0044725A"/>
    <w:rsid w:val="004773EE"/>
    <w:rsid w:val="00492F0C"/>
    <w:rsid w:val="00496E06"/>
    <w:rsid w:val="004B248D"/>
    <w:rsid w:val="004B455C"/>
    <w:rsid w:val="004C2A6D"/>
    <w:rsid w:val="004C5AB7"/>
    <w:rsid w:val="004E31F3"/>
    <w:rsid w:val="004F2A17"/>
    <w:rsid w:val="00502526"/>
    <w:rsid w:val="00507050"/>
    <w:rsid w:val="0053524A"/>
    <w:rsid w:val="0054360A"/>
    <w:rsid w:val="00554507"/>
    <w:rsid w:val="0056466D"/>
    <w:rsid w:val="00572A4C"/>
    <w:rsid w:val="005A7C9F"/>
    <w:rsid w:val="005C39B4"/>
    <w:rsid w:val="005D3681"/>
    <w:rsid w:val="005D62B6"/>
    <w:rsid w:val="005E2BEE"/>
    <w:rsid w:val="005E2EB9"/>
    <w:rsid w:val="005F641B"/>
    <w:rsid w:val="00600C24"/>
    <w:rsid w:val="00614D4D"/>
    <w:rsid w:val="00616DF2"/>
    <w:rsid w:val="00653013"/>
    <w:rsid w:val="006532DA"/>
    <w:rsid w:val="00661EF2"/>
    <w:rsid w:val="00665A65"/>
    <w:rsid w:val="006874A7"/>
    <w:rsid w:val="00691B9B"/>
    <w:rsid w:val="00696523"/>
    <w:rsid w:val="006A2BB7"/>
    <w:rsid w:val="006B39D6"/>
    <w:rsid w:val="006B5379"/>
    <w:rsid w:val="006C2B9D"/>
    <w:rsid w:val="006C6BD1"/>
    <w:rsid w:val="006D175C"/>
    <w:rsid w:val="006E033A"/>
    <w:rsid w:val="006E2528"/>
    <w:rsid w:val="006E7BE6"/>
    <w:rsid w:val="006F3B84"/>
    <w:rsid w:val="006F47B6"/>
    <w:rsid w:val="0070691C"/>
    <w:rsid w:val="00710702"/>
    <w:rsid w:val="00717C6E"/>
    <w:rsid w:val="00722255"/>
    <w:rsid w:val="007265D5"/>
    <w:rsid w:val="00735B51"/>
    <w:rsid w:val="007362BF"/>
    <w:rsid w:val="007379C0"/>
    <w:rsid w:val="00763EE7"/>
    <w:rsid w:val="0076510A"/>
    <w:rsid w:val="00766871"/>
    <w:rsid w:val="00774F3E"/>
    <w:rsid w:val="007837AA"/>
    <w:rsid w:val="00787C80"/>
    <w:rsid w:val="007A2024"/>
    <w:rsid w:val="007A39CC"/>
    <w:rsid w:val="007A546B"/>
    <w:rsid w:val="007C6AAF"/>
    <w:rsid w:val="007D0973"/>
    <w:rsid w:val="008011C6"/>
    <w:rsid w:val="00823D62"/>
    <w:rsid w:val="0083310A"/>
    <w:rsid w:val="00846D8F"/>
    <w:rsid w:val="00861F35"/>
    <w:rsid w:val="00865BDF"/>
    <w:rsid w:val="008B7B5E"/>
    <w:rsid w:val="008C0C32"/>
    <w:rsid w:val="008C4207"/>
    <w:rsid w:val="008C6EE0"/>
    <w:rsid w:val="008F15FA"/>
    <w:rsid w:val="008F722B"/>
    <w:rsid w:val="009002A9"/>
    <w:rsid w:val="009163A9"/>
    <w:rsid w:val="00920E61"/>
    <w:rsid w:val="00942A67"/>
    <w:rsid w:val="0095174F"/>
    <w:rsid w:val="009576AB"/>
    <w:rsid w:val="009655E2"/>
    <w:rsid w:val="00986D43"/>
    <w:rsid w:val="009C5D1F"/>
    <w:rsid w:val="009D3C52"/>
    <w:rsid w:val="009D4E5B"/>
    <w:rsid w:val="009E27DC"/>
    <w:rsid w:val="009E304B"/>
    <w:rsid w:val="009E35A5"/>
    <w:rsid w:val="009F0BF4"/>
    <w:rsid w:val="009F1F9C"/>
    <w:rsid w:val="00A00FBE"/>
    <w:rsid w:val="00A10391"/>
    <w:rsid w:val="00A23CAC"/>
    <w:rsid w:val="00A4589C"/>
    <w:rsid w:val="00A60068"/>
    <w:rsid w:val="00A62956"/>
    <w:rsid w:val="00A72E92"/>
    <w:rsid w:val="00A7489D"/>
    <w:rsid w:val="00A83BB9"/>
    <w:rsid w:val="00A91B81"/>
    <w:rsid w:val="00A93F4C"/>
    <w:rsid w:val="00A95A72"/>
    <w:rsid w:val="00A9611E"/>
    <w:rsid w:val="00A96C12"/>
    <w:rsid w:val="00AB3116"/>
    <w:rsid w:val="00AC1335"/>
    <w:rsid w:val="00AC14BD"/>
    <w:rsid w:val="00AD1F4A"/>
    <w:rsid w:val="00AE047F"/>
    <w:rsid w:val="00AF34A8"/>
    <w:rsid w:val="00AF4DDB"/>
    <w:rsid w:val="00AF7EB7"/>
    <w:rsid w:val="00B10F5D"/>
    <w:rsid w:val="00B14AE8"/>
    <w:rsid w:val="00B14E91"/>
    <w:rsid w:val="00B20FF6"/>
    <w:rsid w:val="00B2153C"/>
    <w:rsid w:val="00B26AD7"/>
    <w:rsid w:val="00B4101A"/>
    <w:rsid w:val="00B427AB"/>
    <w:rsid w:val="00B42FD1"/>
    <w:rsid w:val="00B526FA"/>
    <w:rsid w:val="00B52BE5"/>
    <w:rsid w:val="00B53F1F"/>
    <w:rsid w:val="00B55831"/>
    <w:rsid w:val="00B85735"/>
    <w:rsid w:val="00B93BA5"/>
    <w:rsid w:val="00B9652A"/>
    <w:rsid w:val="00BB2BCA"/>
    <w:rsid w:val="00BB5A4B"/>
    <w:rsid w:val="00BC7AB5"/>
    <w:rsid w:val="00BD060A"/>
    <w:rsid w:val="00BE1E5C"/>
    <w:rsid w:val="00BF38FE"/>
    <w:rsid w:val="00C073BD"/>
    <w:rsid w:val="00C173F4"/>
    <w:rsid w:val="00C323A5"/>
    <w:rsid w:val="00C41E3E"/>
    <w:rsid w:val="00C64AC9"/>
    <w:rsid w:val="00C65A15"/>
    <w:rsid w:val="00C805CD"/>
    <w:rsid w:val="00C85A26"/>
    <w:rsid w:val="00C952F8"/>
    <w:rsid w:val="00CA0C0C"/>
    <w:rsid w:val="00CA755D"/>
    <w:rsid w:val="00CB345C"/>
    <w:rsid w:val="00CC0093"/>
    <w:rsid w:val="00CC2A42"/>
    <w:rsid w:val="00CD312D"/>
    <w:rsid w:val="00CE0DED"/>
    <w:rsid w:val="00CF5CD9"/>
    <w:rsid w:val="00CF7DB7"/>
    <w:rsid w:val="00D07425"/>
    <w:rsid w:val="00D244E3"/>
    <w:rsid w:val="00D40A17"/>
    <w:rsid w:val="00D56D28"/>
    <w:rsid w:val="00D6620A"/>
    <w:rsid w:val="00D7188F"/>
    <w:rsid w:val="00D731F4"/>
    <w:rsid w:val="00D84811"/>
    <w:rsid w:val="00DC152B"/>
    <w:rsid w:val="00DC2C73"/>
    <w:rsid w:val="00DC3EA6"/>
    <w:rsid w:val="00DD0AEE"/>
    <w:rsid w:val="00DE5136"/>
    <w:rsid w:val="00DF2AA7"/>
    <w:rsid w:val="00DF5A7B"/>
    <w:rsid w:val="00E07146"/>
    <w:rsid w:val="00E1439C"/>
    <w:rsid w:val="00E5308F"/>
    <w:rsid w:val="00E75255"/>
    <w:rsid w:val="00E75661"/>
    <w:rsid w:val="00EA5766"/>
    <w:rsid w:val="00EB6CD8"/>
    <w:rsid w:val="00EC1106"/>
    <w:rsid w:val="00EC605F"/>
    <w:rsid w:val="00EE179D"/>
    <w:rsid w:val="00EE201A"/>
    <w:rsid w:val="00EE44E6"/>
    <w:rsid w:val="00EF0D7F"/>
    <w:rsid w:val="00EF0F06"/>
    <w:rsid w:val="00EF2A3A"/>
    <w:rsid w:val="00F10080"/>
    <w:rsid w:val="00F123C4"/>
    <w:rsid w:val="00F454B9"/>
    <w:rsid w:val="00F461C1"/>
    <w:rsid w:val="00F53C66"/>
    <w:rsid w:val="00F55D3D"/>
    <w:rsid w:val="00F6345D"/>
    <w:rsid w:val="00F71EBC"/>
    <w:rsid w:val="00F80891"/>
    <w:rsid w:val="00F8481C"/>
    <w:rsid w:val="00F95D8D"/>
    <w:rsid w:val="00FA329B"/>
    <w:rsid w:val="00FC7430"/>
    <w:rsid w:val="00FD0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3C52"/>
  </w:style>
  <w:style w:type="paragraph" w:styleId="1">
    <w:name w:val="heading 1"/>
    <w:basedOn w:val="a"/>
    <w:rsid w:val="009D3C52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D3C52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D3C52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9D3C52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rsid w:val="009D3C52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D3C52"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sid w:val="009D3C52"/>
    <w:rPr>
      <w:rFonts w:ascii="Tahoma" w:hAnsi="Tahoma"/>
      <w:sz w:val="16"/>
      <w:szCs w:val="16"/>
    </w:rPr>
  </w:style>
  <w:style w:type="paragraph" w:styleId="a5">
    <w:name w:val="header"/>
    <w:basedOn w:val="a"/>
    <w:qFormat/>
    <w:rsid w:val="009D3C52"/>
  </w:style>
  <w:style w:type="character" w:customStyle="1" w:styleId="a6">
    <w:name w:val="Верхний колонтитул Знак"/>
    <w:qFormat/>
    <w:rsid w:val="009D3C52"/>
    <w:rPr>
      <w:sz w:val="24"/>
      <w:szCs w:val="24"/>
    </w:rPr>
  </w:style>
  <w:style w:type="paragraph" w:styleId="a7">
    <w:name w:val="footer"/>
    <w:basedOn w:val="a"/>
    <w:uiPriority w:val="99"/>
    <w:qFormat/>
    <w:rsid w:val="009D3C52"/>
  </w:style>
  <w:style w:type="character" w:customStyle="1" w:styleId="a8">
    <w:name w:val="Нижний колонтитул Знак"/>
    <w:uiPriority w:val="99"/>
    <w:qFormat/>
    <w:rsid w:val="009D3C52"/>
    <w:rPr>
      <w:sz w:val="24"/>
      <w:szCs w:val="24"/>
    </w:rPr>
  </w:style>
  <w:style w:type="character" w:customStyle="1" w:styleId="10">
    <w:name w:val="Заголовок 1 Знак"/>
    <w:qFormat/>
    <w:rsid w:val="009D3C52"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rsid w:val="009D3C52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9D3C52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  <w:style w:type="paragraph" w:styleId="ac">
    <w:name w:val="No Spacing"/>
    <w:uiPriority w:val="1"/>
    <w:qFormat/>
    <w:rsid w:val="00E75255"/>
    <w:pPr>
      <w:spacing w:after="0" w:line="240" w:lineRule="auto"/>
    </w:pPr>
    <w:rPr>
      <w:sz w:val="24"/>
      <w:szCs w:val="24"/>
    </w:rPr>
  </w:style>
  <w:style w:type="character" w:customStyle="1" w:styleId="rvts23">
    <w:name w:val="rvts23"/>
    <w:basedOn w:val="a0"/>
    <w:rsid w:val="00E75255"/>
  </w:style>
  <w:style w:type="table" w:styleId="ad">
    <w:name w:val="Table Grid"/>
    <w:basedOn w:val="a1"/>
    <w:uiPriority w:val="59"/>
    <w:rsid w:val="00E7525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102,baiaagaaboqcaaadbqqaaautbaaaaaaaaaaaaaaaaaaaaaaaaaaaaaaaaaaaaaaaaaaaaaaaaaaaaaaaaaaaaaaaaaaaaaaaaaaaaaaaaaaaaaaaaaaaaaaaaaaaaaaaaaaaaaaaaaaaaaaaaaaaaaaaaaaaaaaaaaaaaaaaaaaaaaaaaaaaaaaaaaaaaaaaaaaaaaaaaaaaaaaaaaaaaaaaaaaaaaaaaaaaaaaa"/>
    <w:basedOn w:val="a"/>
    <w:rsid w:val="009C5D1F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uiPriority w:val="99"/>
    <w:qFormat/>
  </w:style>
  <w:style w:type="character" w:customStyle="1" w:styleId="a8">
    <w:name w:val="Нижний колонтитул Знак"/>
    <w:uiPriority w:val="99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E8A0-7D83-4339-B844-F2D80A8E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58</cp:revision>
  <cp:lastPrinted>2024-11-12T13:47:00Z</cp:lastPrinted>
  <dcterms:created xsi:type="dcterms:W3CDTF">2023-11-14T08:11:00Z</dcterms:created>
  <dcterms:modified xsi:type="dcterms:W3CDTF">2025-07-25T05:58:00Z</dcterms:modified>
</cp:coreProperties>
</file>