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019" w:rsidRPr="00A10391" w:rsidRDefault="00C92019" w:rsidP="00C92019">
      <w:pPr>
        <w:keepNext/>
        <w:spacing w:after="0" w:line="240" w:lineRule="auto"/>
        <w:jc w:val="center"/>
        <w:outlineLvl w:val="3"/>
        <w:rPr>
          <w:rFonts w:ascii="Times New Roman CYR" w:hAnsi="Times New Roman CYR"/>
          <w:lang w:val="uk-UA" w:eastAsia="x-none"/>
        </w:rPr>
      </w:pPr>
      <w:r>
        <w:rPr>
          <w:rFonts w:ascii="Times New Roman CYR" w:hAnsi="Times New Roman CYR"/>
          <w:noProof/>
        </w:rPr>
        <w:drawing>
          <wp:inline distT="0" distB="0" distL="0" distR="0" wp14:anchorId="215DE877" wp14:editId="2AABE22B">
            <wp:extent cx="590550" cy="7620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019" w:rsidRPr="00A10391" w:rsidRDefault="00C92019" w:rsidP="00C92019">
      <w:pPr>
        <w:spacing w:after="0" w:line="240" w:lineRule="auto"/>
        <w:jc w:val="center"/>
        <w:rPr>
          <w:b/>
          <w:lang w:val="uk-UA"/>
        </w:rPr>
      </w:pPr>
      <w:r w:rsidRPr="00A10391">
        <w:rPr>
          <w:b/>
          <w:lang w:val="uk-UA"/>
        </w:rPr>
        <w:t>УКРАЇНА</w:t>
      </w:r>
    </w:p>
    <w:p w:rsidR="00C92019" w:rsidRPr="00A10391" w:rsidRDefault="00C92019" w:rsidP="00C92019">
      <w:pPr>
        <w:tabs>
          <w:tab w:val="left" w:pos="-851"/>
        </w:tabs>
        <w:spacing w:after="0" w:line="240" w:lineRule="auto"/>
        <w:ind w:right="-1"/>
        <w:jc w:val="center"/>
        <w:rPr>
          <w:b/>
          <w:lang w:val="uk-UA"/>
        </w:rPr>
      </w:pPr>
      <w:r w:rsidRPr="00A10391">
        <w:rPr>
          <w:b/>
          <w:lang w:val="uk-UA"/>
        </w:rPr>
        <w:t>ЛОЗІВСЬКА   МІСЬКА   РАДА</w:t>
      </w:r>
    </w:p>
    <w:p w:rsidR="00C92019" w:rsidRPr="00A10391" w:rsidRDefault="00C92019" w:rsidP="00C92019">
      <w:pPr>
        <w:keepNext/>
        <w:tabs>
          <w:tab w:val="left" w:pos="-851"/>
        </w:tabs>
        <w:spacing w:after="0" w:line="240" w:lineRule="auto"/>
        <w:ind w:right="-1"/>
        <w:jc w:val="center"/>
        <w:outlineLvl w:val="4"/>
        <w:rPr>
          <w:b/>
          <w:lang w:val="uk-UA" w:eastAsia="x-none"/>
        </w:rPr>
      </w:pPr>
      <w:r w:rsidRPr="00A10391">
        <w:rPr>
          <w:b/>
          <w:lang w:val="uk-UA" w:eastAsia="x-none"/>
        </w:rPr>
        <w:t>ХАРКІВСЬКОЇ   ОБЛАСТІ</w:t>
      </w:r>
    </w:p>
    <w:p w:rsidR="00C92019" w:rsidRPr="00A10391" w:rsidRDefault="00C92019" w:rsidP="00C92019">
      <w:pPr>
        <w:spacing w:after="0" w:line="240" w:lineRule="auto"/>
        <w:rPr>
          <w:lang w:val="uk-UA"/>
        </w:rPr>
      </w:pPr>
      <w:r w:rsidRPr="00A10391">
        <w:rPr>
          <w:lang w:val="uk-UA"/>
        </w:rPr>
        <w:t xml:space="preserve">               </w:t>
      </w:r>
      <w:r w:rsidRPr="00A10391">
        <w:rPr>
          <w:sz w:val="24"/>
          <w:lang w:val="uk-UA"/>
        </w:rPr>
        <w:t xml:space="preserve">                                                   </w:t>
      </w:r>
    </w:p>
    <w:p w:rsidR="00C92019" w:rsidRPr="00A10391" w:rsidRDefault="00C92019" w:rsidP="00C92019">
      <w:pPr>
        <w:spacing w:after="0" w:line="240" w:lineRule="auto"/>
        <w:jc w:val="center"/>
        <w:rPr>
          <w:rFonts w:ascii="Times New Roman CYR" w:hAnsi="Times New Roman CYR"/>
          <w:b/>
          <w:sz w:val="28"/>
          <w:lang w:val="uk-UA" w:eastAsia="x-none"/>
        </w:rPr>
      </w:pPr>
      <w:r w:rsidRPr="00A10391">
        <w:rPr>
          <w:rFonts w:ascii="Times New Roman CYR" w:hAnsi="Times New Roman CYR"/>
          <w:b/>
          <w:sz w:val="28"/>
          <w:lang w:val="uk-UA" w:eastAsia="x-none"/>
        </w:rPr>
        <w:t>УПРАВЛІННЯ  ЖИТЛОВО – КОМУНАЛЬНОГО</w:t>
      </w:r>
    </w:p>
    <w:p w:rsidR="00C92019" w:rsidRPr="00A10391" w:rsidRDefault="00C92019" w:rsidP="00C92019">
      <w:pPr>
        <w:spacing w:after="0" w:line="240" w:lineRule="auto"/>
        <w:jc w:val="center"/>
        <w:rPr>
          <w:rFonts w:ascii="Times New Roman CYR" w:hAnsi="Times New Roman CYR"/>
          <w:b/>
          <w:sz w:val="28"/>
          <w:lang w:val="uk-UA" w:eastAsia="x-none"/>
        </w:rPr>
      </w:pPr>
      <w:r w:rsidRPr="00A10391">
        <w:rPr>
          <w:rFonts w:ascii="Times New Roman CYR" w:hAnsi="Times New Roman CYR"/>
          <w:b/>
          <w:sz w:val="28"/>
          <w:lang w:val="uk-UA" w:eastAsia="x-none"/>
        </w:rPr>
        <w:t>ГОСПОДАРСТВА   ТА   БУДІВНИЦТВА</w:t>
      </w:r>
    </w:p>
    <w:p w:rsidR="00C92019" w:rsidRPr="00A10391" w:rsidRDefault="00C92019" w:rsidP="00C92019">
      <w:pPr>
        <w:spacing w:after="0" w:line="240" w:lineRule="auto"/>
        <w:rPr>
          <w:lang w:val="uk-UA"/>
        </w:rPr>
      </w:pPr>
    </w:p>
    <w:p w:rsidR="00C92019" w:rsidRPr="00A10391" w:rsidRDefault="00C92019" w:rsidP="00C92019">
      <w:pPr>
        <w:spacing w:after="0" w:line="240" w:lineRule="auto"/>
        <w:rPr>
          <w:lang w:val="uk-UA"/>
        </w:rPr>
      </w:pPr>
      <w:r w:rsidRPr="00A10391">
        <w:rPr>
          <w:lang w:val="uk-UA"/>
        </w:rPr>
        <w:t xml:space="preserve"> 64602, м. Лозова, вул. Ярослава Мудрого, 1,  e-mai1: uzhkgb@ukr.net                             </w:t>
      </w:r>
      <w:proofErr w:type="spellStart"/>
      <w:r w:rsidRPr="00A10391">
        <w:rPr>
          <w:lang w:val="uk-UA"/>
        </w:rPr>
        <w:t>тел</w:t>
      </w:r>
      <w:proofErr w:type="spellEnd"/>
      <w:r w:rsidRPr="00A10391">
        <w:rPr>
          <w:lang w:val="uk-UA"/>
        </w:rPr>
        <w:t xml:space="preserve">.  2-20-15 , 2-32-98                                                          </w:t>
      </w:r>
      <w:r w:rsidRPr="00A10391">
        <w:rPr>
          <w:b/>
          <w:u w:val="single"/>
          <w:lang w:val="uk-UA"/>
        </w:rPr>
        <w:t xml:space="preserve"> --------------------------------------------------------------------------------------------------------------------------------------------</w:t>
      </w:r>
    </w:p>
    <w:p w:rsidR="00C92019" w:rsidRPr="00151D0F" w:rsidRDefault="00C92019" w:rsidP="00C92019">
      <w:pPr>
        <w:spacing w:after="0" w:line="240" w:lineRule="auto"/>
        <w:rPr>
          <w:b/>
          <w:sz w:val="32"/>
          <w:lang w:val="uk-UA"/>
        </w:rPr>
      </w:pPr>
    </w:p>
    <w:p w:rsidR="00C92019" w:rsidRPr="00151D0F" w:rsidRDefault="00C92019" w:rsidP="00C92019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:rsidR="00C92019" w:rsidRPr="00151D0F" w:rsidRDefault="00C92019" w:rsidP="00C92019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>до проєкту рішення Лозівської  міської ради «</w:t>
      </w:r>
      <w:r w:rsidRPr="00E87109">
        <w:rPr>
          <w:b/>
          <w:sz w:val="28"/>
          <w:szCs w:val="28"/>
          <w:lang w:val="uk-UA"/>
        </w:rPr>
        <w:t>Про спрямування фінансової підтримки ДП «</w:t>
      </w:r>
      <w:proofErr w:type="spellStart"/>
      <w:r w:rsidRPr="00E87109">
        <w:rPr>
          <w:b/>
          <w:sz w:val="28"/>
          <w:szCs w:val="28"/>
          <w:lang w:val="uk-UA"/>
        </w:rPr>
        <w:t>Лозоваводосервіс</w:t>
      </w:r>
      <w:proofErr w:type="spellEnd"/>
      <w:r w:rsidRPr="00E87109">
        <w:rPr>
          <w:b/>
          <w:sz w:val="28"/>
          <w:szCs w:val="28"/>
          <w:lang w:val="uk-UA"/>
        </w:rPr>
        <w:t>» КП «</w:t>
      </w:r>
      <w:proofErr w:type="spellStart"/>
      <w:r w:rsidRPr="00E87109">
        <w:rPr>
          <w:b/>
          <w:sz w:val="28"/>
          <w:szCs w:val="28"/>
          <w:lang w:val="uk-UA"/>
        </w:rPr>
        <w:t>Теплоенерго</w:t>
      </w:r>
      <w:proofErr w:type="spellEnd"/>
      <w:r w:rsidRPr="00E87109">
        <w:rPr>
          <w:b/>
          <w:sz w:val="28"/>
          <w:szCs w:val="28"/>
          <w:lang w:val="uk-UA"/>
        </w:rPr>
        <w:t>» на безповоротній основі для здійснення фінансово-господарської діяльності</w:t>
      </w:r>
      <w:r>
        <w:rPr>
          <w:b/>
          <w:sz w:val="28"/>
          <w:szCs w:val="28"/>
          <w:lang w:val="uk-UA"/>
        </w:rPr>
        <w:t>»</w:t>
      </w:r>
    </w:p>
    <w:p w:rsidR="00C92019" w:rsidRDefault="00C92019" w:rsidP="00C92019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:rsidR="00C92019" w:rsidRPr="00C837FB" w:rsidRDefault="00C92019" w:rsidP="00C92019">
      <w:pPr>
        <w:tabs>
          <w:tab w:val="left" w:pos="567"/>
          <w:tab w:val="left" w:pos="1418"/>
          <w:tab w:val="left" w:pos="1843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837FB">
        <w:rPr>
          <w:sz w:val="28"/>
          <w:szCs w:val="28"/>
          <w:lang w:val="uk-UA"/>
        </w:rPr>
        <w:t xml:space="preserve">З метою створення сприятливих умов для життєдіяльності міста,  надання населенню безперебійних та  якісних послуг, </w:t>
      </w:r>
      <w:r>
        <w:rPr>
          <w:sz w:val="28"/>
          <w:szCs w:val="28"/>
          <w:lang w:val="uk-UA"/>
        </w:rPr>
        <w:t>придбання паливно-мастильних матеріалів для здійснення</w:t>
      </w:r>
      <w:r w:rsidRPr="00C837FB">
        <w:rPr>
          <w:sz w:val="28"/>
          <w:szCs w:val="28"/>
          <w:lang w:val="uk-UA"/>
        </w:rPr>
        <w:t xml:space="preserve"> фінансово-господарської діяльності та виплати заробітної плати</w:t>
      </w:r>
      <w:r>
        <w:rPr>
          <w:sz w:val="28"/>
          <w:szCs w:val="28"/>
          <w:lang w:val="uk-UA"/>
        </w:rPr>
        <w:t xml:space="preserve"> та податків</w:t>
      </w:r>
      <w:r w:rsidRPr="00C837FB">
        <w:rPr>
          <w:sz w:val="28"/>
          <w:szCs w:val="28"/>
          <w:lang w:val="uk-UA"/>
        </w:rPr>
        <w:t xml:space="preserve">, відповідно до «Програми реформування і розвитку житлово-комунального господарства Лозівської міської територіальної громади на 2022-2024 роки», затвердженої рішенням міської ради від 23.12.2021 № 846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спрямувати фінансову підтримку  </w:t>
      </w:r>
      <w:r w:rsidRPr="00C837FB">
        <w:rPr>
          <w:bCs/>
          <w:sz w:val="28"/>
          <w:szCs w:val="28"/>
          <w:lang w:val="uk-UA" w:eastAsia="ar-SA"/>
        </w:rPr>
        <w:t xml:space="preserve">на безповоротній основі для </w:t>
      </w:r>
      <w:r>
        <w:rPr>
          <w:bCs/>
          <w:sz w:val="28"/>
          <w:szCs w:val="28"/>
          <w:lang w:val="uk-UA" w:eastAsia="ar-SA"/>
        </w:rPr>
        <w:t xml:space="preserve">дочірнього підприємства </w:t>
      </w:r>
      <w:r w:rsidRPr="00C837FB">
        <w:rPr>
          <w:bCs/>
          <w:sz w:val="28"/>
          <w:szCs w:val="28"/>
          <w:lang w:val="uk-UA" w:eastAsia="ar-SA"/>
        </w:rPr>
        <w:t>«</w:t>
      </w:r>
      <w:proofErr w:type="spellStart"/>
      <w:r w:rsidRPr="00C837FB">
        <w:rPr>
          <w:bCs/>
          <w:sz w:val="28"/>
          <w:szCs w:val="28"/>
          <w:lang w:val="uk-UA" w:eastAsia="ar-SA"/>
        </w:rPr>
        <w:t>Лозоваводосервіс</w:t>
      </w:r>
      <w:proofErr w:type="spellEnd"/>
      <w:r w:rsidRPr="00C837FB">
        <w:rPr>
          <w:bCs/>
          <w:sz w:val="28"/>
          <w:szCs w:val="28"/>
          <w:lang w:val="uk-UA" w:eastAsia="ar-SA"/>
        </w:rPr>
        <w:t xml:space="preserve">» </w:t>
      </w:r>
      <w:r w:rsidRPr="00C837FB">
        <w:rPr>
          <w:sz w:val="28"/>
          <w:szCs w:val="28"/>
          <w:lang w:val="uk-UA"/>
        </w:rPr>
        <w:t>комунального підприємства «</w:t>
      </w:r>
      <w:proofErr w:type="spellStart"/>
      <w:r w:rsidRPr="00C837FB">
        <w:rPr>
          <w:sz w:val="28"/>
          <w:szCs w:val="28"/>
          <w:lang w:val="uk-UA"/>
        </w:rPr>
        <w:t>Теплоенерго</w:t>
      </w:r>
      <w:proofErr w:type="spellEnd"/>
      <w:r w:rsidRPr="00C837FB">
        <w:rPr>
          <w:sz w:val="28"/>
          <w:szCs w:val="28"/>
          <w:lang w:val="uk-UA"/>
        </w:rPr>
        <w:t xml:space="preserve">» Лозівської міської ради Харківської області </w:t>
      </w:r>
      <w:bookmarkStart w:id="0" w:name="_GoBack"/>
      <w:bookmarkEnd w:id="0"/>
      <w:r w:rsidRPr="00C837FB">
        <w:rPr>
          <w:sz w:val="28"/>
          <w:szCs w:val="28"/>
          <w:lang w:val="uk-UA"/>
        </w:rPr>
        <w:t xml:space="preserve">в сумі </w:t>
      </w:r>
      <w:r>
        <w:rPr>
          <w:sz w:val="28"/>
          <w:szCs w:val="28"/>
          <w:lang w:val="uk-UA"/>
        </w:rPr>
        <w:t>330 000</w:t>
      </w:r>
      <w:r w:rsidRPr="00C837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,00 </w:t>
      </w:r>
      <w:r w:rsidRPr="00C837FB">
        <w:rPr>
          <w:sz w:val="28"/>
          <w:szCs w:val="28"/>
          <w:lang w:val="uk-UA"/>
        </w:rPr>
        <w:t>грн. (</w:t>
      </w:r>
      <w:r>
        <w:rPr>
          <w:sz w:val="28"/>
          <w:szCs w:val="28"/>
          <w:lang w:val="uk-UA"/>
        </w:rPr>
        <w:t>триста тридцять тисяч гривень 00 копійок</w:t>
      </w:r>
      <w:r w:rsidRPr="00C837FB">
        <w:rPr>
          <w:sz w:val="28"/>
          <w:szCs w:val="28"/>
          <w:lang w:val="uk-UA"/>
        </w:rPr>
        <w:t>) за рахунок коштів бюджету Лозівської міської територіальної громади  на  2023 рік шляхом перерахування  коштів з рахунку головного розпорядника (Управління житлово-комунального господарства та будівництва Лозівської міської ради Харківської області).</w:t>
      </w:r>
    </w:p>
    <w:p w:rsidR="00C92019" w:rsidRDefault="00C92019" w:rsidP="00C92019">
      <w:pPr>
        <w:spacing w:line="240" w:lineRule="auto"/>
        <w:rPr>
          <w:b/>
          <w:i/>
          <w:color w:val="000000" w:themeColor="text1"/>
          <w:sz w:val="28"/>
          <w:szCs w:val="28"/>
          <w:lang w:val="uk-UA"/>
        </w:rPr>
      </w:pPr>
    </w:p>
    <w:p w:rsidR="00C92019" w:rsidRPr="009500F8" w:rsidRDefault="00C92019" w:rsidP="00C92019">
      <w:pPr>
        <w:rPr>
          <w:b/>
          <w:color w:val="000000" w:themeColor="text1"/>
          <w:sz w:val="28"/>
          <w:szCs w:val="28"/>
          <w:lang w:val="uk-UA"/>
        </w:rPr>
      </w:pPr>
      <w:r w:rsidRPr="009500F8">
        <w:rPr>
          <w:b/>
          <w:color w:val="000000" w:themeColor="text1"/>
          <w:sz w:val="28"/>
          <w:szCs w:val="28"/>
          <w:lang w:val="uk-UA"/>
        </w:rPr>
        <w:t>Начальник  Управління                                                    Микола ПОНОМАР</w:t>
      </w:r>
    </w:p>
    <w:p w:rsidR="00C92019" w:rsidRPr="00E73AEF" w:rsidRDefault="00C92019" w:rsidP="00C92019">
      <w:pPr>
        <w:spacing w:after="0" w:line="240" w:lineRule="auto"/>
        <w:jc w:val="both"/>
        <w:rPr>
          <w:sz w:val="24"/>
          <w:szCs w:val="24"/>
          <w:lang w:val="uk-UA"/>
        </w:rPr>
      </w:pPr>
      <w:r w:rsidRPr="00E73AEF">
        <w:rPr>
          <w:sz w:val="24"/>
          <w:szCs w:val="24"/>
          <w:lang w:val="uk-UA"/>
        </w:rPr>
        <w:t xml:space="preserve">Дар’я </w:t>
      </w:r>
      <w:proofErr w:type="spellStart"/>
      <w:r w:rsidRPr="00E73AEF">
        <w:rPr>
          <w:sz w:val="24"/>
          <w:szCs w:val="24"/>
          <w:lang w:val="uk-UA"/>
        </w:rPr>
        <w:t>Урванцева</w:t>
      </w:r>
      <w:proofErr w:type="spellEnd"/>
      <w:r w:rsidRPr="00E73AEF">
        <w:rPr>
          <w:sz w:val="24"/>
          <w:szCs w:val="24"/>
          <w:lang w:val="uk-UA"/>
        </w:rPr>
        <w:t>, 25891</w:t>
      </w:r>
    </w:p>
    <w:p w:rsidR="00380916" w:rsidRPr="00C92019" w:rsidRDefault="00380916">
      <w:pPr>
        <w:rPr>
          <w:sz w:val="28"/>
          <w:szCs w:val="28"/>
          <w:lang w:val="uk-UA"/>
        </w:rPr>
      </w:pPr>
    </w:p>
    <w:sectPr w:rsidR="00380916" w:rsidRPr="00C92019" w:rsidSect="006969AA">
      <w:headerReference w:type="default" r:id="rId5"/>
      <w:pgSz w:w="11906" w:h="16838"/>
      <w:pgMar w:top="426" w:right="849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3C2" w:rsidRDefault="00C92019">
    <w:pPr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16"/>
    <w:rsid w:val="00380916"/>
    <w:rsid w:val="00C9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2F65"/>
  <w15:chartTrackingRefBased/>
  <w15:docId w15:val="{DEBF576A-FCE3-443D-8CBA-F1B00287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201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2023-10-13T05:34:00Z</dcterms:created>
  <dcterms:modified xsi:type="dcterms:W3CDTF">2023-10-13T05:35:00Z</dcterms:modified>
</cp:coreProperties>
</file>