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669" w:rsidRPr="00662437" w:rsidRDefault="00317669" w:rsidP="007B5A2C">
      <w:pPr>
        <w:spacing w:after="0" w:line="240" w:lineRule="auto"/>
        <w:ind w:left="5760"/>
        <w:rPr>
          <w:rFonts w:ascii="Times New Roman" w:hAnsi="Times New Roman"/>
          <w:sz w:val="24"/>
          <w:szCs w:val="24"/>
          <w:lang w:val="uk-UA"/>
        </w:rPr>
      </w:pPr>
      <w:r>
        <w:rPr>
          <w:rFonts w:ascii="Times New Roman" w:hAnsi="Times New Roman"/>
          <w:sz w:val="24"/>
          <w:szCs w:val="24"/>
          <w:lang w:val="uk-UA"/>
        </w:rPr>
        <w:t xml:space="preserve">                       </w:t>
      </w:r>
      <w:r w:rsidRPr="00662437">
        <w:rPr>
          <w:rFonts w:ascii="Times New Roman" w:hAnsi="Times New Roman"/>
          <w:sz w:val="24"/>
          <w:szCs w:val="24"/>
          <w:lang w:val="uk-UA"/>
        </w:rPr>
        <w:t>Додаток</w:t>
      </w:r>
    </w:p>
    <w:p w:rsidR="00317669" w:rsidRPr="00662437" w:rsidRDefault="00317669" w:rsidP="007B5A2C">
      <w:pPr>
        <w:spacing w:after="0" w:line="240" w:lineRule="auto"/>
        <w:ind w:left="5760"/>
        <w:rPr>
          <w:rFonts w:ascii="Times New Roman" w:hAnsi="Times New Roman"/>
          <w:sz w:val="24"/>
          <w:szCs w:val="24"/>
          <w:lang w:val="uk-UA"/>
        </w:rPr>
      </w:pPr>
      <w:r>
        <w:rPr>
          <w:rFonts w:ascii="Times New Roman" w:hAnsi="Times New Roman"/>
          <w:sz w:val="24"/>
          <w:szCs w:val="24"/>
          <w:lang w:val="uk-UA"/>
        </w:rPr>
        <w:t xml:space="preserve">                       д</w:t>
      </w:r>
      <w:r w:rsidRPr="00662437">
        <w:rPr>
          <w:rFonts w:ascii="Times New Roman" w:hAnsi="Times New Roman"/>
          <w:sz w:val="24"/>
          <w:szCs w:val="24"/>
          <w:lang w:val="uk-UA"/>
        </w:rPr>
        <w:t>о рішення міської ради</w:t>
      </w:r>
    </w:p>
    <w:p w:rsidR="00317669" w:rsidRPr="00662437" w:rsidRDefault="00317669" w:rsidP="007B5A2C">
      <w:pPr>
        <w:spacing w:after="0" w:line="240" w:lineRule="auto"/>
        <w:ind w:left="5760"/>
        <w:rPr>
          <w:rFonts w:ascii="Times New Roman" w:hAnsi="Times New Roman"/>
          <w:sz w:val="24"/>
          <w:szCs w:val="24"/>
          <w:lang w:val="uk-UA"/>
        </w:rPr>
      </w:pPr>
      <w:r>
        <w:rPr>
          <w:rFonts w:ascii="Times New Roman" w:hAnsi="Times New Roman"/>
          <w:sz w:val="24"/>
          <w:szCs w:val="24"/>
          <w:lang w:val="uk-UA"/>
        </w:rPr>
        <w:t xml:space="preserve">                       </w:t>
      </w:r>
      <w:r w:rsidRPr="00662437">
        <w:rPr>
          <w:rFonts w:ascii="Times New Roman" w:hAnsi="Times New Roman"/>
          <w:sz w:val="24"/>
          <w:szCs w:val="24"/>
          <w:lang w:val="uk-UA"/>
        </w:rPr>
        <w:t>від 27.03.2025 №</w:t>
      </w:r>
      <w:r>
        <w:rPr>
          <w:rFonts w:ascii="Times New Roman" w:hAnsi="Times New Roman"/>
          <w:sz w:val="24"/>
          <w:szCs w:val="24"/>
          <w:lang w:val="uk-UA"/>
        </w:rPr>
        <w:t xml:space="preserve"> 2493</w:t>
      </w:r>
    </w:p>
    <w:p w:rsidR="00317669" w:rsidRPr="00662437" w:rsidRDefault="00317669" w:rsidP="007B5A2C">
      <w:pPr>
        <w:spacing w:after="0" w:line="240" w:lineRule="auto"/>
        <w:ind w:left="5760"/>
        <w:rPr>
          <w:rFonts w:ascii="Times New Roman" w:hAnsi="Times New Roman"/>
          <w:sz w:val="24"/>
          <w:szCs w:val="24"/>
          <w:lang w:val="uk-UA"/>
        </w:rPr>
      </w:pPr>
    </w:p>
    <w:p w:rsidR="00317669" w:rsidRPr="009B4F64" w:rsidRDefault="00317669" w:rsidP="007B5A2C">
      <w:pPr>
        <w:spacing w:after="0" w:line="240" w:lineRule="auto"/>
        <w:ind w:left="5760"/>
        <w:rPr>
          <w:rFonts w:ascii="Times New Roman" w:hAnsi="Times New Roman"/>
          <w:b/>
          <w:sz w:val="28"/>
          <w:szCs w:val="28"/>
          <w:lang w:val="uk-UA"/>
        </w:rPr>
      </w:pPr>
    </w:p>
    <w:p w:rsidR="00317669" w:rsidRPr="009B4F64" w:rsidRDefault="00317669" w:rsidP="007B5A2C">
      <w:pPr>
        <w:spacing w:after="0" w:line="240" w:lineRule="auto"/>
        <w:ind w:left="5760"/>
        <w:rPr>
          <w:rFonts w:ascii="Times New Roman" w:hAnsi="Times New Roman"/>
          <w:b/>
          <w:sz w:val="28"/>
          <w:szCs w:val="28"/>
          <w:lang w:val="uk-UA"/>
        </w:rPr>
      </w:pPr>
    </w:p>
    <w:p w:rsidR="00317669" w:rsidRDefault="00317669" w:rsidP="007B5A2C">
      <w:pPr>
        <w:spacing w:after="0" w:line="240" w:lineRule="auto"/>
        <w:ind w:left="5760"/>
        <w:rPr>
          <w:rFonts w:ascii="Times New Roman" w:hAnsi="Times New Roman"/>
          <w:b/>
          <w:sz w:val="28"/>
          <w:szCs w:val="28"/>
          <w:lang w:val="uk-UA"/>
        </w:rPr>
      </w:pPr>
      <w:r w:rsidRPr="009B4F64">
        <w:rPr>
          <w:rFonts w:ascii="Times New Roman" w:hAnsi="Times New Roman"/>
          <w:b/>
          <w:sz w:val="28"/>
          <w:szCs w:val="28"/>
          <w:lang w:val="uk-UA"/>
        </w:rPr>
        <w:t xml:space="preserve">Прем’єр-міністру України </w:t>
      </w:r>
    </w:p>
    <w:p w:rsidR="00317669" w:rsidRDefault="00317669" w:rsidP="007B5A2C">
      <w:pPr>
        <w:spacing w:after="0" w:line="240" w:lineRule="auto"/>
        <w:ind w:left="5760"/>
        <w:rPr>
          <w:rFonts w:ascii="Times New Roman" w:hAnsi="Times New Roman"/>
          <w:b/>
          <w:sz w:val="28"/>
          <w:szCs w:val="28"/>
          <w:lang w:val="uk-UA"/>
        </w:rPr>
      </w:pPr>
      <w:r w:rsidRPr="009B4F64">
        <w:rPr>
          <w:rFonts w:ascii="Times New Roman" w:hAnsi="Times New Roman"/>
          <w:b/>
          <w:sz w:val="28"/>
          <w:szCs w:val="28"/>
          <w:lang w:val="uk-UA"/>
        </w:rPr>
        <w:t xml:space="preserve">Денису ШМИГАЛЮ </w:t>
      </w:r>
    </w:p>
    <w:p w:rsidR="00317669" w:rsidRPr="009B4F64" w:rsidRDefault="00317669" w:rsidP="007B5A2C">
      <w:pPr>
        <w:spacing w:after="0" w:line="240" w:lineRule="auto"/>
        <w:ind w:left="5760"/>
        <w:rPr>
          <w:rFonts w:ascii="Times New Roman" w:hAnsi="Times New Roman"/>
          <w:b/>
          <w:sz w:val="28"/>
          <w:szCs w:val="28"/>
          <w:lang w:val="uk-UA"/>
        </w:rPr>
      </w:pPr>
    </w:p>
    <w:p w:rsidR="00317669" w:rsidRPr="009B4F64" w:rsidRDefault="00317669" w:rsidP="00B049AA">
      <w:pPr>
        <w:spacing w:after="0" w:line="240" w:lineRule="auto"/>
        <w:jc w:val="center"/>
        <w:rPr>
          <w:rFonts w:ascii="Times New Roman" w:hAnsi="Times New Roman"/>
          <w:sz w:val="28"/>
          <w:szCs w:val="28"/>
          <w:lang w:val="uk-UA"/>
        </w:rPr>
      </w:pPr>
    </w:p>
    <w:p w:rsidR="00317669" w:rsidRPr="009B4F64" w:rsidRDefault="00317669" w:rsidP="00B049AA">
      <w:pPr>
        <w:spacing w:after="0" w:line="240" w:lineRule="auto"/>
        <w:jc w:val="center"/>
        <w:rPr>
          <w:rFonts w:ascii="Times New Roman" w:hAnsi="Times New Roman"/>
          <w:b/>
          <w:sz w:val="28"/>
          <w:szCs w:val="28"/>
          <w:lang w:val="uk-UA"/>
        </w:rPr>
      </w:pPr>
      <w:r w:rsidRPr="009B4F64">
        <w:rPr>
          <w:rFonts w:ascii="Times New Roman" w:hAnsi="Times New Roman"/>
          <w:b/>
          <w:sz w:val="28"/>
          <w:szCs w:val="28"/>
          <w:lang w:val="uk-UA"/>
        </w:rPr>
        <w:t>Шановний</w:t>
      </w:r>
      <w:r w:rsidRPr="009B4F64">
        <w:rPr>
          <w:rFonts w:ascii="Times New Roman" w:hAnsi="Times New Roman"/>
          <w:sz w:val="28"/>
          <w:szCs w:val="28"/>
          <w:lang w:val="uk-UA"/>
        </w:rPr>
        <w:t xml:space="preserve"> </w:t>
      </w:r>
      <w:r w:rsidRPr="009B4F64">
        <w:rPr>
          <w:rFonts w:ascii="Times New Roman" w:hAnsi="Times New Roman"/>
          <w:b/>
          <w:sz w:val="28"/>
          <w:szCs w:val="28"/>
          <w:lang w:val="uk-UA"/>
        </w:rPr>
        <w:t>пане Денисе!</w:t>
      </w:r>
    </w:p>
    <w:p w:rsidR="00317669" w:rsidRPr="009B4F64" w:rsidRDefault="00317669" w:rsidP="00F504F5">
      <w:pPr>
        <w:spacing w:after="0" w:line="240" w:lineRule="auto"/>
        <w:ind w:firstLine="426"/>
        <w:jc w:val="both"/>
        <w:rPr>
          <w:rFonts w:ascii="Times New Roman" w:hAnsi="Times New Roman"/>
          <w:sz w:val="28"/>
          <w:szCs w:val="28"/>
          <w:lang w:val="uk-UA"/>
        </w:rPr>
      </w:pPr>
    </w:p>
    <w:p w:rsidR="00317669" w:rsidRPr="009B4F64" w:rsidRDefault="00317669" w:rsidP="007B5A2C">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xml:space="preserve">Депутатський корпус </w:t>
      </w:r>
      <w:r w:rsidRPr="009B4F64">
        <w:rPr>
          <w:rFonts w:ascii="Times New Roman" w:hAnsi="Times New Roman"/>
          <w:sz w:val="28"/>
          <w:szCs w:val="28"/>
          <w:lang w:val="uk-UA"/>
        </w:rPr>
        <w:t>Лозівської міської ради Харківської області засвідчує Вам свою повагу та просить Вашого сприяння у вирішенні наступного питання.</w:t>
      </w:r>
    </w:p>
    <w:p w:rsidR="00317669" w:rsidRPr="009B4F64" w:rsidRDefault="00317669" w:rsidP="007B5A2C">
      <w:pPr>
        <w:spacing w:after="0" w:line="240" w:lineRule="auto"/>
        <w:ind w:firstLine="851"/>
        <w:jc w:val="both"/>
        <w:rPr>
          <w:rFonts w:ascii="Times New Roman" w:hAnsi="Times New Roman"/>
          <w:sz w:val="28"/>
          <w:szCs w:val="28"/>
          <w:lang w:val="uk-UA"/>
        </w:rPr>
      </w:pPr>
      <w:r w:rsidRPr="009B4F64">
        <w:rPr>
          <w:rFonts w:ascii="Times New Roman" w:hAnsi="Times New Roman"/>
          <w:sz w:val="28"/>
          <w:szCs w:val="28"/>
          <w:lang w:val="uk-UA"/>
        </w:rPr>
        <w:t xml:space="preserve">Наказом Міністерства освіти і науки України (далі – МОН) </w:t>
      </w:r>
      <w:r>
        <w:rPr>
          <w:rFonts w:ascii="Times New Roman" w:hAnsi="Times New Roman"/>
          <w:sz w:val="28"/>
          <w:szCs w:val="28"/>
          <w:lang w:val="uk-UA"/>
        </w:rPr>
        <w:t xml:space="preserve">                             </w:t>
      </w:r>
      <w:r w:rsidRPr="009B4F64">
        <w:rPr>
          <w:rFonts w:ascii="Times New Roman" w:hAnsi="Times New Roman"/>
          <w:sz w:val="28"/>
          <w:szCs w:val="28"/>
          <w:lang w:val="uk-UA"/>
        </w:rPr>
        <w:t>від 07.08.2024 №1112</w:t>
      </w:r>
      <w:r>
        <w:rPr>
          <w:rFonts w:ascii="Times New Roman" w:hAnsi="Times New Roman"/>
          <w:sz w:val="28"/>
          <w:szCs w:val="28"/>
          <w:lang w:val="uk-UA"/>
        </w:rPr>
        <w:t xml:space="preserve"> </w:t>
      </w:r>
      <w:r w:rsidRPr="00A5453D">
        <w:rPr>
          <w:rFonts w:ascii="Times New Roman" w:hAnsi="Times New Roman"/>
          <w:sz w:val="28"/>
          <w:szCs w:val="28"/>
          <w:lang w:val="uk-UA"/>
        </w:rPr>
        <w:t>«Про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w:t>
      </w:r>
      <w:r w:rsidRPr="00A5453D">
        <w:rPr>
          <w:sz w:val="28"/>
          <w:szCs w:val="28"/>
          <w:lang w:val="uk-UA"/>
        </w:rPr>
        <w:t xml:space="preserve"> </w:t>
      </w:r>
      <w:r w:rsidRPr="009B4F64">
        <w:rPr>
          <w:rFonts w:ascii="Times New Roman" w:hAnsi="Times New Roman"/>
          <w:sz w:val="28"/>
          <w:szCs w:val="28"/>
          <w:lang w:val="uk-UA"/>
        </w:rPr>
        <w:t xml:space="preserve"> (далі </w:t>
      </w:r>
      <w:r>
        <w:rPr>
          <w:rFonts w:ascii="Times New Roman" w:hAnsi="Times New Roman"/>
          <w:sz w:val="28"/>
          <w:szCs w:val="28"/>
          <w:lang w:val="uk-UA"/>
        </w:rPr>
        <w:t>- наказ №</w:t>
      </w:r>
      <w:r w:rsidRPr="009B4F64">
        <w:rPr>
          <w:rFonts w:ascii="Times New Roman" w:hAnsi="Times New Roman"/>
          <w:sz w:val="28"/>
          <w:szCs w:val="28"/>
          <w:lang w:val="uk-UA"/>
        </w:rPr>
        <w:t>1112</w:t>
      </w:r>
      <w:r w:rsidRPr="00A5453D">
        <w:rPr>
          <w:rFonts w:ascii="Times New Roman" w:hAnsi="Times New Roman"/>
          <w:sz w:val="28"/>
          <w:szCs w:val="28"/>
          <w:lang w:val="uk-UA"/>
        </w:rPr>
        <w:t xml:space="preserve"> </w:t>
      </w:r>
      <w:r>
        <w:rPr>
          <w:rFonts w:ascii="Times New Roman" w:hAnsi="Times New Roman"/>
          <w:sz w:val="28"/>
          <w:szCs w:val="28"/>
          <w:lang w:val="uk-UA"/>
        </w:rPr>
        <w:t>від 07.08.2024</w:t>
      </w:r>
      <w:r w:rsidRPr="009B4F64">
        <w:rPr>
          <w:rFonts w:ascii="Times New Roman" w:hAnsi="Times New Roman"/>
          <w:sz w:val="28"/>
          <w:szCs w:val="28"/>
          <w:lang w:val="uk-UA"/>
        </w:rPr>
        <w:t>) затверджено Порядок та умови здобуття загальної середньої освіти в комунальних закладах загальної середньої освіти в умовах воєнного стану в Україні (далі – Порядок та умови).</w:t>
      </w:r>
    </w:p>
    <w:p w:rsidR="00317669" w:rsidRPr="009B4F64" w:rsidRDefault="00317669" w:rsidP="007B5A2C">
      <w:pPr>
        <w:spacing w:after="0" w:line="240" w:lineRule="auto"/>
        <w:ind w:firstLine="851"/>
        <w:jc w:val="both"/>
        <w:rPr>
          <w:rFonts w:ascii="Times New Roman" w:hAnsi="Times New Roman"/>
          <w:sz w:val="28"/>
          <w:szCs w:val="28"/>
          <w:lang w:val="uk-UA"/>
        </w:rPr>
      </w:pPr>
      <w:r w:rsidRPr="009B4F64">
        <w:rPr>
          <w:rFonts w:ascii="Times New Roman" w:hAnsi="Times New Roman"/>
          <w:sz w:val="28"/>
          <w:szCs w:val="28"/>
          <w:lang w:val="uk-UA"/>
        </w:rPr>
        <w:t xml:space="preserve">Порядок та умови </w:t>
      </w:r>
      <w:r w:rsidRPr="009B4F64">
        <w:rPr>
          <w:rFonts w:ascii="Times New Roman" w:hAnsi="Times New Roman"/>
          <w:sz w:val="28"/>
          <w:szCs w:val="28"/>
          <w:shd w:val="clear" w:color="auto" w:fill="FFFFFF"/>
          <w:lang w:val="uk-UA"/>
        </w:rPr>
        <w:t>визначають особливості організації здобуття загальної середньої освіти в комунальних закладах загальної середньої освіти та їх філіях,</w:t>
      </w:r>
      <w:r w:rsidRPr="009B4F64">
        <w:rPr>
          <w:rFonts w:ascii="Times New Roman" w:hAnsi="Times New Roman"/>
          <w:sz w:val="28"/>
          <w:szCs w:val="28"/>
          <w:lang w:val="uk-UA"/>
        </w:rPr>
        <w:t xml:space="preserve"> врегульовують питання організації навчання в о</w:t>
      </w:r>
      <w:r>
        <w:rPr>
          <w:rFonts w:ascii="Times New Roman" w:hAnsi="Times New Roman"/>
          <w:sz w:val="28"/>
          <w:szCs w:val="28"/>
          <w:lang w:val="uk-UA"/>
        </w:rPr>
        <w:t>чній (денній) і змішаній формах.</w:t>
      </w:r>
      <w:r w:rsidRPr="009B4F64">
        <w:rPr>
          <w:rFonts w:ascii="Times New Roman" w:hAnsi="Times New Roman"/>
          <w:sz w:val="28"/>
          <w:szCs w:val="28"/>
          <w:lang w:val="uk-UA"/>
        </w:rPr>
        <w:t xml:space="preserve"> </w:t>
      </w:r>
    </w:p>
    <w:p w:rsidR="00317669" w:rsidRPr="009B4F64" w:rsidRDefault="00317669" w:rsidP="007B5A2C">
      <w:pPr>
        <w:spacing w:after="0" w:line="240" w:lineRule="auto"/>
        <w:ind w:firstLine="851"/>
        <w:jc w:val="both"/>
        <w:rPr>
          <w:rFonts w:ascii="Times New Roman" w:hAnsi="Times New Roman"/>
          <w:sz w:val="28"/>
          <w:szCs w:val="28"/>
          <w:lang w:val="uk-UA"/>
        </w:rPr>
      </w:pPr>
      <w:r w:rsidRPr="009B4F64">
        <w:rPr>
          <w:rFonts w:ascii="Times New Roman" w:hAnsi="Times New Roman"/>
          <w:sz w:val="28"/>
          <w:szCs w:val="28"/>
          <w:lang w:val="uk-UA"/>
        </w:rPr>
        <w:t xml:space="preserve">Згідно з позицією МОН, наказ №1112 від 07.08.2024 прийнято з метою створення безпечного освітнього середовища. </w:t>
      </w:r>
      <w:r w:rsidRPr="00803031">
        <w:rPr>
          <w:rFonts w:ascii="Times New Roman" w:hAnsi="Times New Roman"/>
          <w:sz w:val="28"/>
          <w:szCs w:val="28"/>
          <w:lang w:val="uk-UA"/>
        </w:rPr>
        <w:t>Імплементація наказу є частиною</w:t>
      </w:r>
      <w:r w:rsidRPr="009B4F64">
        <w:rPr>
          <w:rFonts w:ascii="Times New Roman" w:hAnsi="Times New Roman"/>
          <w:sz w:val="28"/>
          <w:szCs w:val="28"/>
          <w:lang w:val="uk-UA"/>
        </w:rPr>
        <w:t xml:space="preserve"> реалізації політики міністерства «Школа офлайн: повертаємо дітей до очного навчання» щодо сприяння здобуттю якісної освіти школярами.</w:t>
      </w:r>
    </w:p>
    <w:p w:rsidR="00317669" w:rsidRPr="009B4F64" w:rsidRDefault="00317669" w:rsidP="007B5A2C">
      <w:pPr>
        <w:spacing w:after="0" w:line="240" w:lineRule="auto"/>
        <w:ind w:firstLine="851"/>
        <w:jc w:val="both"/>
        <w:rPr>
          <w:rFonts w:ascii="Times New Roman" w:hAnsi="Times New Roman"/>
          <w:sz w:val="28"/>
          <w:szCs w:val="28"/>
          <w:lang w:val="uk-UA"/>
        </w:rPr>
      </w:pPr>
      <w:r w:rsidRPr="009B4F64">
        <w:rPr>
          <w:rFonts w:ascii="Times New Roman" w:hAnsi="Times New Roman"/>
          <w:sz w:val="28"/>
          <w:szCs w:val="28"/>
          <w:lang w:val="uk-UA"/>
        </w:rPr>
        <w:t>Водноч</w:t>
      </w:r>
      <w:r>
        <w:rPr>
          <w:rFonts w:ascii="Times New Roman" w:hAnsi="Times New Roman"/>
          <w:sz w:val="28"/>
          <w:szCs w:val="28"/>
          <w:lang w:val="uk-UA"/>
        </w:rPr>
        <w:t>ас наказ №</w:t>
      </w:r>
      <w:r w:rsidRPr="009B4F64">
        <w:rPr>
          <w:rFonts w:ascii="Times New Roman" w:hAnsi="Times New Roman"/>
          <w:sz w:val="28"/>
          <w:szCs w:val="28"/>
          <w:lang w:val="uk-UA"/>
        </w:rPr>
        <w:t>1112 від 07.08.2024 було розроблено у відповідь на негативну реакцію щодо вже скасован</w:t>
      </w:r>
      <w:r>
        <w:rPr>
          <w:rFonts w:ascii="Times New Roman" w:hAnsi="Times New Roman"/>
          <w:sz w:val="28"/>
          <w:szCs w:val="28"/>
          <w:lang w:val="uk-UA"/>
        </w:rPr>
        <w:t>ого наказу Міністерства освіти і науки України від 13.06.2024 №</w:t>
      </w:r>
      <w:r w:rsidRPr="009B4F64">
        <w:rPr>
          <w:rFonts w:ascii="Times New Roman" w:hAnsi="Times New Roman"/>
          <w:sz w:val="28"/>
          <w:szCs w:val="28"/>
          <w:lang w:val="uk-UA"/>
        </w:rPr>
        <w:t>850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 з боку громадськості, освітян, обласних адміністрацій і громад, які зазнали негативних наслідків збройної агресії рф проти України.</w:t>
      </w:r>
    </w:p>
    <w:p w:rsidR="00317669" w:rsidRPr="009B4F64" w:rsidRDefault="00317669" w:rsidP="007B5A2C">
      <w:pPr>
        <w:spacing w:after="0" w:line="240" w:lineRule="auto"/>
        <w:ind w:firstLine="851"/>
        <w:jc w:val="both"/>
        <w:rPr>
          <w:rFonts w:ascii="Times New Roman" w:hAnsi="Times New Roman"/>
          <w:sz w:val="28"/>
          <w:szCs w:val="28"/>
          <w:lang w:val="uk-UA"/>
        </w:rPr>
      </w:pPr>
      <w:r w:rsidRPr="009B4F64">
        <w:rPr>
          <w:rFonts w:ascii="Times New Roman" w:hAnsi="Times New Roman"/>
          <w:sz w:val="28"/>
          <w:szCs w:val="28"/>
          <w:lang w:val="uk-UA"/>
        </w:rPr>
        <w:t>Р</w:t>
      </w:r>
      <w:r>
        <w:rPr>
          <w:rFonts w:ascii="Times New Roman" w:hAnsi="Times New Roman"/>
          <w:sz w:val="28"/>
          <w:szCs w:val="28"/>
          <w:lang w:val="uk-UA"/>
        </w:rPr>
        <w:t>азом з тим, реалізація наказу №</w:t>
      </w:r>
      <w:r w:rsidRPr="009B4F64">
        <w:rPr>
          <w:rFonts w:ascii="Times New Roman" w:hAnsi="Times New Roman"/>
          <w:sz w:val="28"/>
          <w:szCs w:val="28"/>
          <w:lang w:val="uk-UA"/>
        </w:rPr>
        <w:t>1112</w:t>
      </w:r>
      <w:r w:rsidRPr="00A5453D">
        <w:rPr>
          <w:rFonts w:ascii="Times New Roman" w:hAnsi="Times New Roman"/>
          <w:sz w:val="28"/>
          <w:szCs w:val="28"/>
          <w:lang w:val="uk-UA"/>
        </w:rPr>
        <w:t xml:space="preserve"> </w:t>
      </w:r>
      <w:r w:rsidRPr="009B4F64">
        <w:rPr>
          <w:rFonts w:ascii="Times New Roman" w:hAnsi="Times New Roman"/>
          <w:sz w:val="28"/>
          <w:szCs w:val="28"/>
          <w:lang w:val="uk-UA"/>
        </w:rPr>
        <w:t>від 07.08.2024  несе за собою ряд ризиків для закладів загальної середньої освіти в частині забезпечення прав на якісну та доступну освіту, організації трудових відносин з працівниками закладів освіти, створення безпечних умов учасників освітнього процесу.</w:t>
      </w:r>
    </w:p>
    <w:p w:rsidR="00317669" w:rsidRPr="009B4F64" w:rsidRDefault="00317669" w:rsidP="00046063">
      <w:pPr>
        <w:spacing w:after="0" w:line="240" w:lineRule="auto"/>
        <w:ind w:firstLine="851"/>
        <w:jc w:val="both"/>
        <w:rPr>
          <w:rFonts w:ascii="Times New Roman" w:hAnsi="Times New Roman"/>
          <w:sz w:val="28"/>
          <w:szCs w:val="28"/>
          <w:lang w:val="uk-UA"/>
        </w:rPr>
      </w:pPr>
      <w:r w:rsidRPr="009B4F64">
        <w:rPr>
          <w:rFonts w:ascii="Times New Roman" w:hAnsi="Times New Roman"/>
          <w:sz w:val="28"/>
          <w:szCs w:val="28"/>
          <w:lang w:val="uk-UA"/>
        </w:rPr>
        <w:t>Належне забезпечення безпекових факторів для доступу до офлайн-освіти неможливе в запропоновані наказом №1112</w:t>
      </w:r>
      <w:r w:rsidRPr="00A5453D">
        <w:rPr>
          <w:rFonts w:ascii="Times New Roman" w:hAnsi="Times New Roman"/>
          <w:sz w:val="28"/>
          <w:szCs w:val="28"/>
          <w:lang w:val="uk-UA"/>
        </w:rPr>
        <w:t xml:space="preserve"> </w:t>
      </w:r>
      <w:r w:rsidRPr="009B4F64">
        <w:rPr>
          <w:rFonts w:ascii="Times New Roman" w:hAnsi="Times New Roman"/>
          <w:sz w:val="28"/>
          <w:szCs w:val="28"/>
          <w:lang w:val="uk-UA"/>
        </w:rPr>
        <w:t xml:space="preserve">від 07.08.2024  </w:t>
      </w:r>
      <w:r w:rsidRPr="00803031">
        <w:rPr>
          <w:rFonts w:ascii="Times New Roman" w:hAnsi="Times New Roman"/>
          <w:b/>
          <w:sz w:val="28"/>
          <w:szCs w:val="28"/>
          <w:lang w:val="uk-UA"/>
        </w:rPr>
        <w:t>часові межі</w:t>
      </w:r>
      <w:r w:rsidRPr="009B4F64">
        <w:rPr>
          <w:rFonts w:ascii="Times New Roman" w:hAnsi="Times New Roman"/>
          <w:sz w:val="28"/>
          <w:szCs w:val="28"/>
          <w:lang w:val="uk-UA"/>
        </w:rPr>
        <w:t>.</w:t>
      </w:r>
    </w:p>
    <w:p w:rsidR="00317669" w:rsidRDefault="00317669" w:rsidP="00046063">
      <w:pPr>
        <w:spacing w:after="0" w:line="240" w:lineRule="auto"/>
        <w:ind w:firstLine="851"/>
        <w:jc w:val="both"/>
        <w:rPr>
          <w:rFonts w:ascii="Times New Roman" w:hAnsi="Times New Roman"/>
          <w:sz w:val="28"/>
          <w:szCs w:val="28"/>
          <w:lang w:val="uk-UA"/>
        </w:rPr>
      </w:pPr>
      <w:r w:rsidRPr="009B4F64">
        <w:rPr>
          <w:rFonts w:ascii="Times New Roman" w:hAnsi="Times New Roman"/>
          <w:sz w:val="28"/>
          <w:szCs w:val="28"/>
          <w:lang w:val="uk-UA"/>
        </w:rPr>
        <w:t xml:space="preserve">Забезпечення доступу до освіти в офлайн-форматі в умовах воєнного стану потребує створення відповідної інфраструктури. </w:t>
      </w:r>
    </w:p>
    <w:p w:rsidR="00317669" w:rsidRDefault="00317669" w:rsidP="00046063">
      <w:pPr>
        <w:spacing w:after="0" w:line="240" w:lineRule="auto"/>
        <w:ind w:firstLine="851"/>
        <w:jc w:val="both"/>
        <w:rPr>
          <w:rFonts w:ascii="Times New Roman" w:hAnsi="Times New Roman"/>
          <w:sz w:val="28"/>
          <w:szCs w:val="28"/>
          <w:lang w:val="uk-UA"/>
        </w:rPr>
      </w:pPr>
      <w:r w:rsidRPr="009B4F64">
        <w:rPr>
          <w:rFonts w:ascii="Times New Roman" w:hAnsi="Times New Roman"/>
          <w:sz w:val="28"/>
          <w:szCs w:val="28"/>
          <w:lang w:val="uk-UA"/>
        </w:rPr>
        <w:t xml:space="preserve">МОН відзначає, що передумовою повернення до очного навчання є наявність укриттів. </w:t>
      </w:r>
    </w:p>
    <w:p w:rsidR="00317669" w:rsidRPr="009B4F64" w:rsidRDefault="00317669" w:rsidP="00046063">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Відповідно до пункту 3 Порядку</w:t>
      </w:r>
      <w:r w:rsidRPr="00A5453D">
        <w:rPr>
          <w:rFonts w:ascii="Times New Roman" w:hAnsi="Times New Roman"/>
          <w:sz w:val="28"/>
          <w:szCs w:val="28"/>
          <w:lang w:val="uk-UA"/>
        </w:rPr>
        <w:t xml:space="preserve"> та умов здобуття загальної середньої освіти в комунальних закладах загальної середньої освіти в умовах воєнного стану в Україні</w:t>
      </w:r>
      <w:r>
        <w:rPr>
          <w:rFonts w:ascii="Times New Roman" w:hAnsi="Times New Roman"/>
          <w:sz w:val="28"/>
          <w:szCs w:val="28"/>
          <w:lang w:val="uk-UA"/>
        </w:rPr>
        <w:t>, затвердженого наказом</w:t>
      </w:r>
      <w:r w:rsidRPr="009100B5">
        <w:rPr>
          <w:rFonts w:ascii="Times New Roman" w:hAnsi="Times New Roman"/>
          <w:sz w:val="28"/>
          <w:szCs w:val="28"/>
          <w:lang w:val="uk-UA"/>
        </w:rPr>
        <w:t xml:space="preserve"> </w:t>
      </w:r>
      <w:r w:rsidRPr="009B4F64">
        <w:rPr>
          <w:rFonts w:ascii="Times New Roman" w:hAnsi="Times New Roman"/>
          <w:sz w:val="28"/>
          <w:szCs w:val="28"/>
          <w:lang w:val="uk-UA"/>
        </w:rPr>
        <w:t xml:space="preserve">Міністерства освіти і науки України </w:t>
      </w:r>
      <w:r>
        <w:rPr>
          <w:rFonts w:ascii="Times New Roman" w:hAnsi="Times New Roman"/>
          <w:sz w:val="28"/>
          <w:szCs w:val="28"/>
          <w:lang w:val="uk-UA"/>
        </w:rPr>
        <w:t xml:space="preserve">               </w:t>
      </w:r>
      <w:r w:rsidRPr="009B4F64">
        <w:rPr>
          <w:rFonts w:ascii="Times New Roman" w:hAnsi="Times New Roman"/>
          <w:sz w:val="28"/>
          <w:szCs w:val="28"/>
          <w:lang w:val="uk-UA"/>
        </w:rPr>
        <w:t>від 07.08.2024 №1112</w:t>
      </w:r>
      <w:r>
        <w:rPr>
          <w:rFonts w:ascii="Times New Roman" w:hAnsi="Times New Roman"/>
          <w:sz w:val="28"/>
          <w:szCs w:val="28"/>
          <w:lang w:val="uk-UA"/>
        </w:rPr>
        <w:t xml:space="preserve"> (далі – Порядок та умови) </w:t>
      </w:r>
      <w:r w:rsidRPr="009B4F64">
        <w:rPr>
          <w:rFonts w:ascii="Times New Roman" w:hAnsi="Times New Roman"/>
          <w:sz w:val="28"/>
          <w:szCs w:val="28"/>
          <w:lang w:val="uk-UA"/>
        </w:rPr>
        <w:t>«в умовах воєнного стану в Україні та з метою забезпечення безпеки учасників освітнього процесу на території, контрольованій органами державної влади України, здобуття загальної середньої освіти в очній (денній) формі, у тому числі із застосуванням змішаного навчання, організовується у разі, якщо</w:t>
      </w:r>
      <w:bookmarkStart w:id="0" w:name="n21"/>
      <w:bookmarkEnd w:id="0"/>
      <w:r w:rsidRPr="009B4F64">
        <w:rPr>
          <w:rFonts w:ascii="Times New Roman" w:hAnsi="Times New Roman"/>
          <w:sz w:val="28"/>
          <w:szCs w:val="28"/>
          <w:lang w:val="uk-UA"/>
        </w:rPr>
        <w:t xml:space="preserve"> у закладі освіти або на відстані не більше ніж </w:t>
      </w:r>
      <w:smartTag w:uri="urn:schemas-microsoft-com:office:smarttags" w:element="metricconverter">
        <w:smartTagPr>
          <w:attr w:name="ProductID" w:val="500 метрів"/>
        </w:smartTagPr>
        <w:r w:rsidRPr="009B4F64">
          <w:rPr>
            <w:rFonts w:ascii="Times New Roman" w:hAnsi="Times New Roman"/>
            <w:sz w:val="28"/>
            <w:szCs w:val="28"/>
            <w:lang w:val="uk-UA"/>
          </w:rPr>
          <w:t>500 метрів</w:t>
        </w:r>
      </w:smartTag>
      <w:r w:rsidRPr="009B4F64">
        <w:rPr>
          <w:rFonts w:ascii="Times New Roman" w:hAnsi="Times New Roman"/>
          <w:sz w:val="28"/>
          <w:szCs w:val="28"/>
          <w:lang w:val="uk-UA"/>
        </w:rPr>
        <w:t xml:space="preserve"> від нього </w:t>
      </w:r>
      <w:r w:rsidRPr="009B4F64">
        <w:rPr>
          <w:rFonts w:ascii="Times New Roman" w:hAnsi="Times New Roman"/>
          <w:b/>
          <w:bCs/>
          <w:sz w:val="28"/>
          <w:szCs w:val="28"/>
          <w:lang w:val="uk-UA"/>
        </w:rPr>
        <w:t xml:space="preserve">наявні </w:t>
      </w:r>
      <w:bookmarkStart w:id="1" w:name="_Hlk193205821"/>
      <w:r w:rsidRPr="009B4F64">
        <w:rPr>
          <w:rFonts w:ascii="Times New Roman" w:hAnsi="Times New Roman"/>
          <w:b/>
          <w:bCs/>
          <w:sz w:val="28"/>
          <w:szCs w:val="28"/>
          <w:lang w:val="uk-UA"/>
        </w:rPr>
        <w:t>об’єкти фонду захисних споруд цивільного захисту</w:t>
      </w:r>
      <w:bookmarkEnd w:id="1"/>
      <w:r w:rsidRPr="009B4F64">
        <w:rPr>
          <w:rFonts w:ascii="Times New Roman" w:hAnsi="Times New Roman"/>
          <w:sz w:val="28"/>
          <w:szCs w:val="28"/>
          <w:lang w:val="uk-UA"/>
        </w:rPr>
        <w:t>, що придатні для укриття учасників освітнього процесу та до яких їм забезпечено безперешкодний доступ».</w:t>
      </w:r>
    </w:p>
    <w:p w:rsidR="00317669" w:rsidRPr="009B4F64" w:rsidRDefault="00317669" w:rsidP="007B5A2C">
      <w:pPr>
        <w:spacing w:after="0" w:line="240" w:lineRule="auto"/>
        <w:ind w:firstLine="851"/>
        <w:jc w:val="both"/>
        <w:rPr>
          <w:rFonts w:ascii="Times New Roman" w:hAnsi="Times New Roman"/>
          <w:sz w:val="28"/>
          <w:szCs w:val="28"/>
          <w:lang w:val="uk-UA"/>
        </w:rPr>
      </w:pPr>
      <w:r w:rsidRPr="009B4F64">
        <w:rPr>
          <w:rFonts w:ascii="Times New Roman" w:hAnsi="Times New Roman"/>
          <w:sz w:val="28"/>
          <w:szCs w:val="28"/>
          <w:lang w:val="uk-UA"/>
        </w:rPr>
        <w:t xml:space="preserve">У закладах загальної середньої освіти Лозівської міської терторіальної громади облаштовано </w:t>
      </w:r>
      <w:r w:rsidRPr="009B4F64">
        <w:rPr>
          <w:rFonts w:ascii="Times New Roman" w:hAnsi="Times New Roman"/>
          <w:b/>
          <w:bCs/>
          <w:sz w:val="28"/>
          <w:szCs w:val="28"/>
          <w:lang w:val="uk-UA"/>
        </w:rPr>
        <w:t>захисні споруди цивільного захисту</w:t>
      </w:r>
      <w:r w:rsidRPr="009B4F64">
        <w:rPr>
          <w:rFonts w:ascii="Times New Roman" w:hAnsi="Times New Roman"/>
          <w:sz w:val="28"/>
          <w:szCs w:val="28"/>
          <w:lang w:val="uk-UA"/>
        </w:rPr>
        <w:t xml:space="preserve"> </w:t>
      </w:r>
      <w:r w:rsidRPr="009100B5">
        <w:rPr>
          <w:rFonts w:ascii="Times New Roman" w:hAnsi="Times New Roman"/>
          <w:b/>
          <w:sz w:val="28"/>
          <w:szCs w:val="28"/>
          <w:lang w:val="uk-UA"/>
        </w:rPr>
        <w:t>– найпростіші укриття.</w:t>
      </w:r>
      <w:r w:rsidRPr="009B4F64">
        <w:rPr>
          <w:rFonts w:ascii="Times New Roman" w:hAnsi="Times New Roman"/>
          <w:sz w:val="28"/>
          <w:szCs w:val="28"/>
          <w:lang w:val="uk-UA"/>
        </w:rPr>
        <w:t xml:space="preserve"> При цьому, наявність у закладі захисних споруд даного типу не дає підстав для організації навчання очній (денній) формі.</w:t>
      </w:r>
    </w:p>
    <w:p w:rsidR="00317669" w:rsidRPr="009B4F64" w:rsidRDefault="00317669" w:rsidP="007B5A2C">
      <w:pPr>
        <w:spacing w:after="0" w:line="240" w:lineRule="auto"/>
        <w:ind w:firstLine="851"/>
        <w:jc w:val="both"/>
        <w:rPr>
          <w:rFonts w:ascii="Times New Roman" w:hAnsi="Times New Roman"/>
          <w:sz w:val="28"/>
          <w:szCs w:val="28"/>
          <w:lang w:val="uk-UA"/>
        </w:rPr>
      </w:pPr>
      <w:r w:rsidRPr="009B4F64">
        <w:rPr>
          <w:rFonts w:ascii="Times New Roman" w:hAnsi="Times New Roman"/>
          <w:sz w:val="28"/>
          <w:szCs w:val="28"/>
          <w:lang w:val="uk-UA"/>
        </w:rPr>
        <w:t xml:space="preserve">У 2025 році в закладах освіти громади реалізовуються 5 проєктів з нового будівництва захисних споруд цивільного захисту, які відповідатимуть </w:t>
      </w:r>
      <w:r>
        <w:rPr>
          <w:rFonts w:ascii="Times New Roman" w:hAnsi="Times New Roman"/>
          <w:sz w:val="28"/>
          <w:szCs w:val="28"/>
          <w:lang w:val="uk-UA"/>
        </w:rPr>
        <w:t xml:space="preserve">ДБН </w:t>
      </w:r>
      <w:r w:rsidRPr="009B4F64">
        <w:rPr>
          <w:rFonts w:ascii="Times New Roman" w:hAnsi="Times New Roman"/>
          <w:sz w:val="28"/>
          <w:szCs w:val="28"/>
          <w:lang w:val="uk-UA"/>
        </w:rPr>
        <w:t>2.2-5:2023. Та завершення реалізації цих проєктів, враховуючи календарний план будівництва, для 3-х об’єктів можливе до кінця 2025 року, для 2-х – до 1 вересня 2026 року.</w:t>
      </w:r>
    </w:p>
    <w:p w:rsidR="00317669" w:rsidRDefault="00317669" w:rsidP="007B5A2C">
      <w:pPr>
        <w:spacing w:after="0" w:line="240" w:lineRule="auto"/>
        <w:ind w:firstLine="851"/>
        <w:jc w:val="both"/>
        <w:rPr>
          <w:rFonts w:ascii="Times New Roman" w:hAnsi="Times New Roman"/>
          <w:sz w:val="28"/>
          <w:szCs w:val="28"/>
          <w:shd w:val="clear" w:color="auto" w:fill="FFFFFF"/>
          <w:lang w:val="uk-UA"/>
        </w:rPr>
      </w:pPr>
      <w:bookmarkStart w:id="2" w:name="_Hlk193206367"/>
      <w:r w:rsidRPr="009B4F64">
        <w:rPr>
          <w:rFonts w:ascii="Times New Roman" w:hAnsi="Times New Roman"/>
          <w:sz w:val="28"/>
          <w:szCs w:val="28"/>
          <w:lang w:val="uk-UA"/>
        </w:rPr>
        <w:t>Відповідно до пункту 4 Порядку</w:t>
      </w:r>
      <w:r>
        <w:rPr>
          <w:rFonts w:ascii="Times New Roman" w:hAnsi="Times New Roman"/>
          <w:sz w:val="28"/>
          <w:szCs w:val="28"/>
          <w:lang w:val="uk-UA"/>
        </w:rPr>
        <w:t xml:space="preserve"> та умов</w:t>
      </w:r>
      <w:r w:rsidRPr="009B4F64">
        <w:rPr>
          <w:rFonts w:ascii="Times New Roman" w:hAnsi="Times New Roman"/>
          <w:sz w:val="28"/>
          <w:szCs w:val="28"/>
          <w:lang w:val="uk-UA"/>
        </w:rPr>
        <w:t xml:space="preserve"> </w:t>
      </w:r>
      <w:bookmarkEnd w:id="2"/>
      <w:r w:rsidRPr="009B4F64">
        <w:rPr>
          <w:rFonts w:ascii="Times New Roman" w:hAnsi="Times New Roman"/>
          <w:sz w:val="28"/>
          <w:szCs w:val="28"/>
          <w:shd w:val="clear" w:color="auto" w:fill="FFFFFF"/>
          <w:lang w:val="uk-UA"/>
        </w:rPr>
        <w:t>«заклади освіти, що не відповідають вимогам пункту 3 цих Порядку та умов, організовують здобуття загальної середньої освіти за дистанційною формою відповідно до</w:t>
      </w:r>
      <w:r>
        <w:rPr>
          <w:rFonts w:ascii="Times New Roman" w:hAnsi="Times New Roman"/>
          <w:sz w:val="28"/>
          <w:szCs w:val="28"/>
          <w:shd w:val="clear" w:color="auto" w:fill="FFFFFF"/>
          <w:lang w:val="uk-UA"/>
        </w:rPr>
        <w:t xml:space="preserve"> </w:t>
      </w:r>
      <w:hyperlink r:id="rId5" w:anchor="n22" w:tgtFrame="_blank" w:history="1">
        <w:r w:rsidRPr="009B4F64">
          <w:rPr>
            <w:rStyle w:val="Hyperlink"/>
            <w:rFonts w:ascii="Times New Roman" w:hAnsi="Times New Roman"/>
            <w:color w:val="auto"/>
            <w:sz w:val="28"/>
            <w:szCs w:val="28"/>
            <w:u w:val="none"/>
            <w:shd w:val="clear" w:color="auto" w:fill="FFFFFF"/>
            <w:lang w:val="uk-UA"/>
          </w:rPr>
          <w:t>Положення про дистанційну форму здобуття повної загальної середньої освіти</w:t>
        </w:r>
      </w:hyperlink>
      <w:r w:rsidRPr="009B4F64">
        <w:rPr>
          <w:rFonts w:ascii="Times New Roman" w:hAnsi="Times New Roman"/>
          <w:sz w:val="28"/>
          <w:szCs w:val="28"/>
          <w:shd w:val="clear" w:color="auto" w:fill="FFFFFF"/>
          <w:lang w:val="uk-UA"/>
        </w:rPr>
        <w:t>, затвердженого наказом МОН від 08.09.2020 №1115.</w:t>
      </w:r>
    </w:p>
    <w:p w:rsidR="00317669" w:rsidRPr="009B4F64" w:rsidRDefault="00317669" w:rsidP="007B5A2C">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У</w:t>
      </w:r>
      <w:r w:rsidRPr="009B4F64">
        <w:rPr>
          <w:rFonts w:ascii="Times New Roman" w:hAnsi="Times New Roman"/>
          <w:sz w:val="28"/>
          <w:szCs w:val="28"/>
          <w:lang w:val="uk-UA"/>
        </w:rPr>
        <w:t>чні, які перебувають за кордоном та не обрали для навчання дистанційну форму навчання за скороченими навчальними планами українознавчого компоненту, мають навчатися за індивідуальною формою навчання (сімейна або екстернат).</w:t>
      </w:r>
      <w:r>
        <w:rPr>
          <w:rFonts w:ascii="Times New Roman" w:hAnsi="Times New Roman"/>
          <w:sz w:val="28"/>
          <w:szCs w:val="28"/>
          <w:lang w:val="uk-UA"/>
        </w:rPr>
        <w:t xml:space="preserve"> Враховуючи те, що на даний час із 7708 учнів ЗЗСО 1227 перебувають за кордоном, мережа закладів загальної середньої освіти громади може </w:t>
      </w:r>
      <w:r w:rsidRPr="009100B5">
        <w:rPr>
          <w:rFonts w:ascii="Times New Roman" w:hAnsi="Times New Roman"/>
          <w:b/>
          <w:sz w:val="28"/>
          <w:szCs w:val="28"/>
          <w:lang w:val="uk-UA"/>
        </w:rPr>
        <w:t>зменшитися що найменше на 42 класи (під скорочення підпаде більше 100 ставок педагогічних працівників)</w:t>
      </w:r>
      <w:r>
        <w:rPr>
          <w:rFonts w:ascii="Times New Roman" w:hAnsi="Times New Roman"/>
          <w:sz w:val="28"/>
          <w:szCs w:val="28"/>
          <w:lang w:val="uk-UA"/>
        </w:rPr>
        <w:t xml:space="preserve">. </w:t>
      </w:r>
    </w:p>
    <w:p w:rsidR="00317669" w:rsidRDefault="00317669" w:rsidP="007B5A2C">
      <w:pPr>
        <w:spacing w:after="0" w:line="240" w:lineRule="auto"/>
        <w:ind w:firstLine="851"/>
        <w:jc w:val="both"/>
        <w:rPr>
          <w:rFonts w:ascii="Times New Roman" w:hAnsi="Times New Roman"/>
          <w:sz w:val="28"/>
          <w:szCs w:val="28"/>
          <w:lang w:val="uk-UA"/>
        </w:rPr>
      </w:pPr>
      <w:r>
        <w:rPr>
          <w:rFonts w:ascii="Times New Roman" w:hAnsi="Times New Roman"/>
          <w:sz w:val="28"/>
          <w:szCs w:val="28"/>
          <w:shd w:val="clear" w:color="auto" w:fill="FFFFFF"/>
          <w:lang w:val="uk-UA"/>
        </w:rPr>
        <w:t xml:space="preserve">Відповідно до </w:t>
      </w:r>
      <w:r w:rsidRPr="009B4F64">
        <w:rPr>
          <w:rFonts w:ascii="Times New Roman" w:hAnsi="Times New Roman"/>
          <w:sz w:val="28"/>
          <w:szCs w:val="28"/>
          <w:shd w:val="clear" w:color="auto" w:fill="FFFFFF"/>
          <w:lang w:val="uk-UA"/>
        </w:rPr>
        <w:t>наказ</w:t>
      </w:r>
      <w:r>
        <w:rPr>
          <w:rFonts w:ascii="Times New Roman" w:hAnsi="Times New Roman"/>
          <w:sz w:val="28"/>
          <w:szCs w:val="28"/>
          <w:shd w:val="clear" w:color="auto" w:fill="FFFFFF"/>
          <w:lang w:val="uk-UA"/>
        </w:rPr>
        <w:t>у</w:t>
      </w:r>
      <w:r w:rsidRPr="009B4F64">
        <w:rPr>
          <w:rFonts w:ascii="Times New Roman" w:hAnsi="Times New Roman"/>
          <w:sz w:val="28"/>
          <w:szCs w:val="28"/>
          <w:shd w:val="clear" w:color="auto" w:fill="FFFFFF"/>
          <w:lang w:val="uk-UA"/>
        </w:rPr>
        <w:t xml:space="preserve"> МОН від 09.09.2024</w:t>
      </w:r>
      <w:r>
        <w:rPr>
          <w:rFonts w:ascii="Times New Roman" w:hAnsi="Times New Roman"/>
          <w:sz w:val="28"/>
          <w:szCs w:val="28"/>
          <w:shd w:val="clear" w:color="auto" w:fill="FFFFFF"/>
          <w:lang w:val="uk-UA"/>
        </w:rPr>
        <w:t xml:space="preserve"> </w:t>
      </w:r>
      <w:r w:rsidRPr="009B4F64">
        <w:rPr>
          <w:rFonts w:ascii="Times New Roman" w:hAnsi="Times New Roman"/>
          <w:sz w:val="28"/>
          <w:szCs w:val="28"/>
          <w:shd w:val="clear" w:color="auto" w:fill="FFFFFF"/>
          <w:lang w:val="uk-UA"/>
        </w:rPr>
        <w:t>№1276</w:t>
      </w:r>
      <w:r>
        <w:rPr>
          <w:rFonts w:ascii="Times New Roman" w:hAnsi="Times New Roman"/>
          <w:sz w:val="28"/>
          <w:szCs w:val="28"/>
          <w:shd w:val="clear" w:color="auto" w:fill="FFFFFF"/>
          <w:lang w:val="uk-UA"/>
        </w:rPr>
        <w:t xml:space="preserve"> </w:t>
      </w:r>
      <w:r w:rsidRPr="009100B5">
        <w:rPr>
          <w:rFonts w:ascii="Times New Roman" w:hAnsi="Times New Roman"/>
          <w:sz w:val="28"/>
          <w:szCs w:val="28"/>
          <w:shd w:val="clear" w:color="auto" w:fill="FFFFFF"/>
          <w:lang w:val="uk-UA"/>
        </w:rPr>
        <w:t>«</w:t>
      </w:r>
      <w:r w:rsidRPr="009100B5">
        <w:rPr>
          <w:rFonts w:ascii="Times New Roman" w:hAnsi="Times New Roman"/>
          <w:bCs/>
          <w:sz w:val="28"/>
          <w:szCs w:val="28"/>
          <w:shd w:val="clear" w:color="auto" w:fill="FFFFFF"/>
          <w:lang w:val="uk-UA"/>
        </w:rPr>
        <w:t>Про затвердження Змін до деяких нормативно-правових актів Міністерства освіти і науки України»</w:t>
      </w:r>
      <w:r>
        <w:rPr>
          <w:b/>
          <w:bCs/>
          <w:color w:val="333333"/>
          <w:sz w:val="32"/>
          <w:szCs w:val="32"/>
          <w:shd w:val="clear" w:color="auto" w:fill="FFFFFF"/>
          <w:lang w:val="uk-UA"/>
        </w:rPr>
        <w:t xml:space="preserve"> </w:t>
      </w:r>
      <w:r w:rsidRPr="009B4F64">
        <w:rPr>
          <w:rFonts w:ascii="Times New Roman" w:hAnsi="Times New Roman"/>
          <w:sz w:val="28"/>
          <w:szCs w:val="28"/>
          <w:shd w:val="clear" w:color="auto" w:fill="FFFFFF"/>
          <w:lang w:val="uk-UA"/>
        </w:rPr>
        <w:t xml:space="preserve">до розділу ІІ </w:t>
      </w:r>
      <w:r>
        <w:rPr>
          <w:rFonts w:ascii="Times New Roman" w:hAnsi="Times New Roman"/>
          <w:sz w:val="28"/>
          <w:szCs w:val="28"/>
          <w:shd w:val="clear" w:color="auto" w:fill="FFFFFF"/>
          <w:lang w:val="uk-UA"/>
        </w:rPr>
        <w:t xml:space="preserve">Порядку та умов </w:t>
      </w:r>
      <w:r w:rsidRPr="009B4F64">
        <w:rPr>
          <w:rFonts w:ascii="Times New Roman" w:hAnsi="Times New Roman"/>
          <w:sz w:val="28"/>
          <w:szCs w:val="28"/>
          <w:shd w:val="clear" w:color="auto" w:fill="FFFFFF"/>
          <w:lang w:val="uk-UA"/>
        </w:rPr>
        <w:t>«Організація здобуття освіти за дистанційною формою (як окремою формою здобуття освіти)» внесено зміни, яким</w:t>
      </w:r>
      <w:r>
        <w:rPr>
          <w:rFonts w:ascii="Times New Roman" w:hAnsi="Times New Roman"/>
          <w:sz w:val="28"/>
          <w:szCs w:val="28"/>
          <w:shd w:val="clear" w:color="auto" w:fill="FFFFFF"/>
          <w:lang w:val="uk-UA"/>
        </w:rPr>
        <w:t>и</w:t>
      </w:r>
      <w:r w:rsidRPr="009B4F64">
        <w:rPr>
          <w:rFonts w:ascii="Times New Roman" w:hAnsi="Times New Roman"/>
          <w:sz w:val="28"/>
          <w:szCs w:val="28"/>
          <w:shd w:val="clear" w:color="auto" w:fill="FFFFFF"/>
          <w:lang w:val="uk-UA"/>
        </w:rPr>
        <w:t xml:space="preserve"> визначено, що «на час дії воєнного стану в Україні мінімальна наповнюваність дистанційного класу комунального закладу загальної середньої освіти становить 20 учнів. У випадку неможливості сформувати дистанційний клас через недостатню кількість учнів одного року навчання </w:t>
      </w:r>
      <w:r>
        <w:rPr>
          <w:rFonts w:ascii="Times New Roman" w:hAnsi="Times New Roman"/>
          <w:sz w:val="28"/>
          <w:szCs w:val="28"/>
          <w:shd w:val="clear" w:color="auto" w:fill="FFFFFF"/>
          <w:lang w:val="uk-UA"/>
        </w:rPr>
        <w:t xml:space="preserve">                               </w:t>
      </w:r>
      <w:r w:rsidRPr="009B4F64">
        <w:rPr>
          <w:rFonts w:ascii="Times New Roman" w:hAnsi="Times New Roman"/>
          <w:sz w:val="28"/>
          <w:szCs w:val="28"/>
          <w:shd w:val="clear" w:color="auto" w:fill="FFFFFF"/>
          <w:lang w:val="uk-UA"/>
        </w:rPr>
        <w:t xml:space="preserve">(менше мінімальної наповнюваності) допускається створення дистанційного класу з меншою наповнюваністю ніж 20 учнів, але в будь-якому випадку не менше 5 учнів та </w:t>
      </w:r>
      <w:r w:rsidRPr="009B4F64">
        <w:rPr>
          <w:rFonts w:ascii="Times New Roman" w:hAnsi="Times New Roman"/>
          <w:b/>
          <w:bCs/>
          <w:sz w:val="28"/>
          <w:szCs w:val="28"/>
          <w:shd w:val="clear" w:color="auto" w:fill="FFFFFF"/>
          <w:lang w:val="uk-UA"/>
        </w:rPr>
        <w:t xml:space="preserve">не більше одного </w:t>
      </w:r>
      <w:r w:rsidRPr="009B4F64">
        <w:rPr>
          <w:rFonts w:ascii="Times New Roman" w:hAnsi="Times New Roman"/>
          <w:sz w:val="28"/>
          <w:szCs w:val="28"/>
          <w:shd w:val="clear" w:color="auto" w:fill="FFFFFF"/>
          <w:lang w:val="uk-UA"/>
        </w:rPr>
        <w:t>такого дистанційного класу для учнів одного року навчання</w:t>
      </w:r>
      <w:r w:rsidRPr="009B4F64">
        <w:rPr>
          <w:rFonts w:ascii="Times New Roman" w:hAnsi="Times New Roman"/>
          <w:b/>
          <w:bCs/>
          <w:sz w:val="28"/>
          <w:szCs w:val="28"/>
          <w:shd w:val="clear" w:color="auto" w:fill="FFFFFF"/>
          <w:lang w:val="uk-UA"/>
        </w:rPr>
        <w:t xml:space="preserve"> на територіальну громаду</w:t>
      </w:r>
      <w:r w:rsidRPr="009B4F64">
        <w:rPr>
          <w:rFonts w:ascii="Times New Roman" w:hAnsi="Times New Roman"/>
          <w:sz w:val="28"/>
          <w:szCs w:val="28"/>
          <w:shd w:val="clear" w:color="auto" w:fill="FFFFFF"/>
          <w:lang w:val="uk-UA"/>
        </w:rPr>
        <w:t>».</w:t>
      </w:r>
    </w:p>
    <w:p w:rsidR="00317669" w:rsidRDefault="00317669" w:rsidP="007B5A2C">
      <w:pPr>
        <w:spacing w:after="0" w:line="240" w:lineRule="auto"/>
        <w:ind w:firstLine="851"/>
        <w:jc w:val="both"/>
        <w:rPr>
          <w:rFonts w:ascii="Times New Roman" w:hAnsi="Times New Roman"/>
          <w:sz w:val="28"/>
          <w:szCs w:val="28"/>
          <w:shd w:val="clear" w:color="auto" w:fill="FFFFFF"/>
          <w:lang w:val="uk-UA"/>
        </w:rPr>
      </w:pPr>
      <w:r>
        <w:rPr>
          <w:rFonts w:ascii="Times New Roman" w:hAnsi="Times New Roman"/>
          <w:sz w:val="28"/>
          <w:szCs w:val="28"/>
          <w:lang w:val="uk-UA"/>
        </w:rPr>
        <w:t xml:space="preserve">Зокрема, вимога щодо </w:t>
      </w:r>
      <w:r>
        <w:rPr>
          <w:rFonts w:ascii="Times New Roman" w:hAnsi="Times New Roman"/>
          <w:sz w:val="28"/>
          <w:szCs w:val="28"/>
          <w:shd w:val="clear" w:color="auto" w:fill="FFFFFF"/>
          <w:lang w:val="uk-UA"/>
        </w:rPr>
        <w:t>наповнюваності</w:t>
      </w:r>
      <w:r w:rsidRPr="009B4F64">
        <w:rPr>
          <w:rFonts w:ascii="Times New Roman" w:hAnsi="Times New Roman"/>
          <w:sz w:val="28"/>
          <w:szCs w:val="28"/>
          <w:shd w:val="clear" w:color="auto" w:fill="FFFFFF"/>
          <w:lang w:val="uk-UA"/>
        </w:rPr>
        <w:t xml:space="preserve"> дистанційного класу комунального закладу загальної середньої освіти </w:t>
      </w:r>
      <w:r>
        <w:rPr>
          <w:rFonts w:ascii="Times New Roman" w:hAnsi="Times New Roman"/>
          <w:sz w:val="28"/>
          <w:szCs w:val="28"/>
          <w:shd w:val="clear" w:color="auto" w:fill="FFFFFF"/>
          <w:lang w:val="uk-UA"/>
        </w:rPr>
        <w:t>у кількості не менше</w:t>
      </w:r>
      <w:r w:rsidRPr="009B4F64">
        <w:rPr>
          <w:rFonts w:ascii="Times New Roman" w:hAnsi="Times New Roman"/>
          <w:sz w:val="28"/>
          <w:szCs w:val="28"/>
          <w:shd w:val="clear" w:color="auto" w:fill="FFFFFF"/>
          <w:lang w:val="uk-UA"/>
        </w:rPr>
        <w:t xml:space="preserve"> </w:t>
      </w:r>
      <w:r w:rsidRPr="009100B5">
        <w:rPr>
          <w:rFonts w:ascii="Times New Roman" w:hAnsi="Times New Roman"/>
          <w:b/>
          <w:sz w:val="28"/>
          <w:szCs w:val="28"/>
          <w:shd w:val="clear" w:color="auto" w:fill="FFFFFF"/>
          <w:lang w:val="uk-UA"/>
        </w:rPr>
        <w:t>20 учнів є критичною</w:t>
      </w:r>
      <w:r>
        <w:rPr>
          <w:rFonts w:ascii="Times New Roman" w:hAnsi="Times New Roman"/>
          <w:sz w:val="28"/>
          <w:szCs w:val="28"/>
          <w:shd w:val="clear" w:color="auto" w:fill="FFFFFF"/>
          <w:lang w:val="uk-UA"/>
        </w:rPr>
        <w:t xml:space="preserve"> для закладів загальної середньої освіти сільської місцевості і може призвести до їх масової ліквідації. </w:t>
      </w:r>
    </w:p>
    <w:p w:rsidR="00317669" w:rsidRDefault="00317669" w:rsidP="00816250">
      <w:pPr>
        <w:spacing w:after="0" w:line="240" w:lineRule="auto"/>
        <w:ind w:firstLine="851"/>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В</w:t>
      </w:r>
      <w:r w:rsidRPr="009B4F64">
        <w:rPr>
          <w:rFonts w:ascii="Times New Roman" w:hAnsi="Times New Roman"/>
          <w:sz w:val="28"/>
          <w:szCs w:val="28"/>
          <w:lang w:val="uk-UA"/>
        </w:rPr>
        <w:t xml:space="preserve">ідповідно до пункту 7 Порядку </w:t>
      </w:r>
      <w:r>
        <w:rPr>
          <w:rFonts w:ascii="Times New Roman" w:hAnsi="Times New Roman"/>
          <w:sz w:val="28"/>
          <w:szCs w:val="28"/>
          <w:lang w:val="uk-UA"/>
        </w:rPr>
        <w:t xml:space="preserve">та умов </w:t>
      </w:r>
      <w:r w:rsidRPr="009B4F64">
        <w:rPr>
          <w:rFonts w:ascii="Times New Roman" w:hAnsi="Times New Roman"/>
          <w:sz w:val="28"/>
          <w:szCs w:val="28"/>
          <w:shd w:val="clear" w:color="auto" w:fill="FFFFFF"/>
          <w:lang w:val="uk-UA"/>
        </w:rPr>
        <w:t>«Діяльність закладів освіти, що не відповідають вимогам пунктів 3, 4 цих Порядку та умов, зупиняється відповідно до законодавства</w:t>
      </w:r>
      <w:r>
        <w:rPr>
          <w:rFonts w:ascii="Times New Roman" w:hAnsi="Times New Roman"/>
          <w:sz w:val="28"/>
          <w:szCs w:val="28"/>
          <w:shd w:val="clear" w:color="auto" w:fill="FFFFFF"/>
          <w:lang w:val="uk-UA"/>
        </w:rPr>
        <w:t xml:space="preserve">». </w:t>
      </w:r>
    </w:p>
    <w:p w:rsidR="00317669" w:rsidRDefault="00317669" w:rsidP="007B5A2C">
      <w:pPr>
        <w:spacing w:after="0" w:line="240" w:lineRule="auto"/>
        <w:ind w:firstLine="851"/>
        <w:jc w:val="both"/>
        <w:rPr>
          <w:rFonts w:ascii="Times New Roman" w:hAnsi="Times New Roman"/>
          <w:sz w:val="28"/>
          <w:szCs w:val="28"/>
          <w:lang w:val="uk-UA"/>
        </w:rPr>
      </w:pPr>
      <w:r>
        <w:rPr>
          <w:rFonts w:ascii="Times New Roman" w:hAnsi="Times New Roman"/>
          <w:sz w:val="28"/>
          <w:szCs w:val="28"/>
          <w:shd w:val="clear" w:color="auto" w:fill="FFFFFF"/>
          <w:lang w:val="uk-UA"/>
        </w:rPr>
        <w:t xml:space="preserve">Так, із 32 закладів громади, що надають загальну середню освіту, роботу 20-ти необхідно буде призупинити (ЗЗСО сільської місцевості). Як наслідок, </w:t>
      </w:r>
      <w:r w:rsidRPr="00F67EDB">
        <w:rPr>
          <w:rFonts w:ascii="Times New Roman" w:hAnsi="Times New Roman"/>
          <w:b/>
          <w:sz w:val="28"/>
          <w:szCs w:val="28"/>
          <w:shd w:val="clear" w:color="auto" w:fill="FFFFFF"/>
          <w:lang w:val="uk-UA"/>
        </w:rPr>
        <w:t>освіта сільської місцевості буде знищена</w:t>
      </w:r>
      <w:r>
        <w:rPr>
          <w:rFonts w:ascii="Times New Roman" w:hAnsi="Times New Roman"/>
          <w:sz w:val="28"/>
          <w:szCs w:val="28"/>
          <w:shd w:val="clear" w:color="auto" w:fill="FFFFFF"/>
          <w:lang w:val="uk-UA"/>
        </w:rPr>
        <w:t>.</w:t>
      </w:r>
    </w:p>
    <w:p w:rsidR="00317669" w:rsidRDefault="00317669" w:rsidP="007B5A2C">
      <w:pPr>
        <w:spacing w:after="0" w:line="240" w:lineRule="auto"/>
        <w:ind w:firstLine="851"/>
        <w:jc w:val="both"/>
        <w:rPr>
          <w:rFonts w:ascii="Times New Roman" w:hAnsi="Times New Roman"/>
          <w:sz w:val="28"/>
          <w:szCs w:val="28"/>
          <w:lang w:val="uk-UA"/>
        </w:rPr>
      </w:pPr>
      <w:r w:rsidRPr="009B4F64">
        <w:rPr>
          <w:rFonts w:ascii="Times New Roman" w:hAnsi="Times New Roman"/>
          <w:sz w:val="28"/>
          <w:szCs w:val="28"/>
          <w:lang w:val="uk-UA"/>
        </w:rPr>
        <w:t>У закладах освіти, діяльність яких була зупинена, оголошується простій або трудові договори з працівниками цих закладів освіти призупиняються у порядку, визначеному трудовим законодавством</w:t>
      </w:r>
      <w:r>
        <w:rPr>
          <w:rFonts w:ascii="Times New Roman" w:hAnsi="Times New Roman"/>
          <w:sz w:val="28"/>
          <w:szCs w:val="28"/>
          <w:lang w:val="uk-UA"/>
        </w:rPr>
        <w:t xml:space="preserve"> (п. 9 Порядку та умов)</w:t>
      </w:r>
      <w:r w:rsidRPr="009B4F64">
        <w:rPr>
          <w:rFonts w:ascii="Times New Roman" w:hAnsi="Times New Roman"/>
          <w:sz w:val="28"/>
          <w:szCs w:val="28"/>
          <w:lang w:val="uk-UA"/>
        </w:rPr>
        <w:t>.</w:t>
      </w:r>
    </w:p>
    <w:p w:rsidR="00317669" w:rsidRPr="00775C4B" w:rsidRDefault="00317669" w:rsidP="00492D54">
      <w:pPr>
        <w:spacing w:after="0" w:line="240" w:lineRule="auto"/>
        <w:ind w:firstLine="851"/>
        <w:jc w:val="both"/>
        <w:rPr>
          <w:rFonts w:ascii="Times New Roman" w:hAnsi="Times New Roman"/>
          <w:b/>
          <w:sz w:val="28"/>
          <w:szCs w:val="28"/>
          <w:lang w:val="uk-UA"/>
        </w:rPr>
      </w:pPr>
      <w:r>
        <w:rPr>
          <w:rFonts w:ascii="Times New Roman" w:hAnsi="Times New Roman"/>
          <w:sz w:val="28"/>
          <w:szCs w:val="28"/>
          <w:lang w:val="uk-UA"/>
        </w:rPr>
        <w:t xml:space="preserve">Таким чином, доведеться вимушено </w:t>
      </w:r>
      <w:r w:rsidRPr="00775C4B">
        <w:rPr>
          <w:rFonts w:ascii="Times New Roman" w:hAnsi="Times New Roman"/>
          <w:b/>
          <w:sz w:val="28"/>
          <w:szCs w:val="28"/>
          <w:lang w:val="uk-UA"/>
        </w:rPr>
        <w:t>призупинити трудові відносини з більш ніж 300 працівниками.</w:t>
      </w:r>
    </w:p>
    <w:p w:rsidR="00317669" w:rsidRPr="00775C4B" w:rsidRDefault="00317669" w:rsidP="00492D54">
      <w:pPr>
        <w:spacing w:after="0" w:line="240" w:lineRule="auto"/>
        <w:ind w:firstLine="851"/>
        <w:jc w:val="both"/>
        <w:rPr>
          <w:rFonts w:ascii="Times New Roman" w:hAnsi="Times New Roman"/>
          <w:sz w:val="28"/>
          <w:szCs w:val="28"/>
          <w:shd w:val="clear" w:color="auto" w:fill="FFFFFF"/>
          <w:lang w:val="uk-UA"/>
        </w:rPr>
      </w:pPr>
      <w:r>
        <w:rPr>
          <w:rFonts w:ascii="Times New Roman" w:hAnsi="Times New Roman"/>
          <w:sz w:val="28"/>
          <w:szCs w:val="28"/>
          <w:lang w:val="uk-UA"/>
        </w:rPr>
        <w:t xml:space="preserve">Враховуючи сказане вище </w:t>
      </w:r>
      <w:r>
        <w:rPr>
          <w:rFonts w:ascii="Times New Roman" w:hAnsi="Times New Roman"/>
          <w:sz w:val="28"/>
          <w:szCs w:val="28"/>
          <w:shd w:val="clear" w:color="auto" w:fill="FFFFFF"/>
          <w:lang w:val="uk-UA"/>
        </w:rPr>
        <w:t>в</w:t>
      </w:r>
      <w:r w:rsidRPr="009B4F64">
        <w:rPr>
          <w:rFonts w:ascii="Times New Roman" w:hAnsi="Times New Roman"/>
          <w:sz w:val="28"/>
          <w:szCs w:val="28"/>
          <w:shd w:val="clear" w:color="auto" w:fill="FFFFFF"/>
          <w:lang w:val="uk-UA"/>
        </w:rPr>
        <w:t xml:space="preserve">важаємо, що наказ №1112 </w:t>
      </w:r>
      <w:r>
        <w:rPr>
          <w:rFonts w:ascii="Times New Roman" w:hAnsi="Times New Roman"/>
          <w:sz w:val="28"/>
          <w:szCs w:val="28"/>
          <w:shd w:val="clear" w:color="auto" w:fill="FFFFFF"/>
          <w:lang w:val="uk-UA"/>
        </w:rPr>
        <w:t xml:space="preserve">від 07.08.2024 обмежує </w:t>
      </w:r>
      <w:r w:rsidRPr="00A418C3">
        <w:rPr>
          <w:rFonts w:ascii="Times New Roman" w:hAnsi="Times New Roman"/>
          <w:sz w:val="28"/>
          <w:szCs w:val="28"/>
          <w:shd w:val="clear" w:color="auto" w:fill="FFFFFF"/>
          <w:lang w:val="uk-UA"/>
        </w:rPr>
        <w:t xml:space="preserve">можливості </w:t>
      </w:r>
      <w:r w:rsidRPr="00775C4B">
        <w:rPr>
          <w:rFonts w:ascii="Times New Roman" w:hAnsi="Times New Roman"/>
          <w:sz w:val="28"/>
          <w:szCs w:val="28"/>
          <w:shd w:val="clear" w:color="auto" w:fill="FFFFFF"/>
          <w:lang w:val="uk-UA"/>
        </w:rPr>
        <w:t>самостійного вибору учнем і його батьками форм здобуття освіти (зокрема, для дітей, які перебувають за межами України), спричиняє ризики необґрунтованого масового вивільнення вчителів та інших працівників закладів освіти, може призвести до руйнування системи освіти сільської місцевості.</w:t>
      </w:r>
    </w:p>
    <w:p w:rsidR="00317669" w:rsidRPr="00492D54" w:rsidRDefault="00317669" w:rsidP="00492D54">
      <w:pPr>
        <w:spacing w:after="0" w:line="240" w:lineRule="auto"/>
        <w:ind w:firstLine="851"/>
        <w:jc w:val="both"/>
        <w:rPr>
          <w:rFonts w:ascii="Times New Roman" w:hAnsi="Times New Roman"/>
          <w:sz w:val="28"/>
          <w:szCs w:val="28"/>
          <w:lang w:val="uk-UA"/>
        </w:rPr>
      </w:pPr>
      <w:r>
        <w:rPr>
          <w:rFonts w:ascii="Times New Roman" w:hAnsi="Times New Roman"/>
          <w:sz w:val="28"/>
          <w:szCs w:val="28"/>
          <w:shd w:val="clear" w:color="auto" w:fill="FFFFFF"/>
          <w:lang w:val="uk-UA"/>
        </w:rPr>
        <w:t xml:space="preserve">У зв’язку з цим просимо Вашого сприяння щодо перегляду </w:t>
      </w:r>
      <w:r w:rsidRPr="009B4F64">
        <w:rPr>
          <w:rFonts w:ascii="Times New Roman" w:hAnsi="Times New Roman"/>
          <w:sz w:val="28"/>
          <w:szCs w:val="28"/>
          <w:lang w:val="uk-UA"/>
        </w:rPr>
        <w:t>Поряд</w:t>
      </w:r>
      <w:r>
        <w:rPr>
          <w:rFonts w:ascii="Times New Roman" w:hAnsi="Times New Roman"/>
          <w:sz w:val="28"/>
          <w:szCs w:val="28"/>
          <w:lang w:val="uk-UA"/>
        </w:rPr>
        <w:t>ку</w:t>
      </w:r>
      <w:r w:rsidRPr="009B4F64">
        <w:rPr>
          <w:rFonts w:ascii="Times New Roman" w:hAnsi="Times New Roman"/>
          <w:sz w:val="28"/>
          <w:szCs w:val="28"/>
          <w:lang w:val="uk-UA"/>
        </w:rPr>
        <w:t xml:space="preserve"> та умов здобуття загальної середньої освіти в комунальних закладах загальної середньої освіти в умовах воєнного стану в Україні</w:t>
      </w:r>
      <w:r>
        <w:rPr>
          <w:rFonts w:ascii="Times New Roman" w:hAnsi="Times New Roman"/>
          <w:sz w:val="28"/>
          <w:szCs w:val="28"/>
          <w:lang w:val="uk-UA"/>
        </w:rPr>
        <w:t xml:space="preserve">, затверджених наказом Міністерства освіти і науки України від </w:t>
      </w:r>
      <w:r w:rsidRPr="009B4F64">
        <w:rPr>
          <w:rFonts w:ascii="Times New Roman" w:hAnsi="Times New Roman"/>
          <w:sz w:val="28"/>
          <w:szCs w:val="28"/>
          <w:lang w:val="uk-UA"/>
        </w:rPr>
        <w:t>07.08.2024 №1112</w:t>
      </w:r>
      <w:r>
        <w:rPr>
          <w:rFonts w:ascii="Times New Roman" w:hAnsi="Times New Roman"/>
          <w:sz w:val="28"/>
          <w:szCs w:val="28"/>
          <w:lang w:val="uk-UA"/>
        </w:rPr>
        <w:t xml:space="preserve"> та приведення його у відповідність до потреб та інтересів дітей, батьків, працівників закладів освіти.</w:t>
      </w:r>
    </w:p>
    <w:p w:rsidR="00317669" w:rsidRDefault="00317669" w:rsidP="00A418C3">
      <w:pPr>
        <w:spacing w:after="0" w:line="240" w:lineRule="auto"/>
        <w:jc w:val="both"/>
        <w:rPr>
          <w:rFonts w:ascii="Times New Roman" w:hAnsi="Times New Roman"/>
          <w:sz w:val="28"/>
          <w:szCs w:val="28"/>
          <w:lang w:val="uk-UA"/>
        </w:rPr>
      </w:pPr>
    </w:p>
    <w:p w:rsidR="00317669" w:rsidRDefault="00317669" w:rsidP="00A418C3">
      <w:pPr>
        <w:spacing w:after="0" w:line="240" w:lineRule="auto"/>
        <w:jc w:val="both"/>
        <w:rPr>
          <w:rFonts w:ascii="Times New Roman" w:hAnsi="Times New Roman"/>
          <w:sz w:val="28"/>
          <w:szCs w:val="28"/>
          <w:lang w:val="uk-UA"/>
        </w:rPr>
      </w:pPr>
    </w:p>
    <w:p w:rsidR="00317669" w:rsidRPr="00FA2221" w:rsidRDefault="00317669" w:rsidP="00662437">
      <w:pPr>
        <w:spacing w:after="0" w:line="240" w:lineRule="auto"/>
        <w:jc w:val="center"/>
        <w:rPr>
          <w:rFonts w:ascii="Times New Roman" w:hAnsi="Times New Roman"/>
          <w:i/>
          <w:sz w:val="28"/>
          <w:szCs w:val="28"/>
          <w:lang w:val="uk-UA"/>
        </w:rPr>
      </w:pPr>
      <w:r>
        <w:rPr>
          <w:rFonts w:ascii="Times New Roman" w:hAnsi="Times New Roman"/>
          <w:i/>
          <w:sz w:val="28"/>
          <w:szCs w:val="28"/>
          <w:lang w:val="uk-UA"/>
        </w:rPr>
        <w:t xml:space="preserve">                                          </w:t>
      </w:r>
      <w:r w:rsidRPr="00FA2221">
        <w:rPr>
          <w:rFonts w:ascii="Times New Roman" w:hAnsi="Times New Roman"/>
          <w:i/>
          <w:sz w:val="28"/>
          <w:szCs w:val="28"/>
          <w:lang w:val="uk-UA"/>
        </w:rPr>
        <w:t>СХВАЛЕНО:</w:t>
      </w:r>
    </w:p>
    <w:p w:rsidR="00317669" w:rsidRDefault="00317669" w:rsidP="00662437">
      <w:pPr>
        <w:spacing w:after="0" w:line="240" w:lineRule="auto"/>
        <w:rPr>
          <w:rFonts w:ascii="Times New Roman" w:hAnsi="Times New Roman"/>
          <w:i/>
          <w:sz w:val="28"/>
          <w:szCs w:val="28"/>
          <w:lang w:val="uk-UA"/>
        </w:rPr>
      </w:pPr>
      <w:r w:rsidRPr="00FA2221">
        <w:rPr>
          <w:rFonts w:ascii="Times New Roman" w:hAnsi="Times New Roman"/>
          <w:i/>
          <w:sz w:val="28"/>
          <w:szCs w:val="28"/>
          <w:lang w:val="uk-UA"/>
        </w:rPr>
        <w:tab/>
      </w:r>
      <w:r w:rsidRPr="00FA2221">
        <w:rPr>
          <w:rFonts w:ascii="Times New Roman" w:hAnsi="Times New Roman"/>
          <w:i/>
          <w:sz w:val="28"/>
          <w:szCs w:val="28"/>
          <w:lang w:val="uk-UA"/>
        </w:rPr>
        <w:tab/>
      </w:r>
      <w:r w:rsidRPr="00FA2221">
        <w:rPr>
          <w:rFonts w:ascii="Times New Roman" w:hAnsi="Times New Roman"/>
          <w:i/>
          <w:sz w:val="28"/>
          <w:szCs w:val="28"/>
          <w:lang w:val="uk-UA"/>
        </w:rPr>
        <w:tab/>
      </w:r>
      <w:r w:rsidRPr="00FA2221">
        <w:rPr>
          <w:rFonts w:ascii="Times New Roman" w:hAnsi="Times New Roman"/>
          <w:i/>
          <w:sz w:val="28"/>
          <w:szCs w:val="28"/>
          <w:lang w:val="uk-UA"/>
        </w:rPr>
        <w:tab/>
        <w:t xml:space="preserve">   </w:t>
      </w:r>
      <w:r>
        <w:rPr>
          <w:rFonts w:ascii="Times New Roman" w:hAnsi="Times New Roman"/>
          <w:i/>
          <w:sz w:val="28"/>
          <w:szCs w:val="28"/>
          <w:lang w:val="uk-UA"/>
        </w:rPr>
        <w:t xml:space="preserve">                                  </w:t>
      </w:r>
      <w:r w:rsidRPr="00FA2221">
        <w:rPr>
          <w:rFonts w:ascii="Times New Roman" w:hAnsi="Times New Roman"/>
          <w:i/>
          <w:sz w:val="28"/>
          <w:szCs w:val="28"/>
          <w:lang w:val="uk-UA"/>
        </w:rPr>
        <w:t xml:space="preserve"> Р</w:t>
      </w:r>
      <w:r>
        <w:rPr>
          <w:rFonts w:ascii="Times New Roman" w:hAnsi="Times New Roman"/>
          <w:i/>
          <w:sz w:val="28"/>
          <w:szCs w:val="28"/>
          <w:lang w:val="uk-UA"/>
        </w:rPr>
        <w:t xml:space="preserve">ішенням Лозівської міської ради    </w:t>
      </w:r>
    </w:p>
    <w:p w:rsidR="00317669" w:rsidRPr="00FA2221" w:rsidRDefault="00317669" w:rsidP="00662437">
      <w:pPr>
        <w:spacing w:after="0" w:line="240" w:lineRule="auto"/>
        <w:rPr>
          <w:rFonts w:ascii="Times New Roman" w:hAnsi="Times New Roman"/>
          <w:i/>
          <w:sz w:val="28"/>
          <w:szCs w:val="28"/>
          <w:lang w:val="uk-UA"/>
        </w:rPr>
      </w:pPr>
      <w:r>
        <w:rPr>
          <w:rFonts w:ascii="Times New Roman" w:hAnsi="Times New Roman"/>
          <w:i/>
          <w:sz w:val="28"/>
          <w:szCs w:val="28"/>
          <w:lang w:val="uk-UA"/>
        </w:rPr>
        <w:t xml:space="preserve">                                                                               </w:t>
      </w:r>
      <w:r w:rsidRPr="00FA2221">
        <w:rPr>
          <w:rFonts w:ascii="Times New Roman" w:hAnsi="Times New Roman"/>
          <w:i/>
          <w:sz w:val="28"/>
          <w:szCs w:val="28"/>
          <w:lang w:val="uk-UA"/>
        </w:rPr>
        <w:t>Харківської області</w:t>
      </w:r>
    </w:p>
    <w:p w:rsidR="00317669" w:rsidRPr="00FA2221" w:rsidRDefault="00317669" w:rsidP="00662437">
      <w:pPr>
        <w:spacing w:after="0" w:line="240" w:lineRule="auto"/>
        <w:jc w:val="both"/>
        <w:rPr>
          <w:rFonts w:ascii="Times New Roman" w:hAnsi="Times New Roman"/>
          <w:sz w:val="28"/>
          <w:szCs w:val="28"/>
          <w:lang w:val="uk-UA"/>
        </w:rPr>
      </w:pPr>
      <w:r>
        <w:rPr>
          <w:rFonts w:ascii="Times New Roman" w:hAnsi="Times New Roman"/>
          <w:i/>
          <w:sz w:val="28"/>
          <w:szCs w:val="28"/>
          <w:lang w:val="uk-UA"/>
        </w:rPr>
        <w:tab/>
      </w:r>
      <w:r>
        <w:rPr>
          <w:rFonts w:ascii="Times New Roman" w:hAnsi="Times New Roman"/>
          <w:i/>
          <w:sz w:val="28"/>
          <w:szCs w:val="28"/>
          <w:lang w:val="uk-UA"/>
        </w:rPr>
        <w:tab/>
      </w:r>
      <w:r>
        <w:rPr>
          <w:rFonts w:ascii="Times New Roman" w:hAnsi="Times New Roman"/>
          <w:i/>
          <w:sz w:val="28"/>
          <w:szCs w:val="28"/>
          <w:lang w:val="uk-UA"/>
        </w:rPr>
        <w:tab/>
      </w:r>
      <w:r>
        <w:rPr>
          <w:rFonts w:ascii="Times New Roman" w:hAnsi="Times New Roman"/>
          <w:i/>
          <w:sz w:val="28"/>
          <w:szCs w:val="28"/>
          <w:lang w:val="uk-UA"/>
        </w:rPr>
        <w:tab/>
      </w:r>
      <w:r>
        <w:rPr>
          <w:rFonts w:ascii="Times New Roman" w:hAnsi="Times New Roman"/>
          <w:i/>
          <w:sz w:val="28"/>
          <w:szCs w:val="28"/>
          <w:lang w:val="uk-UA"/>
        </w:rPr>
        <w:tab/>
        <w:t xml:space="preserve">                           від 27 березня 2025 року </w:t>
      </w:r>
      <w:r w:rsidRPr="00FA2221">
        <w:rPr>
          <w:rFonts w:ascii="Times New Roman" w:hAnsi="Times New Roman"/>
          <w:i/>
          <w:sz w:val="28"/>
          <w:szCs w:val="28"/>
          <w:lang w:val="uk-UA"/>
        </w:rPr>
        <w:t xml:space="preserve">№ </w:t>
      </w:r>
      <w:r>
        <w:rPr>
          <w:rFonts w:ascii="Times New Roman" w:hAnsi="Times New Roman"/>
          <w:i/>
          <w:sz w:val="28"/>
          <w:szCs w:val="28"/>
          <w:lang w:val="uk-UA"/>
        </w:rPr>
        <w:t>2493</w:t>
      </w:r>
    </w:p>
    <w:p w:rsidR="00317669" w:rsidRPr="00FA2221" w:rsidRDefault="00317669" w:rsidP="00FA2221">
      <w:pPr>
        <w:spacing w:after="0" w:line="240" w:lineRule="auto"/>
        <w:jc w:val="right"/>
        <w:rPr>
          <w:rFonts w:ascii="Times New Roman" w:hAnsi="Times New Roman"/>
          <w:sz w:val="28"/>
          <w:szCs w:val="28"/>
          <w:lang w:val="uk-UA"/>
        </w:rPr>
      </w:pPr>
    </w:p>
    <w:p w:rsidR="00317669" w:rsidRDefault="00317669" w:rsidP="00FA2221">
      <w:pPr>
        <w:spacing w:after="0" w:line="240" w:lineRule="auto"/>
        <w:jc w:val="right"/>
        <w:rPr>
          <w:rFonts w:ascii="Times New Roman" w:hAnsi="Times New Roman"/>
          <w:sz w:val="28"/>
          <w:szCs w:val="28"/>
          <w:lang w:val="uk-UA"/>
        </w:rPr>
      </w:pPr>
      <w:bookmarkStart w:id="3" w:name="_GoBack"/>
      <w:bookmarkEnd w:id="3"/>
    </w:p>
    <w:p w:rsidR="00317669" w:rsidRDefault="00317669" w:rsidP="00A418C3">
      <w:pPr>
        <w:spacing w:after="0" w:line="240" w:lineRule="auto"/>
        <w:jc w:val="both"/>
        <w:rPr>
          <w:rFonts w:ascii="Times New Roman" w:hAnsi="Times New Roman"/>
          <w:sz w:val="28"/>
          <w:szCs w:val="28"/>
          <w:lang w:val="uk-UA"/>
        </w:rPr>
      </w:pPr>
    </w:p>
    <w:sectPr w:rsidR="00317669" w:rsidSect="002F20B7">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E0F97"/>
    <w:multiLevelType w:val="hybridMultilevel"/>
    <w:tmpl w:val="EBAE305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5630"/>
    <w:rsid w:val="00046063"/>
    <w:rsid w:val="00097712"/>
    <w:rsid w:val="000E54DA"/>
    <w:rsid w:val="00180AA5"/>
    <w:rsid w:val="001C02F7"/>
    <w:rsid w:val="001E2C81"/>
    <w:rsid w:val="002B2596"/>
    <w:rsid w:val="002F20B7"/>
    <w:rsid w:val="00317669"/>
    <w:rsid w:val="00362382"/>
    <w:rsid w:val="003806FC"/>
    <w:rsid w:val="003B219B"/>
    <w:rsid w:val="00415FF4"/>
    <w:rsid w:val="0043240C"/>
    <w:rsid w:val="00492D54"/>
    <w:rsid w:val="0049462D"/>
    <w:rsid w:val="00575630"/>
    <w:rsid w:val="00612E64"/>
    <w:rsid w:val="00662437"/>
    <w:rsid w:val="0069115F"/>
    <w:rsid w:val="0073275B"/>
    <w:rsid w:val="00775C4B"/>
    <w:rsid w:val="007B5A2C"/>
    <w:rsid w:val="00803031"/>
    <w:rsid w:val="00816250"/>
    <w:rsid w:val="00821DBD"/>
    <w:rsid w:val="008D2B2B"/>
    <w:rsid w:val="009100B5"/>
    <w:rsid w:val="009B4F64"/>
    <w:rsid w:val="00A418C3"/>
    <w:rsid w:val="00A5453D"/>
    <w:rsid w:val="00AA4B35"/>
    <w:rsid w:val="00AE5753"/>
    <w:rsid w:val="00B049AA"/>
    <w:rsid w:val="00C32A47"/>
    <w:rsid w:val="00C93BE4"/>
    <w:rsid w:val="00D96F62"/>
    <w:rsid w:val="00DC1C3E"/>
    <w:rsid w:val="00E21BC5"/>
    <w:rsid w:val="00EA4869"/>
    <w:rsid w:val="00EF0744"/>
    <w:rsid w:val="00F13D2D"/>
    <w:rsid w:val="00F41027"/>
    <w:rsid w:val="00F504F5"/>
    <w:rsid w:val="00F65728"/>
    <w:rsid w:val="00F67EDB"/>
    <w:rsid w:val="00FA2221"/>
    <w:rsid w:val="00FC4E4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0B7"/>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vps2">
    <w:name w:val="rvps2"/>
    <w:basedOn w:val="Normal"/>
    <w:uiPriority w:val="99"/>
    <w:rsid w:val="00F504F5"/>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Hyperlink">
    <w:name w:val="Hyperlink"/>
    <w:basedOn w:val="DefaultParagraphFont"/>
    <w:uiPriority w:val="99"/>
    <w:semiHidden/>
    <w:rsid w:val="00DC1C3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260065936">
      <w:marLeft w:val="0"/>
      <w:marRight w:val="0"/>
      <w:marTop w:val="0"/>
      <w:marBottom w:val="0"/>
      <w:divBdr>
        <w:top w:val="none" w:sz="0" w:space="0" w:color="auto"/>
        <w:left w:val="none" w:sz="0" w:space="0" w:color="auto"/>
        <w:bottom w:val="none" w:sz="0" w:space="0" w:color="auto"/>
        <w:right w:val="none" w:sz="0" w:space="0" w:color="auto"/>
      </w:divBdr>
    </w:div>
    <w:div w:id="12600659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z0941-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TotalTime>
  <Pages>3</Pages>
  <Words>4770</Words>
  <Characters>2719</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Романенко</dc:creator>
  <cp:keywords/>
  <dc:description/>
  <cp:lastModifiedBy>User</cp:lastModifiedBy>
  <cp:revision>7</cp:revision>
  <cp:lastPrinted>2025-03-20T11:32:00Z</cp:lastPrinted>
  <dcterms:created xsi:type="dcterms:W3CDTF">2025-03-20T09:32:00Z</dcterms:created>
  <dcterms:modified xsi:type="dcterms:W3CDTF">2025-03-26T07:10:00Z</dcterms:modified>
</cp:coreProperties>
</file>