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960" w:tblpY="1123"/>
        <w:tblW w:w="16954" w:type="dxa"/>
        <w:tblLayout w:type="fixed"/>
        <w:tblLook w:val="00A0"/>
      </w:tblPr>
      <w:tblGrid>
        <w:gridCol w:w="249"/>
        <w:gridCol w:w="1667"/>
        <w:gridCol w:w="1900"/>
        <w:gridCol w:w="1670"/>
        <w:gridCol w:w="1674"/>
        <w:gridCol w:w="1457"/>
        <w:gridCol w:w="1134"/>
        <w:gridCol w:w="681"/>
        <w:gridCol w:w="553"/>
        <w:gridCol w:w="992"/>
        <w:gridCol w:w="54"/>
        <w:gridCol w:w="88"/>
        <w:gridCol w:w="343"/>
        <w:gridCol w:w="616"/>
        <w:gridCol w:w="34"/>
        <w:gridCol w:w="256"/>
        <w:gridCol w:w="254"/>
        <w:gridCol w:w="1057"/>
        <w:gridCol w:w="597"/>
        <w:gridCol w:w="296"/>
        <w:gridCol w:w="241"/>
        <w:gridCol w:w="6"/>
        <w:gridCol w:w="1135"/>
      </w:tblGrid>
      <w:tr w:rsidR="00794691" w:rsidRPr="00CC651A" w:rsidTr="00D7695E">
        <w:trPr>
          <w:trHeight w:val="375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E4253C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b/>
                <w:bCs/>
                <w:lang w:val="uk-UA" w:eastAsia="ru-RU"/>
              </w:rPr>
            </w:pPr>
          </w:p>
        </w:tc>
        <w:tc>
          <w:tcPr>
            <w:tcW w:w="864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Default="00794691" w:rsidP="00D7695E">
            <w:pPr>
              <w:spacing w:after="0"/>
              <w:ind w:left="0" w:right="0"/>
              <w:rPr>
                <w:rFonts w:ascii="Times New Roman" w:hAnsi="Times New Roman"/>
                <w:b/>
                <w:bCs/>
                <w:sz w:val="28"/>
                <w:lang w:val="uk-UA" w:eastAsia="ru-RU"/>
              </w:rPr>
            </w:pPr>
          </w:p>
          <w:p w:rsidR="00794691" w:rsidRDefault="00794691" w:rsidP="00D7695E">
            <w:pPr>
              <w:spacing w:after="0"/>
              <w:ind w:left="0" w:right="0"/>
              <w:rPr>
                <w:rFonts w:ascii="Times New Roman" w:hAnsi="Times New Roman"/>
                <w:b/>
                <w:bCs/>
                <w:sz w:val="28"/>
                <w:lang w:val="uk-UA" w:eastAsia="ru-RU"/>
              </w:rPr>
            </w:pPr>
          </w:p>
          <w:p w:rsidR="00794691" w:rsidRPr="00BA36C2" w:rsidRDefault="00794691" w:rsidP="00D7695E">
            <w:pPr>
              <w:spacing w:after="0"/>
              <w:ind w:left="0" w:right="0"/>
              <w:rPr>
                <w:rFonts w:ascii="Times New Roman" w:hAnsi="Times New Roman"/>
                <w:b/>
                <w:bCs/>
                <w:sz w:val="28"/>
                <w:lang w:val="uk-UA" w:eastAsia="ru-RU"/>
              </w:rPr>
            </w:pPr>
            <w:r w:rsidRPr="00BA36C2">
              <w:rPr>
                <w:rFonts w:ascii="Times New Roman" w:hAnsi="Times New Roman"/>
                <w:b/>
                <w:bCs/>
                <w:sz w:val="28"/>
                <w:lang w:val="uk-UA" w:eastAsia="ru-RU"/>
              </w:rPr>
              <w:t>Ресурсне забезпечення напрямків діяльності та заходи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E4253C" w:rsidRDefault="00794691" w:rsidP="00D7695E">
            <w:pPr>
              <w:spacing w:after="0"/>
              <w:ind w:left="0" w:righ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410E9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E4253C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E4253C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E4253C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E4253C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794691" w:rsidRPr="00CC651A" w:rsidTr="00D7695E">
        <w:trPr>
          <w:trHeight w:val="39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E4253C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1196" w:type="dxa"/>
            <w:gridSpan w:val="13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</w:tcPr>
          <w:p w:rsidR="00794691" w:rsidRDefault="00794691" w:rsidP="0032514A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lang w:val="uk-UA" w:eastAsia="ru-RU"/>
              </w:rPr>
            </w:pPr>
            <w:r w:rsidRPr="00BA36C2">
              <w:rPr>
                <w:rFonts w:ascii="Times New Roman" w:hAnsi="Times New Roman"/>
                <w:b/>
                <w:bCs/>
                <w:sz w:val="28"/>
                <w:lang w:val="uk-UA" w:eastAsia="ru-RU"/>
              </w:rPr>
              <w:t>Програми розвитку культур</w:t>
            </w:r>
            <w:r>
              <w:rPr>
                <w:rFonts w:ascii="Times New Roman" w:hAnsi="Times New Roman"/>
                <w:b/>
                <w:bCs/>
                <w:sz w:val="28"/>
                <w:lang w:val="uk-UA" w:eastAsia="ru-RU"/>
              </w:rPr>
              <w:t>и Лозівської міської ОТГ на 2017</w:t>
            </w:r>
            <w:r w:rsidRPr="00BA36C2">
              <w:rPr>
                <w:rFonts w:ascii="Times New Roman" w:hAnsi="Times New Roman"/>
                <w:b/>
                <w:bCs/>
                <w:sz w:val="28"/>
                <w:lang w:val="uk-UA" w:eastAsia="ru-RU"/>
              </w:rPr>
              <w:t>-2020 роки</w:t>
            </w:r>
          </w:p>
          <w:p w:rsidR="00794691" w:rsidRPr="00BA36C2" w:rsidRDefault="00794691" w:rsidP="0032514A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lang w:val="uk-UA" w:eastAsia="ru-RU"/>
              </w:rPr>
            </w:pPr>
          </w:p>
        </w:tc>
        <w:tc>
          <w:tcPr>
            <w:tcW w:w="15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E4253C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E4253C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E4253C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E4253C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E4253C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794691" w:rsidRPr="00CC651A" w:rsidTr="00D7695E">
        <w:trPr>
          <w:gridAfter w:val="2"/>
          <w:wAfter w:w="1141" w:type="dxa"/>
          <w:trHeight w:val="435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E4253C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Назва напряму діяльності (пріоритетні завдання)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Перелік заходів Програми</w:t>
            </w:r>
          </w:p>
        </w:tc>
        <w:tc>
          <w:tcPr>
            <w:tcW w:w="16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Термін виконання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ідповідальні в</w:t>
            </w:r>
            <w:r w:rsidRPr="00BA36C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иконавці</w:t>
            </w:r>
          </w:p>
        </w:tc>
        <w:tc>
          <w:tcPr>
            <w:tcW w:w="5918" w:type="dxa"/>
            <w:gridSpan w:val="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Орієнтовні обсяги фінансування (тис. грн. )</w:t>
            </w:r>
          </w:p>
        </w:tc>
        <w:tc>
          <w:tcPr>
            <w:tcW w:w="2198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E4253C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4253C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Очікуваний результат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E4253C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E4253C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794691" w:rsidRPr="00BA36C2" w:rsidTr="00D7695E">
        <w:trPr>
          <w:gridAfter w:val="2"/>
          <w:wAfter w:w="1141" w:type="dxa"/>
          <w:trHeight w:val="27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6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918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міський бюджет</w:t>
            </w:r>
          </w:p>
        </w:tc>
        <w:tc>
          <w:tcPr>
            <w:tcW w:w="2198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BA36C2" w:rsidTr="00D7695E">
        <w:trPr>
          <w:gridAfter w:val="2"/>
          <w:wAfter w:w="1141" w:type="dxa"/>
          <w:trHeight w:val="285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6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4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всього</w:t>
            </w:r>
          </w:p>
        </w:tc>
        <w:tc>
          <w:tcPr>
            <w:tcW w:w="4461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 тому числі за роками</w:t>
            </w:r>
          </w:p>
        </w:tc>
        <w:tc>
          <w:tcPr>
            <w:tcW w:w="2198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BA36C2" w:rsidTr="00D7695E">
        <w:trPr>
          <w:gridAfter w:val="1"/>
          <w:wAfter w:w="1135" w:type="dxa"/>
          <w:trHeight w:val="27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6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2017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2018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2019</w:t>
            </w:r>
          </w:p>
        </w:tc>
        <w:tc>
          <w:tcPr>
            <w:tcW w:w="9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2020</w:t>
            </w:r>
          </w:p>
        </w:tc>
        <w:tc>
          <w:tcPr>
            <w:tcW w:w="21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BA36C2" w:rsidTr="0032514A">
        <w:trPr>
          <w:gridAfter w:val="2"/>
          <w:wAfter w:w="1141" w:type="dxa"/>
          <w:trHeight w:val="135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502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94691" w:rsidRPr="00BA36C2" w:rsidRDefault="00794691" w:rsidP="001C2F95">
            <w:pPr>
              <w:spacing w:after="0"/>
              <w:ind w:left="0" w:right="0" w:firstLineChars="200" w:firstLine="52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Дитячі мистецькі школи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BA36C2" w:rsidTr="0032514A">
        <w:trPr>
          <w:gridAfter w:val="2"/>
          <w:wAfter w:w="1141" w:type="dxa"/>
          <w:trHeight w:val="8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502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32514A">
            <w:pPr>
              <w:spacing w:after="0"/>
              <w:ind w:left="0" w:right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BA36C2" w:rsidTr="00D7695E">
        <w:trPr>
          <w:gridAfter w:val="2"/>
          <w:wAfter w:w="1141" w:type="dxa"/>
          <w:trHeight w:val="2526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дійснення заходів щодо розвитку, </w:t>
            </w: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модернізації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та поповнення матеріально-технічної бази</w:t>
            </w: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мистецьких шкіл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Придбання 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мистецькі школи </w:t>
            </w: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музичних інструментів, </w:t>
            </w: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об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ладнання, комп’ютерної техніки та меблі, забезпечення музичними комп’ютерними</w:t>
            </w: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програм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ами</w:t>
            </w: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тощо</w:t>
            </w:r>
          </w:p>
        </w:tc>
        <w:tc>
          <w:tcPr>
            <w:tcW w:w="16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2017-2020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Управління культури Лозівської міської ради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Харківської області 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1884,0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433,6</w:t>
            </w:r>
          </w:p>
        </w:tc>
        <w:tc>
          <w:tcPr>
            <w:tcW w:w="123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457,4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484,4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508,6</w:t>
            </w:r>
          </w:p>
        </w:tc>
        <w:tc>
          <w:tcPr>
            <w:tcW w:w="2198" w:type="dxa"/>
            <w:gridSpan w:val="5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Забезпечення та модернізація матеріально-технічної бази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дитячих мистецьких закладів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BA36C2" w:rsidTr="0032514A">
        <w:trPr>
          <w:gridAfter w:val="2"/>
          <w:wAfter w:w="1141" w:type="dxa"/>
          <w:trHeight w:val="137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23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5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198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BA36C2" w:rsidTr="00D7695E">
        <w:trPr>
          <w:gridAfter w:val="2"/>
          <w:wAfter w:w="1141" w:type="dxa"/>
          <w:trHeight w:val="2378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6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Проведення робіт з реконструк</w:t>
            </w: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ції та капітальних ремонтів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закладів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Виконання ремонтних робіт</w:t>
            </w: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будівлях та приміщеннях </w:t>
            </w: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мистецьких шкіл</w:t>
            </w: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капітальний ремонт </w:t>
            </w: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фасад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у та покрівлі</w:t>
            </w: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Лозівської дитячої художньої школи</w:t>
            </w: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2017-2020</w:t>
            </w:r>
          </w:p>
        </w:tc>
        <w:tc>
          <w:tcPr>
            <w:tcW w:w="1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Управління культури Лозівської міської ради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Харківської області </w:t>
            </w:r>
          </w:p>
        </w:tc>
        <w:tc>
          <w:tcPr>
            <w:tcW w:w="14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4</w:t>
            </w: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309,0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200,0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609,0</w:t>
            </w:r>
          </w:p>
        </w:tc>
        <w:tc>
          <w:tcPr>
            <w:tcW w:w="9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BA36C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500,0</w:t>
            </w:r>
          </w:p>
        </w:tc>
        <w:tc>
          <w:tcPr>
            <w:tcW w:w="219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Створення належних умов навчання та праці, покращення стану приміщень, забезпечення енергозбереження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BA36C2" w:rsidTr="00603957">
        <w:trPr>
          <w:gridAfter w:val="2"/>
          <w:wAfter w:w="1141" w:type="dxa"/>
          <w:trHeight w:val="111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Виконання вимог пожежної безпеки та охорони праці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Встановлення пожежної сигналізації в школи естетичного виховання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2017-2020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Управління культури Лозівської міської ради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Харківської області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0,0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4B04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BA4B04">
              <w:rPr>
                <w:rFonts w:ascii="Times New Roman" w:hAnsi="Times New Roman"/>
                <w:sz w:val="20"/>
                <w:szCs w:val="20"/>
                <w:lang w:val="uk-UA" w:eastAsia="ru-RU"/>
              </w:rPr>
              <w:t>70,0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4B04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BA4B04">
              <w:rPr>
                <w:rFonts w:ascii="Times New Roman" w:hAnsi="Times New Roman"/>
                <w:sz w:val="20"/>
                <w:szCs w:val="20"/>
                <w:lang w:val="en-US" w:eastAsia="ru-RU"/>
              </w:rPr>
              <w:t>70</w:t>
            </w:r>
            <w:r w:rsidRPr="00BA4B04">
              <w:rPr>
                <w:rFonts w:ascii="Times New Roman" w:hAnsi="Times New Roman"/>
                <w:sz w:val="20"/>
                <w:szCs w:val="20"/>
                <w:lang w:val="uk-UA" w:eastAsia="ru-RU"/>
              </w:rPr>
              <w:t>,0</w:t>
            </w:r>
          </w:p>
        </w:tc>
        <w:tc>
          <w:tcPr>
            <w:tcW w:w="2198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Приведення технічної документації у відповідність до чинного законодавства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BA36C2" w:rsidTr="00D7695E">
        <w:trPr>
          <w:gridAfter w:val="2"/>
          <w:wAfter w:w="1141" w:type="dxa"/>
          <w:trHeight w:val="585"/>
        </w:trPr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24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1C2F95">
            <w:pPr>
              <w:spacing w:after="0"/>
              <w:ind w:left="0" w:right="0" w:firstLineChars="200" w:firstLine="482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r w:rsidRPr="00BA36C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94691" w:rsidRPr="00247E3A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6333,0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r w:rsidRPr="00BA36C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433,6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6</w:t>
            </w:r>
            <w:r w:rsidRPr="00BA36C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57,4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4B04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1163,4</w:t>
            </w:r>
          </w:p>
        </w:tc>
        <w:tc>
          <w:tcPr>
            <w:tcW w:w="9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4B04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407</w:t>
            </w:r>
            <w:r w:rsidRPr="00BA4B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8,6</w:t>
            </w:r>
          </w:p>
        </w:tc>
        <w:tc>
          <w:tcPr>
            <w:tcW w:w="2198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BA36C2" w:rsidTr="00D7695E">
        <w:trPr>
          <w:gridAfter w:val="4"/>
          <w:wAfter w:w="1678" w:type="dxa"/>
          <w:trHeight w:val="255"/>
        </w:trPr>
        <w:tc>
          <w:tcPr>
            <w:tcW w:w="249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3373" w:type="dxa"/>
            <w:gridSpan w:val="16"/>
            <w:tcBorders>
              <w:bottom w:val="single" w:sz="8" w:space="0" w:color="000000"/>
            </w:tcBorders>
          </w:tcPr>
          <w:p w:rsidR="00794691" w:rsidRPr="00BA36C2" w:rsidRDefault="00794691" w:rsidP="001C2F95">
            <w:pPr>
              <w:spacing w:after="0"/>
              <w:ind w:left="0" w:right="0" w:firstLineChars="200" w:firstLine="321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ru-RU"/>
              </w:rPr>
            </w:pPr>
            <w:r w:rsidRPr="00BA36C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 </w:t>
            </w:r>
          </w:p>
          <w:p w:rsidR="00794691" w:rsidRPr="00BA36C2" w:rsidRDefault="00794691" w:rsidP="001C2F95">
            <w:pPr>
              <w:spacing w:after="0"/>
              <w:ind w:left="0" w:right="0" w:firstLineChars="200" w:firstLine="321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BA36C2" w:rsidTr="00D7695E">
        <w:trPr>
          <w:gridAfter w:val="4"/>
          <w:wAfter w:w="1678" w:type="dxa"/>
          <w:trHeight w:val="345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337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94691" w:rsidRPr="00BA36C2" w:rsidRDefault="00794691" w:rsidP="001C2F95">
            <w:pPr>
              <w:spacing w:after="0"/>
              <w:ind w:left="0" w:right="0" w:firstLineChars="200" w:firstLine="522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ru-RU"/>
              </w:rPr>
            </w:pPr>
            <w:r w:rsidRPr="00BA36C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Міський Палац культури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 xml:space="preserve"> та сільські заклади клубного типу</w:t>
            </w:r>
          </w:p>
        </w:tc>
        <w:tc>
          <w:tcPr>
            <w:tcW w:w="1057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59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BA36C2" w:rsidTr="00D7695E">
        <w:trPr>
          <w:gridAfter w:val="2"/>
          <w:wAfter w:w="1141" w:type="dxa"/>
          <w:trHeight w:val="171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Забезпечення відновлення матеріально-технічної бази та технічного переоснащення закладу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Придбання обладнання,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меблів та звукопідсилюючої апаратури для арт-зали, </w:t>
            </w: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комп’ютерної техніки, оновлення костюмів, взуття, реквізиту</w:t>
            </w: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2017-2020</w:t>
            </w:r>
          </w:p>
        </w:tc>
        <w:tc>
          <w:tcPr>
            <w:tcW w:w="1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Управління культури Лозівської міської ради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Харківської області </w:t>
            </w:r>
          </w:p>
        </w:tc>
        <w:tc>
          <w:tcPr>
            <w:tcW w:w="14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23</w:t>
            </w: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00,0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0,0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500,0</w:t>
            </w:r>
          </w:p>
        </w:tc>
        <w:tc>
          <w:tcPr>
            <w:tcW w:w="10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500,0</w:t>
            </w:r>
          </w:p>
        </w:tc>
        <w:tc>
          <w:tcPr>
            <w:tcW w:w="10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4B04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BA4B04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1300,0</w:t>
            </w:r>
          </w:p>
        </w:tc>
        <w:tc>
          <w:tcPr>
            <w:tcW w:w="2198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Забезпечення та модернізація матеріально-технічної бази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BA36C2" w:rsidTr="00D7695E">
        <w:trPr>
          <w:gridAfter w:val="2"/>
          <w:wAfter w:w="1141" w:type="dxa"/>
          <w:trHeight w:val="799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Придбання екрану та мультимедійного проектору </w:t>
            </w: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2017-2019</w:t>
            </w:r>
          </w:p>
        </w:tc>
        <w:tc>
          <w:tcPr>
            <w:tcW w:w="1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Управління культури Лозівської міської ради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Харківської області </w:t>
            </w:r>
          </w:p>
        </w:tc>
        <w:tc>
          <w:tcPr>
            <w:tcW w:w="14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0,0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0,0</w:t>
            </w:r>
          </w:p>
        </w:tc>
        <w:tc>
          <w:tcPr>
            <w:tcW w:w="10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100,0</w:t>
            </w:r>
          </w:p>
        </w:tc>
        <w:tc>
          <w:tcPr>
            <w:tcW w:w="10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198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BA36C2" w:rsidTr="00D7695E">
        <w:trPr>
          <w:gridAfter w:val="2"/>
          <w:wAfter w:w="1141" w:type="dxa"/>
          <w:trHeight w:val="78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Забезпечення трансляції визначних спортивних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та культурних </w:t>
            </w: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заходів з LED-екрану</w:t>
            </w: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2020</w:t>
            </w:r>
          </w:p>
        </w:tc>
        <w:tc>
          <w:tcPr>
            <w:tcW w:w="1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Управління культури Лозівської міської ради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Харківської області </w:t>
            </w:r>
          </w:p>
        </w:tc>
        <w:tc>
          <w:tcPr>
            <w:tcW w:w="14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30,0</w:t>
            </w:r>
          </w:p>
        </w:tc>
        <w:tc>
          <w:tcPr>
            <w:tcW w:w="2198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BA36C2" w:rsidTr="00D7695E">
        <w:trPr>
          <w:gridAfter w:val="2"/>
          <w:wAfter w:w="1141" w:type="dxa"/>
          <w:trHeight w:val="78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94691" w:rsidRPr="00387943" w:rsidRDefault="00794691" w:rsidP="00883F50">
            <w:pPr>
              <w:spacing w:after="0"/>
              <w:ind w:left="0" w:right="0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387943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Придбання звукопідсилюючої апаратури для сільських закладів клубного типу</w:t>
            </w: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63612E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1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Управління культури Лозівської міської ради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Харківської області </w:t>
            </w:r>
          </w:p>
          <w:p w:rsidR="00794691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4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D7695E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D7695E">
              <w:rPr>
                <w:rFonts w:ascii="Times New Roman" w:hAnsi="Times New Roman"/>
                <w:sz w:val="20"/>
                <w:szCs w:val="20"/>
                <w:lang w:val="uk-UA"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D7695E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D7695E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D7695E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D7695E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D7695E">
              <w:rPr>
                <w:rFonts w:ascii="Times New Roman" w:hAnsi="Times New Roman"/>
                <w:sz w:val="20"/>
                <w:szCs w:val="20"/>
                <w:lang w:val="uk-UA" w:eastAsia="ru-RU"/>
              </w:rPr>
              <w:t>300,0</w:t>
            </w:r>
          </w:p>
        </w:tc>
        <w:tc>
          <w:tcPr>
            <w:tcW w:w="2198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BA36C2" w:rsidTr="00603957">
        <w:trPr>
          <w:gridAfter w:val="2"/>
          <w:wAfter w:w="1141" w:type="dxa"/>
          <w:trHeight w:val="116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Проведення робіт з реконструк</w:t>
            </w: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ції та капітальних ремонтів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будівель закладів клубного типу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8258BF" w:rsidRDefault="00794691" w:rsidP="00883F50">
            <w:pPr>
              <w:spacing w:after="0"/>
              <w:ind w:left="0" w:right="0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 w:eastAsia="ru-RU"/>
              </w:rPr>
            </w:pPr>
            <w:r w:rsidRPr="00D7695E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Ремонт приміщень</w:t>
            </w:r>
            <w:r w:rsidRPr="008258BF">
              <w:rPr>
                <w:rFonts w:ascii="Times New Roman" w:hAnsi="Times New Roman"/>
                <w:i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63612E">
              <w:rPr>
                <w:rFonts w:ascii="Times New Roman" w:hAnsi="Times New Roman"/>
                <w:color w:val="FF0000"/>
                <w:sz w:val="20"/>
                <w:szCs w:val="20"/>
                <w:lang w:val="uk-UA" w:eastAsia="ru-RU"/>
              </w:rPr>
              <w:t xml:space="preserve"> </w:t>
            </w:r>
            <w:r w:rsidRPr="00387943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сільських закладів клубного типу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2017-2020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Управління культури Лозівської міської ради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Харківської області 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40</w:t>
            </w: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1500,0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0,0</w:t>
            </w:r>
          </w:p>
        </w:tc>
        <w:tc>
          <w:tcPr>
            <w:tcW w:w="1046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0,0</w:t>
            </w:r>
          </w:p>
        </w:tc>
        <w:tc>
          <w:tcPr>
            <w:tcW w:w="1047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387943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387943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2500,0 </w:t>
            </w:r>
          </w:p>
        </w:tc>
        <w:tc>
          <w:tcPr>
            <w:tcW w:w="2198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Покращення стану приміщень для забезпечення належних умов праці та задоволення культурних потреб мешканців ОТГ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BA36C2" w:rsidTr="00FA127A">
        <w:trPr>
          <w:gridAfter w:val="2"/>
          <w:wAfter w:w="1141" w:type="dxa"/>
          <w:trHeight w:val="804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23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04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047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198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BA36C2" w:rsidTr="00631760">
        <w:trPr>
          <w:gridAfter w:val="2"/>
          <w:wAfter w:w="1141" w:type="dxa"/>
          <w:trHeight w:val="546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94691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Капітальний ремонт МПК. Коригування ПКД «Капітальний ремонт будівлі Лозівського міського Палацу культури» (капітальний ремонт арт-зали)</w:t>
            </w:r>
          </w:p>
          <w:p w:rsidR="00794691" w:rsidRPr="008258BF" w:rsidRDefault="00794691" w:rsidP="00883F50">
            <w:pPr>
              <w:spacing w:after="0"/>
              <w:ind w:left="0" w:right="0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2017-2020</w:t>
            </w:r>
          </w:p>
        </w:tc>
        <w:tc>
          <w:tcPr>
            <w:tcW w:w="1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Управління культури Лозівської міської ради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Харківської області </w:t>
            </w:r>
          </w:p>
        </w:tc>
        <w:tc>
          <w:tcPr>
            <w:tcW w:w="14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74</w:t>
            </w: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1500,0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14000,00</w:t>
            </w:r>
          </w:p>
        </w:tc>
        <w:tc>
          <w:tcPr>
            <w:tcW w:w="10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14000,0</w:t>
            </w:r>
          </w:p>
        </w:tc>
        <w:tc>
          <w:tcPr>
            <w:tcW w:w="10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387943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387943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45000,0</w:t>
            </w:r>
          </w:p>
        </w:tc>
        <w:tc>
          <w:tcPr>
            <w:tcW w:w="2198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BA36C2" w:rsidTr="00631760">
        <w:trPr>
          <w:gridAfter w:val="2"/>
          <w:wAfter w:w="1141" w:type="dxa"/>
          <w:trHeight w:val="1119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Виконання вимог пожежної безпеки та охорони праці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Встановлення пожежної сигналізації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2017-2020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Управління культури Лозівської міської ради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Харківської області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0,0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1000,0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1000,0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1000,0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Створення сприятливих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та безпечних </w:t>
            </w: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умов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перебування відвідувачів закладів культури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BA36C2" w:rsidTr="00D7695E">
        <w:trPr>
          <w:gridAfter w:val="2"/>
          <w:wAfter w:w="1141" w:type="dxa"/>
          <w:trHeight w:val="1119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6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Технічна підготовка до проведення  визначних свят Лозівської міської ОТГ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Залучення висотних пристроїв для виконання монтажу та демонтажу вуличної сцени</w:t>
            </w: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2020</w:t>
            </w:r>
          </w:p>
        </w:tc>
        <w:tc>
          <w:tcPr>
            <w:tcW w:w="1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Управління культури Лозівської міської ради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Харківської області </w:t>
            </w:r>
          </w:p>
        </w:tc>
        <w:tc>
          <w:tcPr>
            <w:tcW w:w="14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4</w:t>
            </w:r>
            <w:r w:rsidRPr="00BA36C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0,0</w:t>
            </w:r>
          </w:p>
        </w:tc>
        <w:tc>
          <w:tcPr>
            <w:tcW w:w="2198" w:type="dxa"/>
            <w:gridSpan w:val="5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Забезпечення технічного оснащення для проведення святкових заходів</w:t>
            </w:r>
          </w:p>
          <w:p w:rsidR="00794691" w:rsidRPr="00BA36C2" w:rsidRDefault="00794691" w:rsidP="00883F50">
            <w:pPr>
              <w:spacing w:after="0"/>
              <w:ind w:left="0" w:right="0" w:firstLineChars="200" w:firstLine="40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</w:p>
          <w:p w:rsidR="00794691" w:rsidRPr="00BA36C2" w:rsidRDefault="00794691" w:rsidP="00883F50">
            <w:pPr>
              <w:spacing w:after="0"/>
              <w:ind w:left="0" w:right="0" w:firstLineChars="200" w:firstLine="40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BA36C2" w:rsidTr="00D7695E">
        <w:trPr>
          <w:gridAfter w:val="2"/>
          <w:wAfter w:w="1141" w:type="dxa"/>
          <w:trHeight w:val="33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6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</w:tcPr>
          <w:p w:rsidR="00794691" w:rsidRPr="00BA36C2" w:rsidRDefault="00794691" w:rsidP="001C2F95">
            <w:pPr>
              <w:spacing w:after="0"/>
              <w:ind w:left="0" w:right="0" w:firstLineChars="200" w:firstLine="482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A36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РАЗОМ: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84270</w:t>
            </w:r>
            <w:r w:rsidRPr="00BA36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0C0C0"/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A36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3000,0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0C0C0"/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A36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15500,0</w:t>
            </w:r>
          </w:p>
        </w:tc>
        <w:tc>
          <w:tcPr>
            <w:tcW w:w="10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0C0C0"/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A36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15600,0</w:t>
            </w:r>
          </w:p>
        </w:tc>
        <w:tc>
          <w:tcPr>
            <w:tcW w:w="10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0C0C0"/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50170</w:t>
            </w:r>
            <w:r w:rsidRPr="00BA36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2198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247E3A">
            <w:pPr>
              <w:spacing w:after="0"/>
              <w:ind w:left="0" w:right="0" w:firstLineChars="200" w:firstLine="40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BA36C2" w:rsidTr="00D7695E">
        <w:trPr>
          <w:trHeight w:val="345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5027" w:type="dxa"/>
            <w:gridSpan w:val="1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ru-RU"/>
              </w:rPr>
            </w:pPr>
            <w:r w:rsidRPr="00BA36C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Лозівський краєзнавчий музей</w:t>
            </w:r>
          </w:p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BA36C2" w:rsidTr="00D7695E">
        <w:trPr>
          <w:gridAfter w:val="2"/>
          <w:wAfter w:w="1141" w:type="dxa"/>
          <w:trHeight w:val="126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Виконання вимог пожежної безпеки та охорони праці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Встановлення пожежної сигналізації</w:t>
            </w: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2017-2020</w:t>
            </w:r>
          </w:p>
        </w:tc>
        <w:tc>
          <w:tcPr>
            <w:tcW w:w="1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Управління культури Лозівської міської ради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Харківської області 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2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100,0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19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Створення сприятливих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та безпечних </w:t>
            </w: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умов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перебування відвідувачів закладів культури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BA36C2" w:rsidTr="00603957">
        <w:trPr>
          <w:gridAfter w:val="2"/>
          <w:wAfter w:w="1141" w:type="dxa"/>
          <w:trHeight w:val="126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Проведення робіт з реконструкції та капітальних ремонтів</w:t>
            </w: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2E6439" w:rsidRDefault="00794691" w:rsidP="00883F50">
            <w:pPr>
              <w:spacing w:after="0"/>
              <w:ind w:left="0" w:right="0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E6439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Реконструкція м’якої покрівлі на шатрову  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2E6439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E6439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2017-2020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Управління культури Лозівської міської ради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Харківської області 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94691" w:rsidRPr="002E6439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E6439">
              <w:rPr>
                <w:rFonts w:ascii="Times New Roman" w:hAnsi="Times New Roman"/>
                <w:sz w:val="20"/>
                <w:szCs w:val="20"/>
                <w:lang w:val="uk-UA" w:eastAsia="ru-RU"/>
              </w:rPr>
              <w:t>2600,0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94691" w:rsidRPr="002E6439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94691" w:rsidRPr="002E6439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E6439">
              <w:rPr>
                <w:rFonts w:ascii="Times New Roman" w:hAnsi="Times New Roman"/>
                <w:sz w:val="20"/>
                <w:szCs w:val="20"/>
                <w:lang w:val="uk-UA" w:eastAsia="ru-RU"/>
              </w:rPr>
              <w:t>100,0</w:t>
            </w:r>
          </w:p>
        </w:tc>
        <w:tc>
          <w:tcPr>
            <w:tcW w:w="104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94691" w:rsidRPr="002E6439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E6439">
              <w:rPr>
                <w:rFonts w:ascii="Times New Roman" w:hAnsi="Times New Roman"/>
                <w:sz w:val="20"/>
                <w:szCs w:val="20"/>
                <w:lang w:val="uk-UA" w:eastAsia="ru-RU"/>
              </w:rPr>
              <w:t>1000,0</w:t>
            </w:r>
          </w:p>
        </w:tc>
        <w:tc>
          <w:tcPr>
            <w:tcW w:w="104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94691" w:rsidRPr="002E6439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E6439">
              <w:rPr>
                <w:rFonts w:ascii="Times New Roman" w:hAnsi="Times New Roman"/>
                <w:sz w:val="20"/>
                <w:szCs w:val="20"/>
                <w:lang w:val="uk-UA" w:eastAsia="ru-RU"/>
              </w:rPr>
              <w:t>1500,0</w:t>
            </w:r>
          </w:p>
        </w:tc>
        <w:tc>
          <w:tcPr>
            <w:tcW w:w="2198" w:type="dxa"/>
            <w:gridSpan w:val="5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794691" w:rsidRDefault="00794691" w:rsidP="00603957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Покращення стану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будівлі</w:t>
            </w: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для забе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зпечення належних умов праці, </w:t>
            </w: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задоволення культурних потреб мешканців ОТГ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та збереження музейного фонду</w:t>
            </w:r>
          </w:p>
          <w:p w:rsidR="00794691" w:rsidRPr="00BA36C2" w:rsidRDefault="00794691" w:rsidP="00883F50">
            <w:pPr>
              <w:spacing w:after="0"/>
              <w:ind w:left="0" w:right="0" w:firstLineChars="200" w:firstLine="40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jc w:val="both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  <w:p w:rsidR="00794691" w:rsidRPr="00BA36C2" w:rsidRDefault="00794691" w:rsidP="00883F50">
            <w:pPr>
              <w:spacing w:after="0"/>
              <w:ind w:left="0" w:right="0"/>
              <w:jc w:val="both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  <w:p w:rsidR="00794691" w:rsidRPr="00BA36C2" w:rsidRDefault="00794691" w:rsidP="00883F50">
            <w:pPr>
              <w:spacing w:after="0"/>
              <w:ind w:left="0" w:right="0"/>
              <w:jc w:val="both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jc w:val="both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BA36C2" w:rsidTr="00D7695E">
        <w:trPr>
          <w:gridAfter w:val="2"/>
          <w:wAfter w:w="1141" w:type="dxa"/>
          <w:trHeight w:val="262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2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04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04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198" w:type="dxa"/>
            <w:gridSpan w:val="5"/>
            <w:vMerge/>
            <w:tcBorders>
              <w:left w:val="nil"/>
              <w:right w:val="single" w:sz="8" w:space="0" w:color="000000"/>
            </w:tcBorders>
          </w:tcPr>
          <w:p w:rsidR="00794691" w:rsidRPr="00BA36C2" w:rsidRDefault="00794691" w:rsidP="00247E3A">
            <w:pPr>
              <w:spacing w:after="0"/>
              <w:ind w:left="0" w:right="0" w:firstLineChars="200" w:firstLine="40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jc w:val="both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jc w:val="both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BA36C2" w:rsidTr="00603957">
        <w:trPr>
          <w:gridAfter w:val="2"/>
          <w:wAfter w:w="1141" w:type="dxa"/>
          <w:trHeight w:val="841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1C2F95">
            <w:pPr>
              <w:spacing w:after="0"/>
              <w:ind w:left="0" w:right="0" w:firstLineChars="200" w:firstLine="482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1C2F95">
            <w:pPr>
              <w:spacing w:after="0"/>
              <w:ind w:left="0" w:right="0" w:firstLineChars="200" w:firstLine="482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A36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РАЗОМ: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2700,00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200</w:t>
            </w:r>
            <w:r w:rsidRPr="00BA36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0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100</w:t>
            </w:r>
            <w:r w:rsidRPr="00BA36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1500,00</w:t>
            </w:r>
          </w:p>
        </w:tc>
        <w:tc>
          <w:tcPr>
            <w:tcW w:w="2198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247E3A">
            <w:pPr>
              <w:spacing w:after="0"/>
              <w:ind w:left="0" w:right="0" w:firstLineChars="200" w:firstLine="40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BA36C2" w:rsidTr="00D7695E">
        <w:trPr>
          <w:gridAfter w:val="2"/>
          <w:wAfter w:w="1141" w:type="dxa"/>
          <w:trHeight w:val="442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502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ібліотеки</w:t>
            </w:r>
          </w:p>
          <w:p w:rsidR="00794691" w:rsidRPr="00666F1A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BA36C2" w:rsidTr="00D7695E">
        <w:trPr>
          <w:gridAfter w:val="2"/>
          <w:wAfter w:w="1141" w:type="dxa"/>
          <w:trHeight w:val="1108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Поповнення бібліотечних фондів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Придбання періодичних видань, літератури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2017-2020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Управління культури Лозівської міської ради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Харківської області 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950,0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100,0</w:t>
            </w:r>
          </w:p>
        </w:tc>
        <w:tc>
          <w:tcPr>
            <w:tcW w:w="1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250,0</w:t>
            </w:r>
          </w:p>
        </w:tc>
        <w:tc>
          <w:tcPr>
            <w:tcW w:w="10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300,0</w:t>
            </w:r>
          </w:p>
        </w:tc>
        <w:tc>
          <w:tcPr>
            <w:tcW w:w="10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300,0</w:t>
            </w:r>
          </w:p>
        </w:tc>
        <w:tc>
          <w:tcPr>
            <w:tcW w:w="21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Вільний та необмежений  доступ до всіх видів носіїв інформації,  Інтернет, залучення широкої  читацької аудиторії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  <w:p w:rsidR="00794691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BA36C2" w:rsidTr="00D7695E">
        <w:trPr>
          <w:gridAfter w:val="2"/>
          <w:wAfter w:w="1141" w:type="dxa"/>
          <w:trHeight w:val="192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6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Забезпечення відновлення матеріально - технічної бази та технічного переоснащення бібліотек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Придбання оргтехніки та меблів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2017-2020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Управління культури Лозівської міської ради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Харківської області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415</w:t>
            </w:r>
            <w:r w:rsidRPr="00BA36C2">
              <w:rPr>
                <w:rFonts w:ascii="Times New Roman" w:hAnsi="Times New Roman"/>
                <w:sz w:val="20"/>
                <w:szCs w:val="20"/>
                <w:lang w:val="uk-UA"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0,0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105,0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110,0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200</w:t>
            </w: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,0</w:t>
            </w:r>
          </w:p>
        </w:tc>
        <w:tc>
          <w:tcPr>
            <w:tcW w:w="219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Покращання мат. – технічного стану бібліотек. Перетворення їх на сучасні інформаційні центри з  використанням  новітніх  технологій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BA36C2" w:rsidTr="00D7695E">
        <w:trPr>
          <w:gridAfter w:val="2"/>
          <w:wAfter w:w="1141" w:type="dxa"/>
          <w:trHeight w:val="1367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032E06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Проведення ремонтних робіт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Поточні ремонтні роботи у приміщеннях бібліотек та сільських бібліотеках-філіях</w:t>
            </w: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2017-2020</w:t>
            </w:r>
          </w:p>
        </w:tc>
        <w:tc>
          <w:tcPr>
            <w:tcW w:w="1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Управління культури Лозівської міської ради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Харківської області </w:t>
            </w:r>
          </w:p>
        </w:tc>
        <w:tc>
          <w:tcPr>
            <w:tcW w:w="14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60,0</w:t>
            </w:r>
          </w:p>
        </w:tc>
        <w:tc>
          <w:tcPr>
            <w:tcW w:w="10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60,0</w:t>
            </w:r>
          </w:p>
        </w:tc>
        <w:tc>
          <w:tcPr>
            <w:tcW w:w="10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5</w:t>
            </w: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00,0</w:t>
            </w:r>
          </w:p>
        </w:tc>
        <w:tc>
          <w:tcPr>
            <w:tcW w:w="2198" w:type="dxa"/>
            <w:gridSpan w:val="5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Покращання стану приміщень для забезпе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чення  належних умов  праці, </w:t>
            </w: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задоволення читацьких потреб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та збереження книжкового фонду</w:t>
            </w:r>
          </w:p>
          <w:p w:rsidR="00794691" w:rsidRDefault="00794691" w:rsidP="00883F50">
            <w:pPr>
              <w:spacing w:after="0"/>
              <w:ind w:left="0" w:right="0" w:firstLineChars="200" w:firstLine="40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</w:p>
          <w:p w:rsidR="00794691" w:rsidRDefault="00794691" w:rsidP="00883F50">
            <w:pPr>
              <w:spacing w:after="0"/>
              <w:ind w:left="0" w:right="0" w:firstLineChars="200" w:firstLine="40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  <w:p w:rsidR="00794691" w:rsidRDefault="00794691" w:rsidP="00883F50">
            <w:pPr>
              <w:spacing w:after="0"/>
              <w:ind w:left="0" w:right="0" w:firstLineChars="200" w:firstLine="40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  <w:p w:rsidR="00794691" w:rsidRPr="00BA36C2" w:rsidRDefault="00794691" w:rsidP="00883F50">
            <w:pPr>
              <w:spacing w:after="0"/>
              <w:ind w:left="0" w:right="0" w:firstLineChars="200" w:firstLine="40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BA36C2" w:rsidTr="00D7695E">
        <w:trPr>
          <w:gridAfter w:val="2"/>
          <w:wAfter w:w="1141" w:type="dxa"/>
          <w:trHeight w:val="48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6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</w:tcPr>
          <w:p w:rsidR="00794691" w:rsidRPr="00BA36C2" w:rsidRDefault="00794691" w:rsidP="001C2F95">
            <w:pPr>
              <w:spacing w:after="0"/>
              <w:ind w:left="0" w:right="0" w:firstLineChars="200" w:firstLine="482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A36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РАЗОМ: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198</w:t>
            </w:r>
            <w:r w:rsidRPr="00BA36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0C0C0"/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A36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0C0C0"/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A36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415,0</w:t>
            </w:r>
          </w:p>
        </w:tc>
        <w:tc>
          <w:tcPr>
            <w:tcW w:w="10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0C0C0"/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A36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470,0</w:t>
            </w:r>
          </w:p>
        </w:tc>
        <w:tc>
          <w:tcPr>
            <w:tcW w:w="10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0C0C0"/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1000</w:t>
            </w:r>
            <w:r w:rsidRPr="00BA36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2198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4691" w:rsidRPr="00BA36C2" w:rsidRDefault="00794691" w:rsidP="00247E3A">
            <w:pPr>
              <w:spacing w:after="0"/>
              <w:ind w:left="0" w:right="0" w:firstLineChars="200" w:firstLine="40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BA36C2" w:rsidTr="00D7695E">
        <w:trPr>
          <w:gridAfter w:val="4"/>
          <w:wAfter w:w="1678" w:type="dxa"/>
          <w:trHeight w:val="41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502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ru-RU"/>
              </w:rPr>
            </w:pPr>
            <w:r w:rsidRPr="00BA36C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Централізована бухгалтерія</w:t>
            </w:r>
          </w:p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1C2F95" w:rsidTr="00D7695E">
        <w:trPr>
          <w:gridAfter w:val="2"/>
          <w:wAfter w:w="1141" w:type="dxa"/>
          <w:trHeight w:val="12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Матеріально-технічне забезпечення діяльності централізованої бухгалтерії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Модернізація матеріально-технічної бази</w:t>
            </w:r>
          </w:p>
        </w:tc>
        <w:tc>
          <w:tcPr>
            <w:tcW w:w="1670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2017-2020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Управління культури Лозівської міської ради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Харківської області </w:t>
            </w:r>
          </w:p>
        </w:tc>
        <w:tc>
          <w:tcPr>
            <w:tcW w:w="145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120,0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0,0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50,0</w:t>
            </w:r>
          </w:p>
        </w:tc>
        <w:tc>
          <w:tcPr>
            <w:tcW w:w="1046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50,0</w:t>
            </w:r>
          </w:p>
        </w:tc>
        <w:tc>
          <w:tcPr>
            <w:tcW w:w="1047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20,0</w:t>
            </w:r>
          </w:p>
        </w:tc>
        <w:tc>
          <w:tcPr>
            <w:tcW w:w="2198" w:type="dxa"/>
            <w:gridSpan w:val="5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Забезпечення належної організації труда працівників централізованої бухгалтерії, оперативність надання інформації та довідок</w:t>
            </w:r>
          </w:p>
          <w:p w:rsidR="00794691" w:rsidRPr="00BA36C2" w:rsidRDefault="00794691" w:rsidP="00883F50">
            <w:pPr>
              <w:spacing w:after="0"/>
              <w:ind w:left="0" w:right="0" w:firstLineChars="200" w:firstLine="40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1C2F95" w:rsidTr="00D7695E">
        <w:trPr>
          <w:gridAfter w:val="2"/>
          <w:wAfter w:w="1141" w:type="dxa"/>
          <w:trHeight w:val="582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900" w:type="dxa"/>
            <w:vMerge/>
            <w:tcBorders>
              <w:left w:val="nil"/>
              <w:bottom w:val="single" w:sz="8" w:space="0" w:color="000000"/>
              <w:right w:val="nil"/>
            </w:tcBorders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70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45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23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04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047" w:type="dxa"/>
            <w:gridSpan w:val="3"/>
            <w:vMerge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198" w:type="dxa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794691" w:rsidRPr="00BA36C2" w:rsidRDefault="00794691" w:rsidP="00247E3A">
            <w:pPr>
              <w:spacing w:after="0"/>
              <w:ind w:left="0" w:right="0" w:firstLineChars="200" w:firstLine="40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BA36C2" w:rsidTr="00D7695E">
        <w:trPr>
          <w:gridAfter w:val="2"/>
          <w:wAfter w:w="1141" w:type="dxa"/>
          <w:trHeight w:val="33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6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</w:tcPr>
          <w:p w:rsidR="00794691" w:rsidRDefault="00794691" w:rsidP="001C2F95">
            <w:pPr>
              <w:spacing w:after="0"/>
              <w:ind w:left="0" w:right="0" w:firstLineChars="200" w:firstLine="482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A36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РАЗОМ:</w:t>
            </w:r>
          </w:p>
          <w:p w:rsidR="00794691" w:rsidRPr="00BA36C2" w:rsidRDefault="00794691" w:rsidP="001C2F95">
            <w:pPr>
              <w:spacing w:after="0"/>
              <w:ind w:left="0" w:right="0" w:firstLineChars="200" w:firstLine="482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</w:tcPr>
          <w:p w:rsidR="00794691" w:rsidRPr="00BA36C2" w:rsidRDefault="00794691" w:rsidP="00631760">
            <w:pPr>
              <w:spacing w:after="0"/>
              <w:ind w:left="0" w:right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A36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0C0C0"/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A36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0C0C0"/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A36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50,0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0C0C0"/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A36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50,0</w:t>
            </w: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0C0C0"/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A36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20,0</w:t>
            </w:r>
          </w:p>
        </w:tc>
        <w:tc>
          <w:tcPr>
            <w:tcW w:w="2198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247E3A">
            <w:pPr>
              <w:spacing w:after="0"/>
              <w:ind w:left="0" w:right="0" w:firstLineChars="200" w:firstLine="40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BA36C2" w:rsidTr="00902E1F">
        <w:trPr>
          <w:gridAfter w:val="4"/>
          <w:wAfter w:w="1678" w:type="dxa"/>
          <w:trHeight w:val="345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502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ru-RU"/>
              </w:rPr>
            </w:pPr>
            <w:r w:rsidRPr="00BA36C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Культурно-мистецькі заходи</w:t>
            </w:r>
          </w:p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BA36C2" w:rsidTr="00D7695E">
        <w:trPr>
          <w:gridAfter w:val="2"/>
          <w:wAfter w:w="1141" w:type="dxa"/>
          <w:trHeight w:val="162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Проведення загальноміських культурно-масових мистецьких заходів (відповідно до щорічного плану заходів)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Проведення культурно-мистецьких загальних заходів з нагоди державних, професійних  свят та знаменних дат (за календарем) </w:t>
            </w: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2017-2020</w:t>
            </w:r>
          </w:p>
        </w:tc>
        <w:tc>
          <w:tcPr>
            <w:tcW w:w="1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Управління культури Лозівської міської ради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Харківської області </w:t>
            </w:r>
          </w:p>
        </w:tc>
        <w:tc>
          <w:tcPr>
            <w:tcW w:w="14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24</w:t>
            </w: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200,0</w:t>
            </w:r>
            <w:bookmarkStart w:id="0" w:name="_GoBack"/>
            <w:bookmarkEnd w:id="0"/>
          </w:p>
        </w:tc>
        <w:tc>
          <w:tcPr>
            <w:tcW w:w="12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650,0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700,0</w:t>
            </w:r>
          </w:p>
        </w:tc>
        <w:tc>
          <w:tcPr>
            <w:tcW w:w="11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9</w:t>
            </w: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00,0</w:t>
            </w:r>
          </w:p>
        </w:tc>
        <w:tc>
          <w:tcPr>
            <w:tcW w:w="2198" w:type="dxa"/>
            <w:gridSpan w:val="5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Забезпечення підтримки та творчого розвитку кращих культурно-мистецьких традицій, проведення творчих заходів, які вже стали традиційними та отримали визнання, втілення нових проектів та забезпечення доступу населення до культурних надбань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BA36C2" w:rsidTr="00D7695E">
        <w:trPr>
          <w:gridAfter w:val="2"/>
          <w:wAfter w:w="1141" w:type="dxa"/>
          <w:trHeight w:val="975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Придбання сувенірної продукції та цінних подарунків</w:t>
            </w: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2020</w:t>
            </w:r>
          </w:p>
        </w:tc>
        <w:tc>
          <w:tcPr>
            <w:tcW w:w="1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Управління культури Лозівської міської ради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Харківської області </w:t>
            </w:r>
          </w:p>
        </w:tc>
        <w:tc>
          <w:tcPr>
            <w:tcW w:w="14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032E06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032E0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100</w:t>
            </w: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,0</w:t>
            </w:r>
          </w:p>
        </w:tc>
        <w:tc>
          <w:tcPr>
            <w:tcW w:w="2198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BA36C2" w:rsidTr="00D7695E">
        <w:trPr>
          <w:gridAfter w:val="2"/>
          <w:wAfter w:w="1141" w:type="dxa"/>
          <w:trHeight w:val="81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Проведення фестивалів та конкурсів</w:t>
            </w: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2017-2020</w:t>
            </w:r>
          </w:p>
        </w:tc>
        <w:tc>
          <w:tcPr>
            <w:tcW w:w="1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Управління культури Лозівської міської ради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Харківської області </w:t>
            </w:r>
          </w:p>
        </w:tc>
        <w:tc>
          <w:tcPr>
            <w:tcW w:w="14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0,0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100,0</w:t>
            </w:r>
          </w:p>
        </w:tc>
        <w:tc>
          <w:tcPr>
            <w:tcW w:w="11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100,0</w:t>
            </w:r>
          </w:p>
        </w:tc>
        <w:tc>
          <w:tcPr>
            <w:tcW w:w="2198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1C2F95" w:rsidTr="00D7695E">
        <w:trPr>
          <w:gridAfter w:val="2"/>
          <w:wAfter w:w="1141" w:type="dxa"/>
          <w:trHeight w:val="2384"/>
        </w:trPr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Участь викладачів, учнів, виконавців та колективів у навчальних та творчих заходах, конкурсах, олімпіадах, фестивалях, виставках, ярмарках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2017-2020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Управління культури Лозівської міської ради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Харківської області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60,0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100,0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100,0</w:t>
            </w:r>
          </w:p>
        </w:tc>
        <w:tc>
          <w:tcPr>
            <w:tcW w:w="2198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Підтримка існуючих аматорських колективів, талановитих митців, виявлення нових самобутніх талантів та заохочення широкого кола бажаючих до аматорського мистецтва, збереження традицій та обрядів, втілення нових творчих ідей</w:t>
            </w:r>
          </w:p>
          <w:p w:rsidR="00794691" w:rsidRPr="00BA36C2" w:rsidRDefault="00794691" w:rsidP="00883F50">
            <w:pPr>
              <w:spacing w:after="0"/>
              <w:ind w:left="0" w:right="0" w:firstLineChars="200" w:firstLine="40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</w:p>
          <w:p w:rsidR="00794691" w:rsidRPr="00BA36C2" w:rsidRDefault="00794691" w:rsidP="00883F50">
            <w:pPr>
              <w:spacing w:after="0"/>
              <w:ind w:left="0" w:right="0" w:firstLineChars="200" w:firstLine="40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BA36C2" w:rsidTr="00D7695E">
        <w:trPr>
          <w:gridAfter w:val="2"/>
          <w:wAfter w:w="1141" w:type="dxa"/>
          <w:trHeight w:val="57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Вручення премій (юні обдарування, талановита молодь)</w:t>
            </w: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2017-2020</w:t>
            </w:r>
          </w:p>
        </w:tc>
        <w:tc>
          <w:tcPr>
            <w:tcW w:w="1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Управління культури Лозівської міської ради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Харківської області </w:t>
            </w:r>
          </w:p>
        </w:tc>
        <w:tc>
          <w:tcPr>
            <w:tcW w:w="14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0,0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50,0</w:t>
            </w:r>
          </w:p>
        </w:tc>
        <w:tc>
          <w:tcPr>
            <w:tcW w:w="11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883F5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50,0</w:t>
            </w:r>
          </w:p>
        </w:tc>
        <w:tc>
          <w:tcPr>
            <w:tcW w:w="2198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883F50">
            <w:pPr>
              <w:spacing w:after="0"/>
              <w:ind w:left="0" w:right="0" w:firstLineChars="200" w:firstLine="40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883F50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BA36C2" w:rsidTr="00D7695E">
        <w:trPr>
          <w:gridAfter w:val="2"/>
          <w:wAfter w:w="1141" w:type="dxa"/>
          <w:trHeight w:val="318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РАЗОМ:</w:t>
            </w:r>
          </w:p>
        </w:tc>
        <w:tc>
          <w:tcPr>
            <w:tcW w:w="14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33</w:t>
            </w: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260,0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900,0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950,0</w:t>
            </w:r>
          </w:p>
        </w:tc>
        <w:tc>
          <w:tcPr>
            <w:tcW w:w="11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1250</w:t>
            </w:r>
            <w:r w:rsidRPr="00BA36C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,0</w:t>
            </w:r>
          </w:p>
        </w:tc>
        <w:tc>
          <w:tcPr>
            <w:tcW w:w="2198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94691" w:rsidRPr="00BA36C2" w:rsidRDefault="00794691" w:rsidP="00247E3A">
            <w:pPr>
              <w:spacing w:after="0"/>
              <w:ind w:left="0" w:right="0" w:firstLineChars="200" w:firstLine="40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BA36C2" w:rsidTr="00D7695E">
        <w:trPr>
          <w:gridAfter w:val="2"/>
          <w:wAfter w:w="1141" w:type="dxa"/>
          <w:trHeight w:val="33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24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</w:tcPr>
          <w:p w:rsidR="00794691" w:rsidRPr="00BA4B04" w:rsidRDefault="00794691" w:rsidP="001C2F95">
            <w:pPr>
              <w:spacing w:after="0"/>
              <w:ind w:left="0" w:right="0" w:firstLineChars="200" w:firstLine="482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  <w:r w:rsidRPr="00BA4B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Разом по Програмі на 2017-2020 роки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</w:tcPr>
          <w:p w:rsidR="00794691" w:rsidRPr="00BA4B04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98768</w:t>
            </w:r>
            <w:r w:rsidRPr="00BA4B04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0C0C0"/>
          </w:tcPr>
          <w:p w:rsidR="00794691" w:rsidRPr="00BA4B04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BA4B04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3793,6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0C0C0"/>
          </w:tcPr>
          <w:p w:rsidR="00794691" w:rsidRPr="00BA4B04" w:rsidRDefault="00794691" w:rsidP="00D7695E">
            <w:pPr>
              <w:spacing w:after="0"/>
              <w:ind w:left="-113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177</w:t>
            </w:r>
            <w:r w:rsidRPr="00BA4B04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22,4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0C0C0"/>
          </w:tcPr>
          <w:p w:rsidR="00794691" w:rsidRPr="00BA4B04" w:rsidRDefault="00794691" w:rsidP="00D7695E">
            <w:pPr>
              <w:spacing w:after="0"/>
              <w:ind w:left="0" w:right="-10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19233</w:t>
            </w:r>
            <w:r w:rsidRPr="00BA4B04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,4</w:t>
            </w:r>
          </w:p>
        </w:tc>
        <w:tc>
          <w:tcPr>
            <w:tcW w:w="11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0C0C0"/>
          </w:tcPr>
          <w:p w:rsidR="00794691" w:rsidRPr="00BA4B04" w:rsidRDefault="00794691" w:rsidP="00D7695E">
            <w:pPr>
              <w:spacing w:after="0"/>
              <w:ind w:left="0" w:right="-10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58018,6</w:t>
            </w:r>
          </w:p>
        </w:tc>
        <w:tc>
          <w:tcPr>
            <w:tcW w:w="2198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4691" w:rsidRPr="00BA36C2" w:rsidRDefault="00794691" w:rsidP="00247E3A">
            <w:pPr>
              <w:spacing w:after="0"/>
              <w:ind w:left="0" w:right="0" w:firstLineChars="200" w:firstLine="40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BA36C2" w:rsidTr="0032514A">
        <w:trPr>
          <w:trHeight w:val="1047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667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03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BA36C2" w:rsidTr="00D7695E">
        <w:trPr>
          <w:trHeight w:val="375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03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  <w:tr w:rsidR="00794691" w:rsidRPr="00BA36C2" w:rsidTr="00D7695E">
        <w:trPr>
          <w:trHeight w:val="315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19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BA36C2">
              <w:rPr>
                <w:rFonts w:ascii="Times New Roman" w:hAnsi="Times New Roman"/>
                <w:b/>
                <w:sz w:val="28"/>
                <w:szCs w:val="20"/>
                <w:lang w:val="uk-UA" w:eastAsia="ru-RU"/>
              </w:rPr>
              <w:t>Секретар міської ради                                                                      С.О. Коба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691" w:rsidRPr="00BA36C2" w:rsidRDefault="00794691" w:rsidP="00D7695E">
            <w:pPr>
              <w:spacing w:after="0"/>
              <w:ind w:left="0" w:right="0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</w:tr>
    </w:tbl>
    <w:p w:rsidR="00794691" w:rsidRPr="001C2F95" w:rsidRDefault="00794691" w:rsidP="001E611C">
      <w:pPr>
        <w:ind w:left="0"/>
      </w:pPr>
      <w:r w:rsidRPr="001C2F95">
        <w:t xml:space="preserve">                           </w:t>
      </w:r>
    </w:p>
    <w:p w:rsidR="00794691" w:rsidRPr="001C2F95" w:rsidRDefault="00794691" w:rsidP="001E611C">
      <w:pPr>
        <w:ind w:left="0"/>
        <w:rPr>
          <w:lang w:val="uk-UA"/>
        </w:rPr>
      </w:pPr>
      <w:r w:rsidRPr="001C2F95">
        <w:t xml:space="preserve">                                  </w:t>
      </w:r>
      <w:r>
        <w:rPr>
          <w:lang w:val="en-US"/>
        </w:rPr>
        <w:t>Запорожець, 2-37-36</w:t>
      </w:r>
    </w:p>
    <w:sectPr w:rsidR="00794691" w:rsidRPr="001C2F95" w:rsidSect="001E61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691" w:rsidRDefault="00794691" w:rsidP="0032514A">
      <w:pPr>
        <w:spacing w:after="0"/>
      </w:pPr>
      <w:r>
        <w:separator/>
      </w:r>
    </w:p>
  </w:endnote>
  <w:endnote w:type="continuationSeparator" w:id="0">
    <w:p w:rsidR="00794691" w:rsidRDefault="00794691" w:rsidP="0032514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691" w:rsidRDefault="0079469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691" w:rsidRDefault="0079469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691" w:rsidRDefault="007946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691" w:rsidRDefault="00794691" w:rsidP="0032514A">
      <w:pPr>
        <w:spacing w:after="0"/>
      </w:pPr>
      <w:r>
        <w:separator/>
      </w:r>
    </w:p>
  </w:footnote>
  <w:footnote w:type="continuationSeparator" w:id="0">
    <w:p w:rsidR="00794691" w:rsidRDefault="00794691" w:rsidP="0032514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691" w:rsidRDefault="0079469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691" w:rsidRDefault="0079469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691" w:rsidRDefault="0079469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253C"/>
    <w:rsid w:val="000000D4"/>
    <w:rsid w:val="00032E06"/>
    <w:rsid w:val="00065AC7"/>
    <w:rsid w:val="000A0390"/>
    <w:rsid w:val="000C651F"/>
    <w:rsid w:val="000D0375"/>
    <w:rsid w:val="000D49E1"/>
    <w:rsid w:val="000D5088"/>
    <w:rsid w:val="00115652"/>
    <w:rsid w:val="0014541F"/>
    <w:rsid w:val="0018544F"/>
    <w:rsid w:val="00185F50"/>
    <w:rsid w:val="0018671E"/>
    <w:rsid w:val="001939AB"/>
    <w:rsid w:val="001B6AD2"/>
    <w:rsid w:val="001C2F95"/>
    <w:rsid w:val="001C74B0"/>
    <w:rsid w:val="001E611C"/>
    <w:rsid w:val="001F2DDA"/>
    <w:rsid w:val="001F7FD3"/>
    <w:rsid w:val="00211352"/>
    <w:rsid w:val="00222137"/>
    <w:rsid w:val="00225039"/>
    <w:rsid w:val="00242EAC"/>
    <w:rsid w:val="00247E3A"/>
    <w:rsid w:val="002547D0"/>
    <w:rsid w:val="00266331"/>
    <w:rsid w:val="00267483"/>
    <w:rsid w:val="00276E89"/>
    <w:rsid w:val="00282389"/>
    <w:rsid w:val="00296FEB"/>
    <w:rsid w:val="002E6439"/>
    <w:rsid w:val="002F68B8"/>
    <w:rsid w:val="00304C71"/>
    <w:rsid w:val="0032514A"/>
    <w:rsid w:val="0036244A"/>
    <w:rsid w:val="00387943"/>
    <w:rsid w:val="003B131E"/>
    <w:rsid w:val="003D6082"/>
    <w:rsid w:val="0040790F"/>
    <w:rsid w:val="00431653"/>
    <w:rsid w:val="00457010"/>
    <w:rsid w:val="00464C01"/>
    <w:rsid w:val="004A52BB"/>
    <w:rsid w:val="004B00A0"/>
    <w:rsid w:val="00547AEF"/>
    <w:rsid w:val="0058116C"/>
    <w:rsid w:val="005E5B31"/>
    <w:rsid w:val="006020D9"/>
    <w:rsid w:val="00603957"/>
    <w:rsid w:val="00613449"/>
    <w:rsid w:val="00631760"/>
    <w:rsid w:val="0063612E"/>
    <w:rsid w:val="00640832"/>
    <w:rsid w:val="00666F1A"/>
    <w:rsid w:val="00696594"/>
    <w:rsid w:val="006E44DD"/>
    <w:rsid w:val="00711557"/>
    <w:rsid w:val="007140C7"/>
    <w:rsid w:val="007155AF"/>
    <w:rsid w:val="00742788"/>
    <w:rsid w:val="00764440"/>
    <w:rsid w:val="00794691"/>
    <w:rsid w:val="007A4338"/>
    <w:rsid w:val="007C0621"/>
    <w:rsid w:val="007C3B19"/>
    <w:rsid w:val="007C6210"/>
    <w:rsid w:val="007E746C"/>
    <w:rsid w:val="008258BF"/>
    <w:rsid w:val="00825FE1"/>
    <w:rsid w:val="00846473"/>
    <w:rsid w:val="00883F50"/>
    <w:rsid w:val="008C562F"/>
    <w:rsid w:val="00902E1F"/>
    <w:rsid w:val="00926F5C"/>
    <w:rsid w:val="00931A02"/>
    <w:rsid w:val="00943D2F"/>
    <w:rsid w:val="00973511"/>
    <w:rsid w:val="00987B50"/>
    <w:rsid w:val="009C0346"/>
    <w:rsid w:val="009C7E96"/>
    <w:rsid w:val="009E5F12"/>
    <w:rsid w:val="00A3735E"/>
    <w:rsid w:val="00A612A1"/>
    <w:rsid w:val="00A77045"/>
    <w:rsid w:val="00A961FE"/>
    <w:rsid w:val="00AC60A8"/>
    <w:rsid w:val="00AD2624"/>
    <w:rsid w:val="00AE4360"/>
    <w:rsid w:val="00AF6641"/>
    <w:rsid w:val="00B10D68"/>
    <w:rsid w:val="00B410E9"/>
    <w:rsid w:val="00B817C0"/>
    <w:rsid w:val="00BA36C2"/>
    <w:rsid w:val="00BA4B04"/>
    <w:rsid w:val="00BE6E66"/>
    <w:rsid w:val="00C128D1"/>
    <w:rsid w:val="00C623EB"/>
    <w:rsid w:val="00C82A37"/>
    <w:rsid w:val="00CC651A"/>
    <w:rsid w:val="00D222CB"/>
    <w:rsid w:val="00D46C4B"/>
    <w:rsid w:val="00D51549"/>
    <w:rsid w:val="00D7695E"/>
    <w:rsid w:val="00D94708"/>
    <w:rsid w:val="00DA0D53"/>
    <w:rsid w:val="00DC2E32"/>
    <w:rsid w:val="00DE0DAE"/>
    <w:rsid w:val="00E060A5"/>
    <w:rsid w:val="00E13036"/>
    <w:rsid w:val="00E4253C"/>
    <w:rsid w:val="00E45DC9"/>
    <w:rsid w:val="00E6678D"/>
    <w:rsid w:val="00E84735"/>
    <w:rsid w:val="00EA5218"/>
    <w:rsid w:val="00F142DC"/>
    <w:rsid w:val="00F54011"/>
    <w:rsid w:val="00F5569F"/>
    <w:rsid w:val="00F97DF4"/>
    <w:rsid w:val="00FA127A"/>
    <w:rsid w:val="00FB3536"/>
    <w:rsid w:val="00FC230B"/>
    <w:rsid w:val="00FE2793"/>
    <w:rsid w:val="00FF5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0D4"/>
    <w:pPr>
      <w:spacing w:after="200"/>
      <w:ind w:left="-709" w:right="-851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514A"/>
    <w:pPr>
      <w:tabs>
        <w:tab w:val="center" w:pos="4844"/>
        <w:tab w:val="right" w:pos="9689"/>
      </w:tabs>
    </w:pPr>
    <w:rPr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2514A"/>
    <w:rPr>
      <w:sz w:val="22"/>
      <w:lang w:val="ru-RU"/>
    </w:rPr>
  </w:style>
  <w:style w:type="paragraph" w:styleId="Footer">
    <w:name w:val="footer"/>
    <w:basedOn w:val="Normal"/>
    <w:link w:val="FooterChar"/>
    <w:uiPriority w:val="99"/>
    <w:rsid w:val="0032514A"/>
    <w:pPr>
      <w:tabs>
        <w:tab w:val="center" w:pos="4844"/>
        <w:tab w:val="right" w:pos="9689"/>
      </w:tabs>
    </w:pPr>
    <w:rPr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2514A"/>
    <w:rPr>
      <w:sz w:val="22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603957"/>
    <w:pPr>
      <w:spacing w:after="0"/>
    </w:pPr>
    <w:rPr>
      <w:rFonts w:ascii="Segoe UI" w:hAnsi="Segoe UI"/>
      <w:sz w:val="18"/>
      <w:szCs w:val="18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3957"/>
    <w:rPr>
      <w:rFonts w:ascii="Segoe UI" w:hAnsi="Segoe UI"/>
      <w:sz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</TotalTime>
  <Pages>6</Pages>
  <Words>1186</Words>
  <Characters>6761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</dc:title>
  <dc:subject/>
  <dc:creator>ADMIN</dc:creator>
  <cp:keywords/>
  <dc:description/>
  <cp:lastModifiedBy>006</cp:lastModifiedBy>
  <cp:revision>11</cp:revision>
  <cp:lastPrinted>2019-12-06T10:20:00Z</cp:lastPrinted>
  <dcterms:created xsi:type="dcterms:W3CDTF">2019-11-13T08:58:00Z</dcterms:created>
  <dcterms:modified xsi:type="dcterms:W3CDTF">2019-12-06T10:20:00Z</dcterms:modified>
</cp:coreProperties>
</file>