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7777777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21E53FF6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DB1D30">
        <w:rPr>
          <w:b/>
          <w:sz w:val="28"/>
          <w:szCs w:val="28"/>
          <w:lang w:val="uk-UA"/>
        </w:rPr>
        <w:t>придбання матеріалів</w:t>
      </w:r>
      <w:r>
        <w:rPr>
          <w:b/>
          <w:sz w:val="28"/>
          <w:szCs w:val="28"/>
          <w:lang w:val="uk-UA"/>
        </w:rPr>
        <w:t>)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79816EED" w14:textId="0DA74BAB" w:rsidR="00D3056F" w:rsidRPr="006969AA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728A">
        <w:rPr>
          <w:sz w:val="28"/>
          <w:szCs w:val="28"/>
          <w:lang w:val="uk-UA"/>
        </w:rPr>
        <w:t xml:space="preserve">В зв’язку з частими коливаннями напруги та аварійними відключеннями електричної енергії, з метою запобігання виходу з ладу обладнання котелень та для забезпечення безперебійного функціонування систем теплопостачання,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комунального господарства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6969AA">
        <w:rPr>
          <w:color w:val="000000"/>
          <w:sz w:val="28"/>
          <w:szCs w:val="28"/>
          <w:lang w:val="uk-UA"/>
        </w:rPr>
        <w:t>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7D728A">
        <w:rPr>
          <w:sz w:val="28"/>
          <w:szCs w:val="28"/>
          <w:lang w:val="uk-UA"/>
        </w:rPr>
        <w:t xml:space="preserve">        </w:t>
      </w:r>
      <w:r w:rsidR="007D728A">
        <w:rPr>
          <w:color w:val="000000"/>
          <w:sz w:val="28"/>
          <w:szCs w:val="28"/>
          <w:lang w:val="uk-UA"/>
        </w:rPr>
        <w:t>250 000,00</w:t>
      </w:r>
      <w:r w:rsidR="007D728A" w:rsidRPr="00B136FE">
        <w:rPr>
          <w:color w:val="000000"/>
          <w:sz w:val="28"/>
          <w:szCs w:val="28"/>
          <w:lang w:val="uk-UA"/>
        </w:rPr>
        <w:t xml:space="preserve"> грн.</w:t>
      </w:r>
      <w:r w:rsidR="007D728A">
        <w:rPr>
          <w:color w:val="000000"/>
          <w:sz w:val="28"/>
          <w:szCs w:val="28"/>
          <w:lang w:val="uk-UA"/>
        </w:rPr>
        <w:t xml:space="preserve">, </w:t>
      </w:r>
      <w:r w:rsidR="007D728A">
        <w:rPr>
          <w:sz w:val="28"/>
          <w:szCs w:val="28"/>
          <w:lang w:val="uk-UA"/>
        </w:rPr>
        <w:t xml:space="preserve">в томі числі на придбання стабілізаторів напруги </w:t>
      </w:r>
      <w:r w:rsidR="007D728A" w:rsidRPr="00B05A54">
        <w:rPr>
          <w:sz w:val="28"/>
          <w:szCs w:val="28"/>
          <w:lang w:val="uk-UA"/>
        </w:rPr>
        <w:t xml:space="preserve">в </w:t>
      </w:r>
      <w:r w:rsidR="007D728A" w:rsidRPr="00D77791">
        <w:rPr>
          <w:sz w:val="28"/>
          <w:szCs w:val="28"/>
          <w:lang w:val="uk-UA"/>
        </w:rPr>
        <w:t>сумі</w:t>
      </w:r>
      <w:r w:rsidR="007D728A">
        <w:rPr>
          <w:sz w:val="28"/>
          <w:szCs w:val="28"/>
          <w:lang w:val="uk-UA"/>
        </w:rPr>
        <w:t xml:space="preserve">      </w:t>
      </w:r>
      <w:r w:rsidR="00521D70">
        <w:rPr>
          <w:sz w:val="28"/>
          <w:szCs w:val="28"/>
          <w:lang w:val="uk-UA"/>
        </w:rPr>
        <w:t>206 000</w:t>
      </w:r>
      <w:r w:rsidR="007D728A">
        <w:rPr>
          <w:sz w:val="28"/>
          <w:szCs w:val="28"/>
          <w:lang w:val="uk-UA"/>
        </w:rPr>
        <w:t>,00</w:t>
      </w:r>
      <w:r w:rsidR="007D728A" w:rsidRPr="00656D9B">
        <w:rPr>
          <w:sz w:val="28"/>
          <w:szCs w:val="28"/>
          <w:lang w:val="uk-UA"/>
        </w:rPr>
        <w:t xml:space="preserve"> грн. </w:t>
      </w:r>
      <w:r w:rsidR="007D728A">
        <w:rPr>
          <w:sz w:val="28"/>
          <w:szCs w:val="28"/>
          <w:lang w:val="uk-UA"/>
        </w:rPr>
        <w:t xml:space="preserve">та на придбання матеріалів </w:t>
      </w:r>
      <w:r w:rsidR="00521D70">
        <w:rPr>
          <w:sz w:val="28"/>
          <w:szCs w:val="28"/>
          <w:lang w:val="uk-UA"/>
        </w:rPr>
        <w:t xml:space="preserve">(утеплювачі, пускачі) </w:t>
      </w:r>
      <w:bookmarkStart w:id="0" w:name="_GoBack"/>
      <w:bookmarkEnd w:id="0"/>
      <w:r w:rsidR="007D728A">
        <w:rPr>
          <w:sz w:val="28"/>
          <w:szCs w:val="28"/>
          <w:lang w:val="uk-UA"/>
        </w:rPr>
        <w:t xml:space="preserve">в сумі </w:t>
      </w:r>
      <w:r w:rsidR="00521D70">
        <w:rPr>
          <w:sz w:val="28"/>
          <w:szCs w:val="28"/>
          <w:lang w:val="uk-UA"/>
        </w:rPr>
        <w:t>44 000</w:t>
      </w:r>
      <w:r w:rsidR="007D728A">
        <w:rPr>
          <w:sz w:val="28"/>
          <w:szCs w:val="28"/>
          <w:lang w:val="uk-UA"/>
        </w:rPr>
        <w:t xml:space="preserve">,00 грн. 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2559" w14:textId="77777777" w:rsidR="00257140" w:rsidRDefault="00257140">
      <w:pPr>
        <w:spacing w:after="0" w:line="240" w:lineRule="auto"/>
      </w:pPr>
      <w:r>
        <w:separator/>
      </w:r>
    </w:p>
  </w:endnote>
  <w:endnote w:type="continuationSeparator" w:id="0">
    <w:p w14:paraId="592BA649" w14:textId="77777777" w:rsidR="00257140" w:rsidRDefault="002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A1E96" w14:textId="77777777" w:rsidR="00257140" w:rsidRDefault="00257140">
      <w:pPr>
        <w:spacing w:after="0" w:line="240" w:lineRule="auto"/>
      </w:pPr>
      <w:r>
        <w:separator/>
      </w:r>
    </w:p>
  </w:footnote>
  <w:footnote w:type="continuationSeparator" w:id="0">
    <w:p w14:paraId="4864648B" w14:textId="77777777" w:rsidR="00257140" w:rsidRDefault="002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46B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A3417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21D70"/>
    <w:rsid w:val="00561392"/>
    <w:rsid w:val="0056466D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7D728A"/>
    <w:rsid w:val="00811867"/>
    <w:rsid w:val="0083310A"/>
    <w:rsid w:val="008866D9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B1D30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67BB-B575-4417-AEEC-0C69CFA8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7</cp:revision>
  <cp:lastPrinted>2025-07-02T04:55:00Z</cp:lastPrinted>
  <dcterms:created xsi:type="dcterms:W3CDTF">2025-09-05T04:54:00Z</dcterms:created>
  <dcterms:modified xsi:type="dcterms:W3CDTF">2025-12-03T08:06:00Z</dcterms:modified>
</cp:coreProperties>
</file>