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DC4" w:rsidRPr="002E7DBF" w:rsidRDefault="008F7DC4" w:rsidP="002E7DBF">
      <w:pPr>
        <w:spacing w:after="0" w:line="240" w:lineRule="auto"/>
        <w:ind w:left="11328"/>
        <w:rPr>
          <w:rFonts w:ascii="Times New Roman" w:hAnsi="Times New Roman"/>
          <w:sz w:val="28"/>
        </w:rPr>
      </w:pPr>
      <w:r w:rsidRPr="002E7DBF">
        <w:rPr>
          <w:rFonts w:ascii="Times New Roman" w:hAnsi="Times New Roman"/>
          <w:sz w:val="28"/>
        </w:rPr>
        <w:t>ЗАТВЕРДЖЕНО:</w:t>
      </w:r>
    </w:p>
    <w:p w:rsidR="008F7DC4" w:rsidRPr="002E7DBF" w:rsidRDefault="008F7DC4" w:rsidP="002E7DBF">
      <w:pPr>
        <w:spacing w:after="0" w:line="240" w:lineRule="auto"/>
        <w:ind w:left="11328"/>
        <w:rPr>
          <w:rFonts w:ascii="Times New Roman" w:hAnsi="Times New Roman"/>
          <w:sz w:val="28"/>
        </w:rPr>
      </w:pPr>
      <w:r w:rsidRPr="002E7DBF">
        <w:rPr>
          <w:rFonts w:ascii="Times New Roman" w:hAnsi="Times New Roman"/>
          <w:sz w:val="28"/>
        </w:rPr>
        <w:t>рішенням   міської ради</w:t>
      </w:r>
    </w:p>
    <w:p w:rsidR="008F7DC4" w:rsidRDefault="008F7DC4" w:rsidP="002E7DBF">
      <w:pPr>
        <w:spacing w:after="0" w:line="240" w:lineRule="auto"/>
        <w:ind w:left="11328"/>
        <w:rPr>
          <w:rFonts w:ascii="Times New Roman" w:hAnsi="Times New Roman"/>
          <w:sz w:val="28"/>
          <w:lang w:val="uk-UA"/>
        </w:rPr>
      </w:pPr>
      <w:r w:rsidRPr="002E7DBF">
        <w:rPr>
          <w:rFonts w:ascii="Times New Roman" w:hAnsi="Times New Roman"/>
          <w:sz w:val="28"/>
        </w:rPr>
        <w:t>від</w:t>
      </w:r>
      <w:r>
        <w:rPr>
          <w:rFonts w:ascii="Times New Roman" w:hAnsi="Times New Roman"/>
          <w:sz w:val="28"/>
          <w:lang w:val="uk-UA"/>
        </w:rPr>
        <w:t xml:space="preserve">  07.11.2024 </w:t>
      </w:r>
      <w:r w:rsidRPr="002E7DBF">
        <w:rPr>
          <w:rFonts w:ascii="Times New Roman" w:hAnsi="Times New Roman"/>
          <w:sz w:val="28"/>
        </w:rPr>
        <w:t xml:space="preserve"> №  </w:t>
      </w:r>
    </w:p>
    <w:p w:rsidR="008F7DC4" w:rsidRDefault="008F7DC4" w:rsidP="002E7DBF">
      <w:pPr>
        <w:spacing w:after="0" w:line="240" w:lineRule="auto"/>
        <w:jc w:val="center"/>
        <w:rPr>
          <w:rFonts w:ascii="Times New Roman" w:hAnsi="Times New Roman"/>
          <w:sz w:val="28"/>
          <w:lang w:val="uk-UA"/>
        </w:rPr>
      </w:pPr>
    </w:p>
    <w:p w:rsidR="008F7DC4" w:rsidRDefault="008F7DC4" w:rsidP="002E7DBF">
      <w:pPr>
        <w:spacing w:after="0" w:line="240" w:lineRule="auto"/>
        <w:jc w:val="center"/>
        <w:rPr>
          <w:rFonts w:ascii="Times New Roman" w:hAnsi="Times New Roman"/>
          <w:sz w:val="28"/>
          <w:lang w:val="uk-UA"/>
        </w:rPr>
      </w:pPr>
    </w:p>
    <w:p w:rsidR="008F7DC4" w:rsidRDefault="008F7DC4" w:rsidP="002E7DBF">
      <w:pPr>
        <w:spacing w:after="0" w:line="240" w:lineRule="auto"/>
        <w:jc w:val="center"/>
        <w:rPr>
          <w:rFonts w:ascii="Times New Roman" w:hAnsi="Times New Roman"/>
          <w:sz w:val="28"/>
          <w:lang w:val="uk-UA"/>
        </w:rPr>
      </w:pPr>
    </w:p>
    <w:p w:rsidR="008F7DC4" w:rsidRDefault="008F7DC4" w:rsidP="002E7DBF">
      <w:pPr>
        <w:spacing w:after="0" w:line="240" w:lineRule="auto"/>
        <w:jc w:val="center"/>
        <w:rPr>
          <w:rFonts w:ascii="Times New Roman" w:hAnsi="Times New Roman"/>
          <w:sz w:val="28"/>
          <w:lang w:val="uk-UA"/>
        </w:rPr>
      </w:pPr>
    </w:p>
    <w:p w:rsidR="008F7DC4" w:rsidRDefault="008F7DC4" w:rsidP="002E7DBF">
      <w:pPr>
        <w:spacing w:after="0" w:line="240" w:lineRule="auto"/>
        <w:jc w:val="center"/>
        <w:rPr>
          <w:rFonts w:ascii="Times New Roman" w:hAnsi="Times New Roman"/>
          <w:sz w:val="28"/>
          <w:lang w:val="uk-UA"/>
        </w:rPr>
      </w:pPr>
    </w:p>
    <w:p w:rsidR="008F7DC4" w:rsidRDefault="008F7DC4" w:rsidP="002E7DBF">
      <w:pPr>
        <w:spacing w:after="0" w:line="240" w:lineRule="auto"/>
        <w:jc w:val="center"/>
        <w:rPr>
          <w:rFonts w:ascii="Times New Roman" w:hAnsi="Times New Roman"/>
          <w:sz w:val="28"/>
          <w:lang w:val="uk-UA"/>
        </w:rPr>
      </w:pPr>
    </w:p>
    <w:p w:rsidR="008F7DC4" w:rsidRDefault="008F7DC4" w:rsidP="002E7DBF">
      <w:pPr>
        <w:spacing w:after="0" w:line="240" w:lineRule="auto"/>
        <w:jc w:val="center"/>
        <w:rPr>
          <w:rFonts w:ascii="Times New Roman" w:hAnsi="Times New Roman"/>
          <w:sz w:val="28"/>
          <w:lang w:val="uk-UA"/>
        </w:rPr>
      </w:pPr>
    </w:p>
    <w:p w:rsidR="008F7DC4" w:rsidRDefault="008F7DC4" w:rsidP="002E7DBF">
      <w:pPr>
        <w:spacing w:after="0" w:line="240" w:lineRule="auto"/>
        <w:jc w:val="center"/>
        <w:rPr>
          <w:rFonts w:ascii="Times New Roman" w:hAnsi="Times New Roman"/>
          <w:sz w:val="28"/>
          <w:lang w:val="uk-UA"/>
        </w:rPr>
      </w:pPr>
    </w:p>
    <w:p w:rsidR="008F7DC4" w:rsidRDefault="008F7DC4" w:rsidP="002E7DBF">
      <w:pPr>
        <w:spacing w:after="0" w:line="240" w:lineRule="auto"/>
        <w:jc w:val="center"/>
        <w:rPr>
          <w:rFonts w:ascii="Times New Roman" w:hAnsi="Times New Roman"/>
          <w:sz w:val="28"/>
          <w:lang w:val="uk-UA"/>
        </w:rPr>
      </w:pPr>
    </w:p>
    <w:p w:rsidR="008F7DC4" w:rsidRPr="002E7DBF" w:rsidRDefault="008F7DC4" w:rsidP="002E7DBF">
      <w:pPr>
        <w:spacing w:after="0" w:line="240" w:lineRule="auto"/>
        <w:jc w:val="center"/>
        <w:rPr>
          <w:rFonts w:ascii="Times New Roman" w:hAnsi="Times New Roman"/>
          <w:b/>
          <w:sz w:val="48"/>
          <w:lang w:val="uk-UA"/>
        </w:rPr>
      </w:pPr>
      <w:r w:rsidRPr="002E7DBF">
        <w:rPr>
          <w:rFonts w:ascii="Times New Roman" w:hAnsi="Times New Roman"/>
          <w:b/>
          <w:sz w:val="48"/>
          <w:lang w:val="uk-UA"/>
        </w:rPr>
        <w:t>Комплексна програма</w:t>
      </w:r>
    </w:p>
    <w:p w:rsidR="008F7DC4" w:rsidRPr="002E7DBF" w:rsidRDefault="008F7DC4" w:rsidP="002E7DBF">
      <w:pPr>
        <w:spacing w:after="0" w:line="240" w:lineRule="auto"/>
        <w:jc w:val="center"/>
        <w:rPr>
          <w:rFonts w:ascii="Times New Roman" w:hAnsi="Times New Roman"/>
          <w:b/>
          <w:sz w:val="48"/>
          <w:lang w:val="uk-UA"/>
        </w:rPr>
      </w:pPr>
      <w:r w:rsidRPr="002E7DBF">
        <w:rPr>
          <w:rFonts w:ascii="Times New Roman" w:hAnsi="Times New Roman"/>
          <w:b/>
          <w:sz w:val="48"/>
          <w:lang w:val="uk-UA"/>
        </w:rPr>
        <w:t>розвитку освіти, фізичної культури та спорту,</w:t>
      </w:r>
    </w:p>
    <w:p w:rsidR="008F7DC4" w:rsidRPr="002E7DBF" w:rsidRDefault="008F7DC4" w:rsidP="002E7DBF">
      <w:pPr>
        <w:spacing w:after="0" w:line="240" w:lineRule="auto"/>
        <w:jc w:val="center"/>
        <w:rPr>
          <w:rFonts w:ascii="Times New Roman" w:hAnsi="Times New Roman"/>
          <w:b/>
          <w:sz w:val="48"/>
          <w:lang w:val="uk-UA"/>
        </w:rPr>
      </w:pPr>
      <w:r w:rsidRPr="002E7DBF">
        <w:rPr>
          <w:rFonts w:ascii="Times New Roman" w:hAnsi="Times New Roman"/>
          <w:b/>
          <w:sz w:val="48"/>
          <w:lang w:val="uk-UA"/>
        </w:rPr>
        <w:t>підтримки молоді Лозівської міської територіальної громади</w:t>
      </w:r>
    </w:p>
    <w:p w:rsidR="008F7DC4" w:rsidRDefault="008F7DC4" w:rsidP="002E7DBF">
      <w:pPr>
        <w:spacing w:after="0" w:line="240" w:lineRule="auto"/>
        <w:jc w:val="center"/>
        <w:rPr>
          <w:rFonts w:ascii="Times New Roman" w:hAnsi="Times New Roman"/>
          <w:b/>
          <w:sz w:val="48"/>
          <w:lang w:val="uk-UA"/>
        </w:rPr>
      </w:pPr>
      <w:r w:rsidRPr="002E7DBF">
        <w:rPr>
          <w:rFonts w:ascii="Times New Roman" w:hAnsi="Times New Roman"/>
          <w:b/>
          <w:sz w:val="48"/>
          <w:lang w:val="uk-UA"/>
        </w:rPr>
        <w:t>на 202</w:t>
      </w:r>
      <w:r>
        <w:rPr>
          <w:rFonts w:ascii="Times New Roman" w:hAnsi="Times New Roman"/>
          <w:b/>
          <w:sz w:val="48"/>
          <w:lang w:val="uk-UA"/>
        </w:rPr>
        <w:t>5</w:t>
      </w:r>
      <w:r w:rsidRPr="002E7DBF">
        <w:rPr>
          <w:rFonts w:ascii="Times New Roman" w:hAnsi="Times New Roman"/>
          <w:b/>
          <w:sz w:val="48"/>
          <w:lang w:val="uk-UA"/>
        </w:rPr>
        <w:t>-202</w:t>
      </w:r>
      <w:r>
        <w:rPr>
          <w:rFonts w:ascii="Times New Roman" w:hAnsi="Times New Roman"/>
          <w:b/>
          <w:sz w:val="48"/>
          <w:lang w:val="uk-UA"/>
        </w:rPr>
        <w:t>7</w:t>
      </w:r>
      <w:r w:rsidRPr="002E7DBF">
        <w:rPr>
          <w:rFonts w:ascii="Times New Roman" w:hAnsi="Times New Roman"/>
          <w:b/>
          <w:sz w:val="48"/>
          <w:lang w:val="uk-UA"/>
        </w:rPr>
        <w:t xml:space="preserve"> роки</w:t>
      </w:r>
    </w:p>
    <w:p w:rsidR="008F7DC4" w:rsidRDefault="008F7DC4" w:rsidP="002E7DBF">
      <w:pPr>
        <w:spacing w:after="0" w:line="240" w:lineRule="auto"/>
        <w:jc w:val="center"/>
        <w:rPr>
          <w:rFonts w:ascii="Times New Roman" w:hAnsi="Times New Roman"/>
          <w:b/>
          <w:sz w:val="48"/>
          <w:lang w:val="uk-UA"/>
        </w:rPr>
      </w:pPr>
    </w:p>
    <w:p w:rsidR="008F7DC4" w:rsidRDefault="008F7DC4" w:rsidP="002E7DBF">
      <w:pPr>
        <w:spacing w:after="0" w:line="240" w:lineRule="auto"/>
        <w:jc w:val="center"/>
        <w:rPr>
          <w:rFonts w:ascii="Times New Roman" w:hAnsi="Times New Roman"/>
          <w:b/>
          <w:sz w:val="48"/>
          <w:lang w:val="uk-UA"/>
        </w:rPr>
      </w:pPr>
    </w:p>
    <w:p w:rsidR="008F7DC4" w:rsidRDefault="008F7DC4" w:rsidP="002E7DBF">
      <w:pPr>
        <w:spacing w:after="0" w:line="240" w:lineRule="auto"/>
        <w:jc w:val="center"/>
        <w:rPr>
          <w:rFonts w:ascii="Times New Roman" w:hAnsi="Times New Roman"/>
          <w:b/>
          <w:sz w:val="48"/>
          <w:lang w:val="uk-UA"/>
        </w:rPr>
      </w:pPr>
    </w:p>
    <w:p w:rsidR="008F7DC4" w:rsidRDefault="008F7DC4" w:rsidP="002E7DBF">
      <w:pPr>
        <w:spacing w:after="0" w:line="240" w:lineRule="auto"/>
        <w:jc w:val="center"/>
        <w:rPr>
          <w:rFonts w:ascii="Times New Roman" w:hAnsi="Times New Roman"/>
          <w:b/>
          <w:sz w:val="48"/>
          <w:lang w:val="uk-UA"/>
        </w:rPr>
      </w:pPr>
    </w:p>
    <w:p w:rsidR="008F7DC4" w:rsidRDefault="008F7DC4" w:rsidP="002E7DBF">
      <w:pPr>
        <w:spacing w:after="0" w:line="240" w:lineRule="auto"/>
        <w:jc w:val="center"/>
        <w:rPr>
          <w:rFonts w:ascii="Times New Roman" w:hAnsi="Times New Roman"/>
          <w:b/>
          <w:sz w:val="48"/>
          <w:lang w:val="uk-UA"/>
        </w:rPr>
      </w:pPr>
    </w:p>
    <w:p w:rsidR="008F7DC4" w:rsidRDefault="008F7DC4" w:rsidP="002E7DBF">
      <w:pPr>
        <w:spacing w:after="0" w:line="240" w:lineRule="auto"/>
        <w:jc w:val="center"/>
        <w:rPr>
          <w:rFonts w:ascii="Times New Roman" w:hAnsi="Times New Roman"/>
          <w:sz w:val="28"/>
          <w:lang w:val="uk-UA"/>
        </w:rPr>
      </w:pPr>
      <w:r w:rsidRPr="002E7DBF">
        <w:rPr>
          <w:rFonts w:ascii="Times New Roman" w:hAnsi="Times New Roman"/>
          <w:sz w:val="28"/>
          <w:lang w:val="uk-UA"/>
        </w:rPr>
        <w:t>Лозова</w:t>
      </w:r>
    </w:p>
    <w:p w:rsidR="008F7DC4" w:rsidRPr="002E7DBF" w:rsidRDefault="008F7DC4" w:rsidP="002E7DBF">
      <w:pPr>
        <w:spacing w:after="0" w:line="240" w:lineRule="auto"/>
        <w:jc w:val="center"/>
        <w:rPr>
          <w:rFonts w:ascii="Times New Roman" w:hAnsi="Times New Roman"/>
          <w:sz w:val="28"/>
          <w:lang w:val="uk-UA"/>
        </w:rPr>
      </w:pPr>
    </w:p>
    <w:p w:rsidR="008F7DC4" w:rsidRDefault="008F7DC4" w:rsidP="00471C9B">
      <w:pPr>
        <w:spacing w:after="0" w:line="240" w:lineRule="auto"/>
        <w:rPr>
          <w:rFonts w:ascii="Times New Roman" w:hAnsi="Times New Roman"/>
          <w:b/>
          <w:bCs/>
          <w:color w:val="000000"/>
          <w:sz w:val="26"/>
          <w:szCs w:val="26"/>
          <w:u w:val="single"/>
          <w:lang w:val="uk-UA" w:eastAsia="ru-RU"/>
        </w:rPr>
      </w:pPr>
    </w:p>
    <w:tbl>
      <w:tblPr>
        <w:tblW w:w="0" w:type="auto"/>
        <w:tblLook w:val="00A0"/>
      </w:tblPr>
      <w:tblGrid>
        <w:gridCol w:w="13858"/>
        <w:gridCol w:w="928"/>
      </w:tblGrid>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val="uk-UA" w:eastAsia="ru-RU"/>
              </w:rPr>
              <w:t>І. Паспорт Комплексної програми розвитку освіти, фізичної культури та  спорту, підтримки молоді Лозівської міської територіальної громади  на  2025-2027 роки</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3</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val="uk-UA" w:eastAsia="ru-RU"/>
              </w:rPr>
              <w:t xml:space="preserve">ІІ. </w:t>
            </w:r>
            <w:r w:rsidRPr="00781836">
              <w:rPr>
                <w:rFonts w:ascii="Times New Roman" w:hAnsi="Times New Roman"/>
                <w:b/>
                <w:bCs/>
                <w:sz w:val="24"/>
                <w:szCs w:val="28"/>
                <w:u w:val="single"/>
                <w:lang w:eastAsia="ru-RU"/>
              </w:rPr>
              <w:t>Загальні положення, визначення проблем, на розв’язання яких спрямована програма</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5</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ІІІ. Мета програми</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7</w:t>
            </w:r>
          </w:p>
        </w:tc>
      </w:tr>
      <w:tr w:rsidR="008F7DC4" w:rsidRPr="00781836" w:rsidTr="00781836">
        <w:trPr>
          <w:trHeight w:val="280"/>
        </w:trPr>
        <w:tc>
          <w:tcPr>
            <w:tcW w:w="13858" w:type="dxa"/>
          </w:tcPr>
          <w:p w:rsidR="008F7DC4" w:rsidRPr="00781836" w:rsidRDefault="008F7DC4"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ІV. Фінансове забезпечення програми</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8</w:t>
            </w:r>
          </w:p>
        </w:tc>
      </w:tr>
      <w:tr w:rsidR="008F7DC4" w:rsidRPr="00781836" w:rsidTr="00781836">
        <w:trPr>
          <w:trHeight w:val="262"/>
        </w:trPr>
        <w:tc>
          <w:tcPr>
            <w:tcW w:w="13858" w:type="dxa"/>
          </w:tcPr>
          <w:p w:rsidR="008F7DC4" w:rsidRPr="00781836" w:rsidRDefault="008F7DC4"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V. Основні завдання та результативні показники програми</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8</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VІ. Заходи програми та напрямки діяльності</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10</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VІІ. Координація та контроль за ходом виконання програми</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10</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 xml:space="preserve">Додаток 1. Ресурсне забезпечення міської цільової програми  </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11</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Додаток 2. Основні заходи щодо реалізації програми за напрямами (підпрограми 1-10):</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12</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Підпрограма1.   ДОШКІЛЛЯ</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13</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2.   ДИТИНА</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15</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3. ФІЗИЧНА КУЛЬТУРА І СПОРТ</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18</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 xml:space="preserve">Підпрограма </w:t>
            </w:r>
            <w:r w:rsidRPr="00781836">
              <w:rPr>
                <w:rFonts w:ascii="Times New Roman" w:hAnsi="Times New Roman"/>
                <w:b/>
                <w:bCs/>
                <w:sz w:val="24"/>
                <w:szCs w:val="28"/>
                <w:u w:val="single"/>
                <w:lang w:val="uk-UA" w:eastAsia="ru-RU"/>
              </w:rPr>
              <w:t>4</w:t>
            </w:r>
            <w:r w:rsidRPr="00781836">
              <w:rPr>
                <w:rFonts w:ascii="Times New Roman" w:hAnsi="Times New Roman"/>
                <w:b/>
                <w:bCs/>
                <w:sz w:val="24"/>
                <w:szCs w:val="28"/>
                <w:u w:val="single"/>
                <w:lang w:eastAsia="ru-RU"/>
              </w:rPr>
              <w:t>. 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w:t>
            </w:r>
            <w:r w:rsidRPr="00781836">
              <w:rPr>
                <w:rFonts w:ascii="Times New Roman" w:hAnsi="Times New Roman"/>
                <w:b/>
                <w:bCs/>
                <w:sz w:val="24"/>
                <w:szCs w:val="28"/>
                <w:u w:val="single"/>
                <w:lang w:val="uk-UA" w:eastAsia="ru-RU"/>
              </w:rPr>
              <w:t>5</w:t>
            </w:r>
            <w:r w:rsidRPr="00781836">
              <w:rPr>
                <w:rFonts w:ascii="Times New Roman" w:hAnsi="Times New Roman"/>
                <w:b/>
                <w:bCs/>
                <w:sz w:val="24"/>
                <w:szCs w:val="28"/>
                <w:u w:val="single"/>
                <w:lang w:eastAsia="ru-RU"/>
              </w:rPr>
              <w:t>-202</w:t>
            </w:r>
            <w:r w:rsidRPr="00781836">
              <w:rPr>
                <w:rFonts w:ascii="Times New Roman" w:hAnsi="Times New Roman"/>
                <w:b/>
                <w:bCs/>
                <w:sz w:val="24"/>
                <w:szCs w:val="28"/>
                <w:u w:val="single"/>
                <w:lang w:val="uk-UA" w:eastAsia="ru-RU"/>
              </w:rPr>
              <w:t>7</w:t>
            </w:r>
            <w:r w:rsidRPr="00781836">
              <w:rPr>
                <w:rFonts w:ascii="Times New Roman" w:hAnsi="Times New Roman"/>
                <w:b/>
                <w:bCs/>
                <w:sz w:val="24"/>
                <w:szCs w:val="28"/>
                <w:u w:val="single"/>
                <w:lang w:eastAsia="ru-RU"/>
              </w:rPr>
              <w:t xml:space="preserve"> РОКАХ</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31</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5. ХАРЧУВАННЯ</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32</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6. ОЗДОРОВЛЕННЯ ТА ВІДПОЧИНОК ДІТЕЙ</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36</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val="uk-UA" w:eastAsia="ru-RU"/>
              </w:rPr>
            </w:pPr>
            <w:r w:rsidRPr="00781836">
              <w:rPr>
                <w:rFonts w:ascii="Times New Roman" w:hAnsi="Times New Roman"/>
                <w:b/>
                <w:bCs/>
                <w:sz w:val="24"/>
                <w:szCs w:val="28"/>
                <w:u w:val="single"/>
                <w:lang w:eastAsia="ru-RU"/>
              </w:rPr>
              <w:t xml:space="preserve">Підпрограма </w:t>
            </w:r>
            <w:r w:rsidRPr="00781836">
              <w:rPr>
                <w:rFonts w:ascii="Times New Roman" w:hAnsi="Times New Roman"/>
                <w:b/>
                <w:bCs/>
                <w:sz w:val="24"/>
                <w:szCs w:val="28"/>
                <w:u w:val="single"/>
                <w:lang w:val="uk-UA" w:eastAsia="ru-RU"/>
              </w:rPr>
              <w:t>7</w:t>
            </w:r>
            <w:r w:rsidRPr="00781836">
              <w:rPr>
                <w:rFonts w:ascii="Times New Roman" w:hAnsi="Times New Roman"/>
                <w:b/>
                <w:bCs/>
                <w:sz w:val="24"/>
                <w:szCs w:val="28"/>
                <w:u w:val="single"/>
                <w:lang w:eastAsia="ru-RU"/>
              </w:rPr>
              <w:t xml:space="preserve">. </w:t>
            </w:r>
            <w:r w:rsidRPr="00781836">
              <w:rPr>
                <w:rFonts w:ascii="Times New Roman" w:hAnsi="Times New Roman"/>
                <w:b/>
                <w:bCs/>
                <w:sz w:val="24"/>
                <w:szCs w:val="28"/>
                <w:u w:val="single"/>
                <w:lang w:val="uk-UA" w:eastAsia="ru-RU"/>
              </w:rPr>
              <w:t>БАЗИ ВІДПОЧИНКУ</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38</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8. СВЯТО ДЛЯ ДИТИНИ</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40</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9. ІНКЛЮЗИВНО-РЕСУРСНИЙ ЦЕНТР</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43</w:t>
            </w:r>
          </w:p>
        </w:tc>
      </w:tr>
      <w:tr w:rsidR="008F7DC4" w:rsidRPr="00781836" w:rsidTr="00781836">
        <w:tc>
          <w:tcPr>
            <w:tcW w:w="13858" w:type="dxa"/>
          </w:tcPr>
          <w:p w:rsidR="008F7DC4" w:rsidRPr="00781836" w:rsidRDefault="008F7DC4" w:rsidP="00781836">
            <w:pPr>
              <w:spacing w:after="0" w:line="240" w:lineRule="auto"/>
              <w:rPr>
                <w:rFonts w:ascii="Times New Roman" w:hAnsi="Times New Roman"/>
                <w:b/>
                <w:bCs/>
                <w:sz w:val="24"/>
                <w:szCs w:val="28"/>
                <w:u w:val="single"/>
                <w:lang w:eastAsia="ru-RU"/>
              </w:rPr>
            </w:pPr>
            <w:r w:rsidRPr="00781836">
              <w:rPr>
                <w:rFonts w:ascii="Times New Roman" w:hAnsi="Times New Roman"/>
                <w:b/>
                <w:bCs/>
                <w:sz w:val="24"/>
                <w:szCs w:val="28"/>
                <w:u w:val="single"/>
                <w:lang w:eastAsia="ru-RU"/>
              </w:rPr>
              <w:t>Підпрограма 10. МАТЕРІАЛЬНО-ТЕХНІЧНЕ ЗАБЕЗПЕЧЕННЯ</w:t>
            </w:r>
          </w:p>
        </w:tc>
        <w:tc>
          <w:tcPr>
            <w:tcW w:w="928" w:type="dxa"/>
          </w:tcPr>
          <w:p w:rsidR="008F7DC4" w:rsidRPr="00781836" w:rsidRDefault="008F7DC4" w:rsidP="00781836">
            <w:pPr>
              <w:spacing w:after="0" w:line="240" w:lineRule="auto"/>
              <w:jc w:val="center"/>
              <w:rPr>
                <w:rFonts w:ascii="Times New Roman" w:hAnsi="Times New Roman"/>
                <w:b/>
                <w:bCs/>
                <w:sz w:val="24"/>
                <w:szCs w:val="28"/>
                <w:lang w:val="uk-UA" w:eastAsia="ru-RU"/>
              </w:rPr>
            </w:pPr>
            <w:r w:rsidRPr="00781836">
              <w:rPr>
                <w:rFonts w:ascii="Times New Roman" w:hAnsi="Times New Roman"/>
                <w:b/>
                <w:bCs/>
                <w:sz w:val="24"/>
                <w:szCs w:val="28"/>
                <w:lang w:val="uk-UA" w:eastAsia="ru-RU"/>
              </w:rPr>
              <w:t>47</w:t>
            </w:r>
          </w:p>
        </w:tc>
      </w:tr>
    </w:tbl>
    <w:p w:rsidR="008F7DC4" w:rsidRDefault="008F7DC4" w:rsidP="002E7DBF">
      <w:pPr>
        <w:spacing w:after="0" w:line="240" w:lineRule="auto"/>
        <w:rPr>
          <w:rFonts w:ascii="Times New Roman" w:hAnsi="Times New Roman"/>
          <w:sz w:val="28"/>
          <w:lang w:val="uk-UA"/>
        </w:rPr>
      </w:pPr>
    </w:p>
    <w:p w:rsidR="008F7DC4" w:rsidRDefault="008F7DC4" w:rsidP="002E7DBF">
      <w:pPr>
        <w:spacing w:after="0" w:line="240" w:lineRule="auto"/>
        <w:rPr>
          <w:rFonts w:ascii="Times New Roman" w:hAnsi="Times New Roman"/>
          <w:sz w:val="28"/>
          <w:lang w:val="uk-UA"/>
        </w:rPr>
      </w:pPr>
    </w:p>
    <w:p w:rsidR="008F7DC4" w:rsidRDefault="008F7DC4" w:rsidP="002E7DBF">
      <w:pPr>
        <w:spacing w:after="0" w:line="240" w:lineRule="auto"/>
        <w:rPr>
          <w:rFonts w:ascii="Times New Roman" w:hAnsi="Times New Roman"/>
          <w:sz w:val="28"/>
          <w:lang w:val="uk-UA"/>
        </w:rPr>
      </w:pPr>
    </w:p>
    <w:p w:rsidR="008F7DC4" w:rsidRDefault="008F7DC4" w:rsidP="00D01CFE">
      <w:pPr>
        <w:spacing w:after="0" w:line="240" w:lineRule="auto"/>
        <w:ind w:left="11328"/>
        <w:rPr>
          <w:rFonts w:ascii="Times New Roman" w:hAnsi="Times New Roman"/>
          <w:sz w:val="28"/>
          <w:lang w:val="uk-UA"/>
        </w:rPr>
      </w:pPr>
    </w:p>
    <w:p w:rsidR="008F7DC4" w:rsidRDefault="008F7DC4" w:rsidP="00D01CFE">
      <w:pPr>
        <w:spacing w:after="0" w:line="240" w:lineRule="auto"/>
        <w:ind w:left="11328"/>
        <w:rPr>
          <w:rFonts w:ascii="Times New Roman" w:hAnsi="Times New Roman"/>
          <w:sz w:val="28"/>
          <w:lang w:val="uk-UA"/>
        </w:rPr>
      </w:pPr>
    </w:p>
    <w:p w:rsidR="008F7DC4" w:rsidRDefault="008F7DC4" w:rsidP="00D01CFE">
      <w:pPr>
        <w:spacing w:after="0" w:line="240" w:lineRule="auto"/>
        <w:ind w:left="11328"/>
        <w:rPr>
          <w:rFonts w:ascii="Times New Roman" w:hAnsi="Times New Roman"/>
          <w:sz w:val="28"/>
          <w:lang w:val="uk-UA"/>
        </w:rPr>
      </w:pPr>
    </w:p>
    <w:p w:rsidR="008F7DC4" w:rsidRDefault="008F7DC4" w:rsidP="00D01CFE">
      <w:pPr>
        <w:spacing w:after="0" w:line="240" w:lineRule="auto"/>
        <w:ind w:left="11328"/>
        <w:rPr>
          <w:rFonts w:ascii="Times New Roman" w:hAnsi="Times New Roman"/>
          <w:sz w:val="28"/>
          <w:lang w:val="uk-UA"/>
        </w:rPr>
      </w:pPr>
    </w:p>
    <w:p w:rsidR="008F7DC4" w:rsidRDefault="008F7DC4" w:rsidP="00D01CFE">
      <w:pPr>
        <w:spacing w:after="0" w:line="240" w:lineRule="auto"/>
        <w:ind w:left="11328"/>
        <w:rPr>
          <w:rFonts w:ascii="Times New Roman" w:hAnsi="Times New Roman"/>
          <w:sz w:val="28"/>
          <w:lang w:val="uk-UA"/>
        </w:rPr>
      </w:pPr>
    </w:p>
    <w:p w:rsidR="008F7DC4" w:rsidRDefault="008F7DC4" w:rsidP="00D01CFE">
      <w:pPr>
        <w:spacing w:after="0" w:line="240" w:lineRule="auto"/>
        <w:ind w:left="11328"/>
        <w:rPr>
          <w:rFonts w:ascii="Times New Roman" w:hAnsi="Times New Roman"/>
          <w:sz w:val="28"/>
          <w:lang w:val="uk-UA"/>
        </w:rPr>
      </w:pPr>
    </w:p>
    <w:p w:rsidR="008F7DC4" w:rsidRDefault="008F7DC4" w:rsidP="00D01CFE">
      <w:pPr>
        <w:spacing w:after="0" w:line="240" w:lineRule="auto"/>
        <w:ind w:left="11328"/>
        <w:rPr>
          <w:rFonts w:ascii="Times New Roman" w:hAnsi="Times New Roman"/>
          <w:sz w:val="28"/>
          <w:lang w:val="uk-UA"/>
        </w:rPr>
      </w:pPr>
    </w:p>
    <w:p w:rsidR="008F7DC4" w:rsidRDefault="008F7DC4" w:rsidP="00D01CFE">
      <w:pPr>
        <w:spacing w:after="0" w:line="240" w:lineRule="auto"/>
        <w:ind w:left="11328"/>
        <w:rPr>
          <w:rFonts w:ascii="Times New Roman" w:hAnsi="Times New Roman"/>
          <w:sz w:val="28"/>
          <w:lang w:val="uk-UA"/>
        </w:rPr>
      </w:pPr>
    </w:p>
    <w:p w:rsidR="008F7DC4" w:rsidRPr="00B83AC6" w:rsidRDefault="008F7DC4" w:rsidP="00D01CFE">
      <w:pPr>
        <w:spacing w:after="0" w:line="240" w:lineRule="auto"/>
        <w:ind w:left="11328"/>
        <w:rPr>
          <w:rFonts w:ascii="Times New Roman" w:hAnsi="Times New Roman"/>
          <w:sz w:val="28"/>
          <w:lang w:val="uk-UA"/>
        </w:rPr>
      </w:pPr>
      <w:r w:rsidRPr="00B83AC6">
        <w:rPr>
          <w:rFonts w:ascii="Times New Roman" w:hAnsi="Times New Roman"/>
          <w:sz w:val="28"/>
          <w:lang w:val="uk-UA"/>
        </w:rPr>
        <w:t>ЗАТВЕРДЖЕНО:</w:t>
      </w:r>
    </w:p>
    <w:p w:rsidR="008F7DC4" w:rsidRPr="00B83AC6" w:rsidRDefault="008F7DC4" w:rsidP="00D01CFE">
      <w:pPr>
        <w:spacing w:after="0" w:line="240" w:lineRule="auto"/>
        <w:ind w:left="11328"/>
        <w:rPr>
          <w:rFonts w:ascii="Times New Roman" w:hAnsi="Times New Roman"/>
          <w:sz w:val="28"/>
          <w:lang w:val="uk-UA"/>
        </w:rPr>
      </w:pPr>
      <w:r w:rsidRPr="00B83AC6">
        <w:rPr>
          <w:rFonts w:ascii="Times New Roman" w:hAnsi="Times New Roman"/>
          <w:sz w:val="28"/>
          <w:lang w:val="uk-UA"/>
        </w:rPr>
        <w:t>рішенням   міської ради</w:t>
      </w:r>
    </w:p>
    <w:p w:rsidR="008F7DC4" w:rsidRDefault="008F7DC4" w:rsidP="00200FC1">
      <w:pPr>
        <w:spacing w:after="0" w:line="240" w:lineRule="auto"/>
        <w:ind w:left="11328"/>
        <w:rPr>
          <w:rFonts w:ascii="Times New Roman" w:hAnsi="Times New Roman"/>
          <w:sz w:val="28"/>
          <w:lang w:val="uk-UA"/>
        </w:rPr>
      </w:pPr>
      <w:r w:rsidRPr="00B83AC6">
        <w:rPr>
          <w:rFonts w:ascii="Times New Roman" w:hAnsi="Times New Roman"/>
          <w:sz w:val="28"/>
          <w:lang w:val="uk-UA"/>
        </w:rPr>
        <w:t xml:space="preserve">від  </w:t>
      </w:r>
      <w:r>
        <w:rPr>
          <w:rFonts w:ascii="Times New Roman" w:hAnsi="Times New Roman"/>
          <w:sz w:val="28"/>
          <w:lang w:val="uk-UA"/>
        </w:rPr>
        <w:t>07.11.2024</w:t>
      </w:r>
      <w:r w:rsidRPr="00B83AC6">
        <w:rPr>
          <w:rFonts w:ascii="Times New Roman" w:hAnsi="Times New Roman"/>
          <w:sz w:val="28"/>
          <w:lang w:val="uk-UA"/>
        </w:rPr>
        <w:t xml:space="preserve"> №</w:t>
      </w:r>
    </w:p>
    <w:p w:rsidR="008F7DC4" w:rsidRPr="00D01CFE" w:rsidRDefault="008F7DC4" w:rsidP="00D01CFE">
      <w:pPr>
        <w:spacing w:after="0" w:line="240" w:lineRule="auto"/>
        <w:jc w:val="center"/>
        <w:rPr>
          <w:rFonts w:ascii="Times New Roman" w:hAnsi="Times New Roman"/>
          <w:b/>
          <w:sz w:val="28"/>
          <w:lang w:val="uk-UA"/>
        </w:rPr>
      </w:pPr>
      <w:r w:rsidRPr="00D01CFE">
        <w:rPr>
          <w:rFonts w:ascii="Times New Roman" w:hAnsi="Times New Roman"/>
          <w:b/>
          <w:sz w:val="28"/>
          <w:lang w:val="uk-UA"/>
        </w:rPr>
        <w:t>Компле</w:t>
      </w:r>
      <w:r>
        <w:rPr>
          <w:rFonts w:ascii="Times New Roman" w:hAnsi="Times New Roman"/>
          <w:b/>
          <w:sz w:val="28"/>
          <w:lang w:val="uk-UA"/>
        </w:rPr>
        <w:t xml:space="preserve">ксна програма розвитку освіти, </w:t>
      </w:r>
      <w:r w:rsidRPr="00D01CFE">
        <w:rPr>
          <w:rFonts w:ascii="Times New Roman" w:hAnsi="Times New Roman"/>
          <w:b/>
          <w:sz w:val="28"/>
          <w:lang w:val="uk-UA"/>
        </w:rPr>
        <w:t>фізичної культури та  спорту, підтримки молоді</w:t>
      </w:r>
    </w:p>
    <w:p w:rsidR="008F7DC4" w:rsidRPr="00D01CFE" w:rsidRDefault="008F7DC4" w:rsidP="00D01CFE">
      <w:pPr>
        <w:spacing w:after="0" w:line="240" w:lineRule="auto"/>
        <w:jc w:val="center"/>
        <w:rPr>
          <w:rFonts w:ascii="Times New Roman" w:hAnsi="Times New Roman"/>
          <w:b/>
          <w:sz w:val="28"/>
          <w:lang w:val="uk-UA"/>
        </w:rPr>
      </w:pPr>
      <w:r w:rsidRPr="00D01CFE">
        <w:rPr>
          <w:rFonts w:ascii="Times New Roman" w:hAnsi="Times New Roman"/>
          <w:b/>
          <w:sz w:val="28"/>
          <w:lang w:val="uk-UA"/>
        </w:rPr>
        <w:t>Лозівської міської територіальної громади на  202</w:t>
      </w:r>
      <w:r>
        <w:rPr>
          <w:rFonts w:ascii="Times New Roman" w:hAnsi="Times New Roman"/>
          <w:b/>
          <w:sz w:val="28"/>
          <w:lang w:val="uk-UA"/>
        </w:rPr>
        <w:t>5</w:t>
      </w:r>
      <w:r w:rsidRPr="00D01CFE">
        <w:rPr>
          <w:rFonts w:ascii="Times New Roman" w:hAnsi="Times New Roman"/>
          <w:b/>
          <w:sz w:val="28"/>
          <w:lang w:val="uk-UA"/>
        </w:rPr>
        <w:t>-202</w:t>
      </w:r>
      <w:r>
        <w:rPr>
          <w:rFonts w:ascii="Times New Roman" w:hAnsi="Times New Roman"/>
          <w:b/>
          <w:sz w:val="28"/>
          <w:lang w:val="uk-UA"/>
        </w:rPr>
        <w:t>7</w:t>
      </w:r>
      <w:r w:rsidRPr="00D01CFE">
        <w:rPr>
          <w:rFonts w:ascii="Times New Roman" w:hAnsi="Times New Roman"/>
          <w:b/>
          <w:sz w:val="28"/>
          <w:lang w:val="uk-UA"/>
        </w:rPr>
        <w:t xml:space="preserve"> роки</w:t>
      </w:r>
    </w:p>
    <w:p w:rsidR="008F7DC4" w:rsidRDefault="008F7DC4" w:rsidP="00D01CFE">
      <w:pPr>
        <w:spacing w:after="0" w:line="240" w:lineRule="auto"/>
        <w:jc w:val="center"/>
        <w:rPr>
          <w:rFonts w:ascii="Times New Roman" w:hAnsi="Times New Roman"/>
          <w:b/>
          <w:sz w:val="28"/>
          <w:lang w:val="uk-UA"/>
        </w:rPr>
      </w:pPr>
      <w:r w:rsidRPr="00D01CFE">
        <w:rPr>
          <w:rFonts w:ascii="Times New Roman" w:hAnsi="Times New Roman"/>
          <w:b/>
          <w:sz w:val="28"/>
          <w:lang w:val="uk-UA"/>
        </w:rPr>
        <w:t>І. ПАСПОРТ</w:t>
      </w:r>
    </w:p>
    <w:p w:rsidR="008F7DC4" w:rsidRDefault="008F7DC4" w:rsidP="00D01CFE">
      <w:pPr>
        <w:spacing w:after="0" w:line="240" w:lineRule="auto"/>
        <w:jc w:val="center"/>
        <w:rPr>
          <w:rFonts w:ascii="Times New Roman" w:hAnsi="Times New Roman"/>
          <w:b/>
          <w:sz w:val="28"/>
          <w:lang w:val="uk-UA"/>
        </w:rPr>
      </w:pPr>
    </w:p>
    <w:tbl>
      <w:tblPr>
        <w:tblW w:w="15040" w:type="dxa"/>
        <w:tblInd w:w="245" w:type="dxa"/>
        <w:tblLook w:val="00A0"/>
      </w:tblPr>
      <w:tblGrid>
        <w:gridCol w:w="846"/>
        <w:gridCol w:w="4687"/>
        <w:gridCol w:w="9507"/>
      </w:tblGrid>
      <w:tr w:rsidR="008F7DC4" w:rsidRPr="00781836" w:rsidTr="00287920">
        <w:trPr>
          <w:trHeight w:val="420"/>
        </w:trPr>
        <w:tc>
          <w:tcPr>
            <w:tcW w:w="846" w:type="dxa"/>
            <w:tcBorders>
              <w:top w:val="single" w:sz="4" w:space="0" w:color="auto"/>
              <w:left w:val="single" w:sz="4" w:space="0" w:color="auto"/>
              <w:bottom w:val="single" w:sz="4" w:space="0" w:color="auto"/>
              <w:right w:val="single" w:sz="4" w:space="0" w:color="auto"/>
            </w:tcBorders>
            <w:vAlign w:val="center"/>
          </w:tcPr>
          <w:p w:rsidR="008F7DC4" w:rsidRPr="00B83AC6" w:rsidRDefault="008F7DC4" w:rsidP="009954C4">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1</w:t>
            </w:r>
          </w:p>
        </w:tc>
        <w:tc>
          <w:tcPr>
            <w:tcW w:w="4687" w:type="dxa"/>
            <w:tcBorders>
              <w:top w:val="single" w:sz="4" w:space="0" w:color="auto"/>
              <w:left w:val="nil"/>
              <w:bottom w:val="single" w:sz="4" w:space="0" w:color="auto"/>
              <w:right w:val="single" w:sz="4" w:space="0" w:color="auto"/>
            </w:tcBorders>
            <w:vAlign w:val="center"/>
          </w:tcPr>
          <w:p w:rsidR="008F7DC4" w:rsidRPr="00B83AC6" w:rsidRDefault="008F7DC4" w:rsidP="009954C4">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Ініціатор розроблення програми</w:t>
            </w:r>
          </w:p>
        </w:tc>
        <w:tc>
          <w:tcPr>
            <w:tcW w:w="9507" w:type="dxa"/>
            <w:tcBorders>
              <w:top w:val="single" w:sz="4" w:space="0" w:color="auto"/>
              <w:left w:val="nil"/>
              <w:bottom w:val="single" w:sz="4" w:space="0" w:color="auto"/>
              <w:right w:val="single" w:sz="4" w:space="0" w:color="auto"/>
            </w:tcBorders>
          </w:tcPr>
          <w:p w:rsidR="008F7DC4" w:rsidRPr="00B83AC6"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Лозівська міська рада Харківської області</w:t>
            </w:r>
          </w:p>
        </w:tc>
      </w:tr>
      <w:tr w:rsidR="008F7DC4" w:rsidRPr="006B3EA9" w:rsidTr="00287920">
        <w:trPr>
          <w:trHeight w:val="4948"/>
        </w:trPr>
        <w:tc>
          <w:tcPr>
            <w:tcW w:w="846" w:type="dxa"/>
            <w:tcBorders>
              <w:top w:val="nil"/>
              <w:left w:val="single" w:sz="4" w:space="0" w:color="auto"/>
              <w:bottom w:val="single" w:sz="4" w:space="0" w:color="auto"/>
              <w:right w:val="single" w:sz="4" w:space="0" w:color="auto"/>
            </w:tcBorders>
          </w:tcPr>
          <w:p w:rsidR="008F7DC4" w:rsidRPr="00B83AC6" w:rsidRDefault="008F7DC4" w:rsidP="009954C4">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2</w:t>
            </w:r>
          </w:p>
        </w:tc>
        <w:tc>
          <w:tcPr>
            <w:tcW w:w="4687" w:type="dxa"/>
            <w:tcBorders>
              <w:top w:val="single" w:sz="4" w:space="0" w:color="auto"/>
              <w:left w:val="nil"/>
              <w:bottom w:val="single" w:sz="4" w:space="0" w:color="auto"/>
              <w:right w:val="single" w:sz="4" w:space="0" w:color="auto"/>
            </w:tcBorders>
          </w:tcPr>
          <w:p w:rsidR="008F7DC4" w:rsidRPr="00B83AC6" w:rsidRDefault="008F7DC4" w:rsidP="009954C4">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07" w:type="dxa"/>
            <w:tcBorders>
              <w:top w:val="single" w:sz="4" w:space="0" w:color="auto"/>
              <w:left w:val="nil"/>
              <w:bottom w:val="single" w:sz="4" w:space="0" w:color="auto"/>
              <w:right w:val="single" w:sz="4" w:space="0" w:color="auto"/>
            </w:tcBorders>
          </w:tcPr>
          <w:p w:rsidR="008F7DC4"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Конституція України</w:t>
            </w:r>
          </w:p>
          <w:p w:rsidR="008F7DC4" w:rsidRPr="009954C4" w:rsidRDefault="008F7DC4" w:rsidP="009954C4">
            <w:pPr>
              <w:pStyle w:val="Heading2"/>
              <w:shd w:val="clear" w:color="auto" w:fill="FFFFFF"/>
              <w:spacing w:before="0" w:beforeAutospacing="0" w:after="0" w:afterAutospacing="0"/>
              <w:rPr>
                <w:rFonts w:ascii="IBM Plex Serif" w:hAnsi="IBM Plex Serif"/>
                <w:b w:val="0"/>
                <w:color w:val="293A55"/>
                <w:sz w:val="24"/>
                <w:szCs w:val="24"/>
              </w:rPr>
            </w:pPr>
            <w:r w:rsidRPr="009954C4">
              <w:rPr>
                <w:b w:val="0"/>
                <w:color w:val="000000"/>
                <w:sz w:val="24"/>
                <w:szCs w:val="24"/>
                <w:lang w:val="uk-UA" w:eastAsia="uk-UA"/>
              </w:rPr>
              <w:t>Закон України «</w:t>
            </w:r>
            <w:r w:rsidRPr="009954C4">
              <w:rPr>
                <w:b w:val="0"/>
                <w:color w:val="293A55"/>
                <w:sz w:val="24"/>
                <w:szCs w:val="24"/>
              </w:rPr>
              <w:t>Про правовий режим воєнного стан</w:t>
            </w:r>
            <w:r>
              <w:rPr>
                <w:b w:val="0"/>
                <w:color w:val="293A55"/>
                <w:sz w:val="24"/>
                <w:szCs w:val="24"/>
                <w:lang w:val="uk-UA"/>
              </w:rPr>
              <w:t>у</w:t>
            </w:r>
            <w:r w:rsidRPr="009954C4">
              <w:rPr>
                <w:b w:val="0"/>
                <w:color w:val="000000"/>
                <w:sz w:val="24"/>
                <w:szCs w:val="24"/>
                <w:lang w:val="uk-UA" w:eastAsia="uk-UA"/>
              </w:rPr>
              <w:t>»</w:t>
            </w:r>
          </w:p>
          <w:p w:rsidR="008F7DC4" w:rsidRPr="00287920"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місцеве самоврядування»</w:t>
            </w:r>
          </w:p>
          <w:p w:rsidR="008F7DC4" w:rsidRPr="00287920"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дошкільну освіту»</w:t>
            </w:r>
          </w:p>
          <w:p w:rsidR="008F7DC4" w:rsidRPr="00287920"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освіту»</w:t>
            </w:r>
          </w:p>
          <w:p w:rsidR="008F7DC4" w:rsidRPr="00287920"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повну загальну середню освіту"</w:t>
            </w:r>
          </w:p>
          <w:p w:rsidR="008F7DC4" w:rsidRPr="00287920"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позашкільну освіту»</w:t>
            </w:r>
          </w:p>
          <w:p w:rsidR="008F7DC4" w:rsidRPr="00287920"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фізичну культуру і спорт"</w:t>
            </w:r>
          </w:p>
          <w:p w:rsidR="008F7DC4" w:rsidRPr="00287920"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основні засади молодіжної політики»</w:t>
            </w:r>
          </w:p>
          <w:p w:rsidR="008F7DC4" w:rsidRDefault="008F7DC4" w:rsidP="009954C4">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Указ Президента України від 24.02.2024 № 64/2022 «Про введення воєнного стану в Україні»»</w:t>
            </w:r>
          </w:p>
          <w:p w:rsidR="008F7DC4" w:rsidRPr="00287920"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Концепція національно-патріотичного виховання дітей та молоді</w:t>
            </w:r>
          </w:p>
          <w:p w:rsidR="008F7DC4" w:rsidRPr="00287920"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p>
          <w:p w:rsidR="008F7DC4" w:rsidRPr="00287920"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національну молодіжну стратегію до 2030 року» від 12 березня 2021 року № 94/2021</w:t>
            </w:r>
          </w:p>
          <w:p w:rsidR="008F7DC4" w:rsidRPr="00287920" w:rsidRDefault="008F7DC4" w:rsidP="009954C4">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p>
          <w:p w:rsidR="008F7DC4" w:rsidRDefault="008F7DC4" w:rsidP="009954C4">
            <w:pPr>
              <w:spacing w:after="0" w:line="240" w:lineRule="auto"/>
              <w:rPr>
                <w:rFonts w:ascii="Times New Roman" w:hAnsi="Times New Roman"/>
                <w:color w:val="000000"/>
                <w:sz w:val="24"/>
                <w:szCs w:val="24"/>
                <w:lang w:val="uk-UA" w:eastAsia="uk-UA"/>
              </w:rPr>
            </w:pPr>
          </w:p>
          <w:p w:rsidR="008F7DC4" w:rsidRPr="00B83AC6" w:rsidRDefault="008F7DC4" w:rsidP="009954C4">
            <w:pPr>
              <w:spacing w:after="0" w:line="240" w:lineRule="auto"/>
              <w:rPr>
                <w:rFonts w:ascii="Times New Roman" w:hAnsi="Times New Roman"/>
                <w:color w:val="000000"/>
                <w:sz w:val="24"/>
                <w:szCs w:val="24"/>
                <w:lang w:val="uk-UA" w:eastAsia="uk-UA"/>
              </w:rPr>
            </w:pPr>
          </w:p>
        </w:tc>
      </w:tr>
      <w:tr w:rsidR="008F7DC4" w:rsidRPr="006B3EA9" w:rsidTr="00287920">
        <w:trPr>
          <w:trHeight w:val="295"/>
        </w:trPr>
        <w:tc>
          <w:tcPr>
            <w:tcW w:w="846" w:type="dxa"/>
            <w:tcBorders>
              <w:top w:val="nil"/>
              <w:left w:val="single" w:sz="4" w:space="0" w:color="auto"/>
              <w:bottom w:val="single" w:sz="4" w:space="0" w:color="auto"/>
              <w:right w:val="single" w:sz="4" w:space="0" w:color="auto"/>
            </w:tcBorders>
            <w:vAlign w:val="center"/>
          </w:tcPr>
          <w:p w:rsidR="008F7DC4" w:rsidRPr="00B83AC6" w:rsidRDefault="008F7DC4" w:rsidP="009954C4">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3</w:t>
            </w:r>
          </w:p>
        </w:tc>
        <w:tc>
          <w:tcPr>
            <w:tcW w:w="4687" w:type="dxa"/>
            <w:tcBorders>
              <w:top w:val="single" w:sz="4" w:space="0" w:color="auto"/>
              <w:left w:val="nil"/>
              <w:bottom w:val="single" w:sz="4" w:space="0" w:color="auto"/>
              <w:right w:val="single" w:sz="4" w:space="0" w:color="auto"/>
            </w:tcBorders>
            <w:vAlign w:val="center"/>
          </w:tcPr>
          <w:p w:rsidR="008F7DC4" w:rsidRPr="00B83AC6" w:rsidRDefault="008F7DC4" w:rsidP="009954C4">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Розробник програми</w:t>
            </w:r>
          </w:p>
        </w:tc>
        <w:tc>
          <w:tcPr>
            <w:tcW w:w="9507" w:type="dxa"/>
            <w:tcBorders>
              <w:top w:val="single" w:sz="4" w:space="0" w:color="auto"/>
              <w:left w:val="nil"/>
              <w:bottom w:val="single" w:sz="4" w:space="0" w:color="auto"/>
              <w:right w:val="single" w:sz="4" w:space="0" w:color="auto"/>
            </w:tcBorders>
          </w:tcPr>
          <w:p w:rsidR="008F7DC4" w:rsidRPr="00B83AC6" w:rsidRDefault="008F7DC4" w:rsidP="009954C4">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8F7DC4" w:rsidRPr="00781836" w:rsidTr="00287920">
        <w:trPr>
          <w:trHeight w:val="295"/>
        </w:trPr>
        <w:tc>
          <w:tcPr>
            <w:tcW w:w="846" w:type="dxa"/>
            <w:tcBorders>
              <w:top w:val="nil"/>
              <w:left w:val="single" w:sz="4" w:space="0" w:color="auto"/>
              <w:bottom w:val="single" w:sz="4" w:space="0" w:color="auto"/>
              <w:right w:val="single" w:sz="4" w:space="0" w:color="auto"/>
            </w:tcBorders>
            <w:vAlign w:val="center"/>
          </w:tcPr>
          <w:p w:rsidR="008F7DC4" w:rsidRPr="00B83AC6" w:rsidRDefault="008F7DC4" w:rsidP="00E96DFD">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4</w:t>
            </w:r>
          </w:p>
        </w:tc>
        <w:tc>
          <w:tcPr>
            <w:tcW w:w="4687" w:type="dxa"/>
            <w:tcBorders>
              <w:top w:val="single" w:sz="4" w:space="0" w:color="auto"/>
              <w:left w:val="nil"/>
              <w:bottom w:val="single" w:sz="4" w:space="0" w:color="auto"/>
              <w:right w:val="single" w:sz="4" w:space="0" w:color="auto"/>
            </w:tcBorders>
            <w:vAlign w:val="center"/>
          </w:tcPr>
          <w:p w:rsidR="008F7DC4" w:rsidRPr="00B83AC6" w:rsidRDefault="008F7DC4" w:rsidP="00E96DFD">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Співрозробники програми</w:t>
            </w:r>
          </w:p>
        </w:tc>
        <w:tc>
          <w:tcPr>
            <w:tcW w:w="9507" w:type="dxa"/>
            <w:tcBorders>
              <w:top w:val="single" w:sz="4" w:space="0" w:color="auto"/>
              <w:left w:val="nil"/>
              <w:bottom w:val="single" w:sz="4" w:space="0" w:color="auto"/>
              <w:right w:val="single" w:sz="4" w:space="0" w:color="auto"/>
            </w:tcBorders>
          </w:tcPr>
          <w:p w:rsidR="008F7DC4" w:rsidRPr="00801DD9" w:rsidRDefault="008F7DC4" w:rsidP="00E96DFD">
            <w:pPr>
              <w:spacing w:after="0" w:line="240" w:lineRule="auto"/>
              <w:rPr>
                <w:rFonts w:ascii="Times New Roman" w:hAnsi="Times New Roman"/>
                <w:color w:val="000000"/>
                <w:sz w:val="24"/>
                <w:szCs w:val="24"/>
                <w:lang w:val="uk-UA" w:eastAsia="uk-UA"/>
              </w:rPr>
            </w:pPr>
          </w:p>
        </w:tc>
      </w:tr>
      <w:tr w:rsidR="008F7DC4" w:rsidRPr="006B3EA9" w:rsidTr="00E96DFD">
        <w:trPr>
          <w:trHeight w:val="271"/>
        </w:trPr>
        <w:tc>
          <w:tcPr>
            <w:tcW w:w="846" w:type="dxa"/>
            <w:tcBorders>
              <w:top w:val="nil"/>
              <w:left w:val="single" w:sz="4" w:space="0" w:color="auto"/>
              <w:bottom w:val="single" w:sz="4" w:space="0" w:color="auto"/>
              <w:right w:val="single" w:sz="4" w:space="0" w:color="auto"/>
            </w:tcBorders>
            <w:vAlign w:val="center"/>
          </w:tcPr>
          <w:p w:rsidR="008F7DC4" w:rsidRPr="00B83AC6" w:rsidRDefault="008F7DC4" w:rsidP="00E96DFD">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5</w:t>
            </w:r>
          </w:p>
        </w:tc>
        <w:tc>
          <w:tcPr>
            <w:tcW w:w="4687" w:type="dxa"/>
            <w:tcBorders>
              <w:top w:val="single" w:sz="4" w:space="0" w:color="auto"/>
              <w:left w:val="nil"/>
              <w:bottom w:val="single" w:sz="4" w:space="0" w:color="auto"/>
              <w:right w:val="single" w:sz="4" w:space="0" w:color="auto"/>
            </w:tcBorders>
            <w:vAlign w:val="center"/>
          </w:tcPr>
          <w:p w:rsidR="008F7DC4" w:rsidRPr="00B83AC6" w:rsidRDefault="008F7DC4"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Відповідальні виконавці програми</w:t>
            </w:r>
          </w:p>
        </w:tc>
        <w:tc>
          <w:tcPr>
            <w:tcW w:w="9507" w:type="dxa"/>
            <w:tcBorders>
              <w:top w:val="single" w:sz="4" w:space="0" w:color="auto"/>
              <w:left w:val="nil"/>
              <w:bottom w:val="single" w:sz="4" w:space="0" w:color="auto"/>
              <w:right w:val="single" w:sz="4" w:space="0" w:color="auto"/>
            </w:tcBorders>
          </w:tcPr>
          <w:p w:rsidR="008F7DC4" w:rsidRPr="00B83AC6" w:rsidRDefault="008F7DC4" w:rsidP="00E96DFD">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8F7DC4" w:rsidRPr="006B3EA9" w:rsidTr="009954C4">
        <w:trPr>
          <w:trHeight w:val="276"/>
        </w:trPr>
        <w:tc>
          <w:tcPr>
            <w:tcW w:w="846" w:type="dxa"/>
            <w:tcBorders>
              <w:top w:val="nil"/>
              <w:left w:val="single" w:sz="4" w:space="0" w:color="auto"/>
              <w:bottom w:val="single" w:sz="4" w:space="0" w:color="auto"/>
              <w:right w:val="single" w:sz="4" w:space="0" w:color="auto"/>
            </w:tcBorders>
          </w:tcPr>
          <w:p w:rsidR="008F7DC4" w:rsidRPr="00B83AC6" w:rsidRDefault="008F7DC4" w:rsidP="00E96DFD">
            <w:pPr>
              <w:spacing w:after="0" w:line="240" w:lineRule="auto"/>
              <w:jc w:val="center"/>
              <w:rPr>
                <w:rFonts w:ascii="Times New Roman" w:hAnsi="Times New Roman"/>
                <w:color w:val="000000"/>
                <w:sz w:val="24"/>
                <w:szCs w:val="24"/>
                <w:lang w:val="uk-UA" w:eastAsia="uk-UA"/>
              </w:rPr>
            </w:pPr>
            <w:r w:rsidRPr="00B83AC6">
              <w:rPr>
                <w:rFonts w:ascii="Times New Roman" w:hAnsi="Times New Roman"/>
                <w:sz w:val="24"/>
                <w:szCs w:val="24"/>
                <w:lang w:val="uk-UA" w:eastAsia="uk-UA"/>
              </w:rPr>
              <w:t>6</w:t>
            </w:r>
          </w:p>
        </w:tc>
        <w:tc>
          <w:tcPr>
            <w:tcW w:w="4687" w:type="dxa"/>
            <w:tcBorders>
              <w:top w:val="single" w:sz="4" w:space="0" w:color="auto"/>
              <w:left w:val="nil"/>
              <w:bottom w:val="single" w:sz="4" w:space="0" w:color="auto"/>
              <w:right w:val="single" w:sz="4" w:space="0" w:color="auto"/>
            </w:tcBorders>
            <w:vAlign w:val="center"/>
          </w:tcPr>
          <w:p w:rsidR="008F7DC4" w:rsidRPr="00B83AC6" w:rsidRDefault="008F7DC4"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Головний розпорядник бюджетних коштів</w:t>
            </w:r>
          </w:p>
        </w:tc>
        <w:tc>
          <w:tcPr>
            <w:tcW w:w="9507" w:type="dxa"/>
            <w:tcBorders>
              <w:top w:val="single" w:sz="4" w:space="0" w:color="auto"/>
              <w:left w:val="nil"/>
              <w:bottom w:val="single" w:sz="4" w:space="0" w:color="auto"/>
              <w:right w:val="single" w:sz="4" w:space="0" w:color="auto"/>
            </w:tcBorders>
          </w:tcPr>
          <w:p w:rsidR="008F7DC4" w:rsidRPr="00B83AC6" w:rsidRDefault="008F7DC4" w:rsidP="00E96DFD">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8F7DC4" w:rsidRPr="006B3EA9" w:rsidTr="009954C4">
        <w:trPr>
          <w:trHeight w:val="109"/>
        </w:trPr>
        <w:tc>
          <w:tcPr>
            <w:tcW w:w="846" w:type="dxa"/>
            <w:tcBorders>
              <w:top w:val="nil"/>
              <w:left w:val="single" w:sz="4" w:space="0" w:color="auto"/>
              <w:bottom w:val="single" w:sz="4" w:space="0" w:color="auto"/>
              <w:right w:val="single" w:sz="4" w:space="0" w:color="auto"/>
            </w:tcBorders>
            <w:vAlign w:val="center"/>
          </w:tcPr>
          <w:p w:rsidR="008F7DC4" w:rsidRPr="00B83AC6" w:rsidRDefault="008F7DC4" w:rsidP="00E96DFD">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7</w:t>
            </w:r>
          </w:p>
        </w:tc>
        <w:tc>
          <w:tcPr>
            <w:tcW w:w="4687" w:type="dxa"/>
            <w:tcBorders>
              <w:top w:val="single" w:sz="4" w:space="0" w:color="auto"/>
              <w:left w:val="nil"/>
              <w:bottom w:val="single" w:sz="4" w:space="0" w:color="auto"/>
              <w:right w:val="single" w:sz="4" w:space="0" w:color="auto"/>
            </w:tcBorders>
          </w:tcPr>
          <w:p w:rsidR="008F7DC4" w:rsidRPr="00B83AC6" w:rsidRDefault="008F7DC4"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Учасники програми </w:t>
            </w:r>
          </w:p>
        </w:tc>
        <w:tc>
          <w:tcPr>
            <w:tcW w:w="9507" w:type="dxa"/>
            <w:tcBorders>
              <w:top w:val="single" w:sz="4" w:space="0" w:color="auto"/>
              <w:left w:val="nil"/>
              <w:bottom w:val="single" w:sz="4" w:space="0" w:color="auto"/>
              <w:right w:val="single" w:sz="4" w:space="0" w:color="auto"/>
            </w:tcBorders>
          </w:tcPr>
          <w:p w:rsidR="008F7DC4" w:rsidRPr="00B83AC6" w:rsidRDefault="008F7DC4" w:rsidP="00E96DFD">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Лозівської міської ради Харківської області,  КУ «Інклюзивно-ресурсний центр» Лозівської міської ради Харківської області, КУ "Центр професійного розвитку педагогічних працівників" Лозівської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w:t>
            </w:r>
          </w:p>
        </w:tc>
      </w:tr>
      <w:tr w:rsidR="008F7DC4" w:rsidRPr="00781836" w:rsidTr="00E96DFD">
        <w:trPr>
          <w:trHeight w:val="367"/>
        </w:trPr>
        <w:tc>
          <w:tcPr>
            <w:tcW w:w="846" w:type="dxa"/>
            <w:tcBorders>
              <w:top w:val="nil"/>
              <w:left w:val="single" w:sz="4" w:space="0" w:color="auto"/>
              <w:bottom w:val="single" w:sz="4" w:space="0" w:color="auto"/>
              <w:right w:val="single" w:sz="4" w:space="0" w:color="auto"/>
            </w:tcBorders>
            <w:vAlign w:val="center"/>
          </w:tcPr>
          <w:p w:rsidR="008F7DC4" w:rsidRPr="00B83AC6" w:rsidRDefault="008F7DC4" w:rsidP="00E96DFD">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8</w:t>
            </w:r>
          </w:p>
        </w:tc>
        <w:tc>
          <w:tcPr>
            <w:tcW w:w="4687" w:type="dxa"/>
            <w:tcBorders>
              <w:top w:val="single" w:sz="4" w:space="0" w:color="auto"/>
              <w:left w:val="nil"/>
              <w:bottom w:val="single" w:sz="4" w:space="0" w:color="auto"/>
              <w:right w:val="single" w:sz="4" w:space="0" w:color="auto"/>
            </w:tcBorders>
            <w:vAlign w:val="center"/>
          </w:tcPr>
          <w:p w:rsidR="008F7DC4" w:rsidRPr="00B83AC6" w:rsidRDefault="008F7DC4"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Строк реалізації програми</w:t>
            </w:r>
          </w:p>
        </w:tc>
        <w:tc>
          <w:tcPr>
            <w:tcW w:w="9507" w:type="dxa"/>
            <w:tcBorders>
              <w:top w:val="single" w:sz="4" w:space="0" w:color="auto"/>
              <w:left w:val="nil"/>
              <w:bottom w:val="single" w:sz="4" w:space="0" w:color="auto"/>
              <w:right w:val="single" w:sz="4" w:space="0" w:color="auto"/>
            </w:tcBorders>
          </w:tcPr>
          <w:p w:rsidR="008F7DC4" w:rsidRPr="00B83AC6" w:rsidRDefault="008F7DC4" w:rsidP="00E96DFD">
            <w:pPr>
              <w:spacing w:after="0" w:line="240" w:lineRule="auto"/>
              <w:jc w:val="center"/>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2025-2027 роки</w:t>
            </w:r>
          </w:p>
        </w:tc>
      </w:tr>
      <w:tr w:rsidR="008F7DC4" w:rsidRPr="00781836" w:rsidTr="00E96DFD">
        <w:trPr>
          <w:trHeight w:val="728"/>
        </w:trPr>
        <w:tc>
          <w:tcPr>
            <w:tcW w:w="846" w:type="dxa"/>
            <w:tcBorders>
              <w:top w:val="nil"/>
              <w:left w:val="single" w:sz="4" w:space="0" w:color="auto"/>
              <w:bottom w:val="single" w:sz="4" w:space="0" w:color="auto"/>
              <w:right w:val="single" w:sz="4" w:space="0" w:color="auto"/>
            </w:tcBorders>
            <w:vAlign w:val="center"/>
          </w:tcPr>
          <w:p w:rsidR="008F7DC4" w:rsidRPr="00B83AC6" w:rsidRDefault="008F7DC4" w:rsidP="00E96DFD">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9</w:t>
            </w:r>
          </w:p>
        </w:tc>
        <w:tc>
          <w:tcPr>
            <w:tcW w:w="4687" w:type="dxa"/>
            <w:tcBorders>
              <w:top w:val="single" w:sz="4" w:space="0" w:color="auto"/>
              <w:left w:val="nil"/>
              <w:bottom w:val="single" w:sz="4" w:space="0" w:color="auto"/>
              <w:right w:val="single" w:sz="4" w:space="0" w:color="auto"/>
            </w:tcBorders>
            <w:vAlign w:val="center"/>
          </w:tcPr>
          <w:p w:rsidR="008F7DC4" w:rsidRPr="00B83AC6" w:rsidRDefault="008F7DC4"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Перелік бюджетів, які беруть участь у виконанні програми </w:t>
            </w:r>
          </w:p>
        </w:tc>
        <w:tc>
          <w:tcPr>
            <w:tcW w:w="9507" w:type="dxa"/>
            <w:tcBorders>
              <w:top w:val="single" w:sz="4" w:space="0" w:color="auto"/>
              <w:left w:val="nil"/>
              <w:bottom w:val="single" w:sz="4" w:space="0" w:color="auto"/>
              <w:right w:val="single" w:sz="4" w:space="0" w:color="auto"/>
            </w:tcBorders>
          </w:tcPr>
          <w:p w:rsidR="008F7DC4" w:rsidRPr="00B83AC6" w:rsidRDefault="008F7DC4" w:rsidP="00E96DFD">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Бюджет Лозівської міської ТГ, кошти небюджетних організацій, кошти державного, обласного бюджетів та інших джерела фінансування, незаборонених законодавством України</w:t>
            </w:r>
          </w:p>
        </w:tc>
      </w:tr>
      <w:tr w:rsidR="008F7DC4" w:rsidRPr="00781836" w:rsidTr="00E96DFD">
        <w:trPr>
          <w:trHeight w:val="900"/>
        </w:trPr>
        <w:tc>
          <w:tcPr>
            <w:tcW w:w="846" w:type="dxa"/>
            <w:tcBorders>
              <w:top w:val="nil"/>
              <w:left w:val="single" w:sz="4" w:space="0" w:color="auto"/>
              <w:bottom w:val="single" w:sz="4" w:space="0" w:color="auto"/>
              <w:right w:val="single" w:sz="4" w:space="0" w:color="auto"/>
            </w:tcBorders>
            <w:vAlign w:val="center"/>
          </w:tcPr>
          <w:p w:rsidR="008F7DC4" w:rsidRPr="00B83AC6" w:rsidRDefault="008F7DC4" w:rsidP="00E96DFD">
            <w:pPr>
              <w:spacing w:after="0" w:line="240" w:lineRule="auto"/>
              <w:jc w:val="center"/>
              <w:rPr>
                <w:rFonts w:ascii="Times New Roman" w:hAnsi="Times New Roman"/>
                <w:color w:val="000000"/>
                <w:sz w:val="24"/>
                <w:szCs w:val="24"/>
                <w:lang w:val="uk-UA" w:eastAsia="uk-UA"/>
              </w:rPr>
            </w:pPr>
            <w:r>
              <w:rPr>
                <w:rFonts w:ascii="Times New Roman" w:hAnsi="Times New Roman"/>
                <w:sz w:val="24"/>
                <w:szCs w:val="24"/>
                <w:lang w:val="uk-UA" w:eastAsia="uk-UA"/>
              </w:rPr>
              <w:t>10</w:t>
            </w:r>
          </w:p>
        </w:tc>
        <w:tc>
          <w:tcPr>
            <w:tcW w:w="4687" w:type="dxa"/>
            <w:tcBorders>
              <w:top w:val="single" w:sz="4" w:space="0" w:color="auto"/>
              <w:left w:val="nil"/>
              <w:bottom w:val="single" w:sz="4" w:space="0" w:color="auto"/>
              <w:right w:val="single" w:sz="4" w:space="0" w:color="auto"/>
            </w:tcBorders>
            <w:vAlign w:val="center"/>
          </w:tcPr>
          <w:p w:rsidR="008F7DC4" w:rsidRPr="00B83AC6" w:rsidRDefault="008F7DC4"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Загальний обсяг фінансових ресурсів, необхідних для реалізації програми, всього тис. грн.,у тому числі:</w:t>
            </w:r>
          </w:p>
        </w:tc>
        <w:tc>
          <w:tcPr>
            <w:tcW w:w="9507" w:type="dxa"/>
            <w:tcBorders>
              <w:top w:val="single" w:sz="4" w:space="0" w:color="auto"/>
              <w:left w:val="nil"/>
              <w:bottom w:val="single" w:sz="4" w:space="0" w:color="auto"/>
              <w:right w:val="single" w:sz="4" w:space="0" w:color="auto"/>
            </w:tcBorders>
          </w:tcPr>
          <w:p w:rsidR="008F7DC4" w:rsidRPr="00B51C5D" w:rsidRDefault="008F7DC4" w:rsidP="00E96DFD">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12</w:t>
            </w:r>
            <w:r>
              <w:rPr>
                <w:rFonts w:ascii="Times New Roman" w:hAnsi="Times New Roman"/>
                <w:b/>
                <w:bCs/>
                <w:color w:val="000000"/>
                <w:sz w:val="24"/>
                <w:szCs w:val="24"/>
                <w:lang w:val="uk-UA" w:eastAsia="uk-UA"/>
              </w:rPr>
              <w:t> 654 088,2</w:t>
            </w:r>
          </w:p>
        </w:tc>
      </w:tr>
      <w:tr w:rsidR="008F7DC4" w:rsidRPr="00781836" w:rsidTr="00E96DFD">
        <w:trPr>
          <w:trHeight w:val="552"/>
        </w:trPr>
        <w:tc>
          <w:tcPr>
            <w:tcW w:w="846" w:type="dxa"/>
            <w:tcBorders>
              <w:top w:val="nil"/>
              <w:left w:val="single" w:sz="4" w:space="0" w:color="auto"/>
              <w:bottom w:val="single" w:sz="4" w:space="0" w:color="auto"/>
              <w:right w:val="single" w:sz="4" w:space="0" w:color="auto"/>
            </w:tcBorders>
            <w:vAlign w:val="center"/>
          </w:tcPr>
          <w:p w:rsidR="008F7DC4" w:rsidRPr="00B83AC6" w:rsidRDefault="008F7DC4" w:rsidP="00E96DFD">
            <w:pPr>
              <w:spacing w:after="0" w:line="240" w:lineRule="auto"/>
              <w:jc w:val="center"/>
              <w:rPr>
                <w:rFonts w:ascii="Times New Roman" w:hAnsi="Times New Roman"/>
                <w:sz w:val="24"/>
                <w:szCs w:val="24"/>
                <w:lang w:val="uk-UA" w:eastAsia="uk-UA"/>
              </w:rPr>
            </w:pPr>
            <w:r>
              <w:rPr>
                <w:rFonts w:ascii="Times New Roman" w:hAnsi="Times New Roman"/>
                <w:color w:val="000000"/>
                <w:sz w:val="24"/>
                <w:szCs w:val="24"/>
                <w:lang w:val="uk-UA" w:eastAsia="uk-UA"/>
              </w:rPr>
              <w:t>10.1</w:t>
            </w:r>
          </w:p>
        </w:tc>
        <w:tc>
          <w:tcPr>
            <w:tcW w:w="4687" w:type="dxa"/>
            <w:tcBorders>
              <w:top w:val="single" w:sz="4" w:space="0" w:color="auto"/>
              <w:left w:val="nil"/>
              <w:bottom w:val="single" w:sz="4" w:space="0" w:color="auto"/>
              <w:right w:val="single" w:sz="4" w:space="0" w:color="auto"/>
            </w:tcBorders>
            <w:vAlign w:val="center"/>
          </w:tcPr>
          <w:p w:rsidR="008F7DC4" w:rsidRPr="00B83AC6" w:rsidRDefault="008F7DC4"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Лозівської міської ТГ тис. грн.</w:t>
            </w:r>
          </w:p>
        </w:tc>
        <w:tc>
          <w:tcPr>
            <w:tcW w:w="9507" w:type="dxa"/>
            <w:tcBorders>
              <w:top w:val="single" w:sz="4" w:space="0" w:color="auto"/>
              <w:left w:val="nil"/>
              <w:bottom w:val="single" w:sz="4" w:space="0" w:color="auto"/>
              <w:right w:val="single" w:sz="4" w:space="0" w:color="auto"/>
            </w:tcBorders>
          </w:tcPr>
          <w:p w:rsidR="008F7DC4" w:rsidRPr="00B51C5D" w:rsidRDefault="008F7DC4" w:rsidP="00E96DFD">
            <w:pPr>
              <w:spacing w:after="0" w:line="240" w:lineRule="auto"/>
              <w:jc w:val="center"/>
              <w:rPr>
                <w:rFonts w:ascii="Times New Roman" w:hAnsi="Times New Roman"/>
                <w:b/>
                <w:bCs/>
                <w:color w:val="000000"/>
                <w:sz w:val="24"/>
                <w:szCs w:val="24"/>
                <w:lang w:val="uk-UA" w:eastAsia="uk-UA"/>
              </w:rPr>
            </w:pPr>
            <w:r>
              <w:rPr>
                <w:rFonts w:ascii="Times New Roman" w:hAnsi="Times New Roman"/>
                <w:b/>
                <w:bCs/>
                <w:color w:val="000000"/>
                <w:sz w:val="24"/>
                <w:szCs w:val="24"/>
                <w:lang w:val="uk-UA" w:eastAsia="uk-UA"/>
              </w:rPr>
              <w:t>266 948,6</w:t>
            </w:r>
          </w:p>
        </w:tc>
      </w:tr>
      <w:tr w:rsidR="008F7DC4" w:rsidRPr="00781836" w:rsidTr="00E96DFD">
        <w:trPr>
          <w:trHeight w:val="540"/>
        </w:trPr>
        <w:tc>
          <w:tcPr>
            <w:tcW w:w="846" w:type="dxa"/>
            <w:tcBorders>
              <w:top w:val="nil"/>
              <w:left w:val="single" w:sz="4" w:space="0" w:color="auto"/>
              <w:bottom w:val="single" w:sz="4" w:space="0" w:color="auto"/>
              <w:right w:val="single" w:sz="4" w:space="0" w:color="auto"/>
            </w:tcBorders>
            <w:vAlign w:val="center"/>
          </w:tcPr>
          <w:p w:rsidR="008F7DC4" w:rsidRPr="00B83AC6" w:rsidRDefault="008F7DC4" w:rsidP="00E96DFD">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10.2</w:t>
            </w:r>
          </w:p>
        </w:tc>
        <w:tc>
          <w:tcPr>
            <w:tcW w:w="4687" w:type="dxa"/>
            <w:tcBorders>
              <w:top w:val="single" w:sz="4" w:space="0" w:color="auto"/>
              <w:left w:val="nil"/>
              <w:bottom w:val="single" w:sz="4" w:space="0" w:color="auto"/>
              <w:right w:val="single" w:sz="4" w:space="0" w:color="auto"/>
            </w:tcBorders>
            <w:vAlign w:val="center"/>
          </w:tcPr>
          <w:p w:rsidR="008F7DC4" w:rsidRPr="00B83AC6" w:rsidRDefault="008F7DC4"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не бюджетних джерел тис. грн.</w:t>
            </w:r>
          </w:p>
        </w:tc>
        <w:tc>
          <w:tcPr>
            <w:tcW w:w="9507" w:type="dxa"/>
            <w:tcBorders>
              <w:top w:val="single" w:sz="4" w:space="0" w:color="auto"/>
              <w:left w:val="nil"/>
              <w:bottom w:val="single" w:sz="4" w:space="0" w:color="auto"/>
              <w:right w:val="single" w:sz="4" w:space="0" w:color="auto"/>
            </w:tcBorders>
          </w:tcPr>
          <w:p w:rsidR="008F7DC4" w:rsidRPr="00B51C5D" w:rsidRDefault="008F7DC4" w:rsidP="00E96DFD">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4</w:t>
            </w:r>
            <w:r>
              <w:rPr>
                <w:rFonts w:ascii="Times New Roman" w:hAnsi="Times New Roman"/>
                <w:b/>
                <w:bCs/>
                <w:color w:val="000000"/>
                <w:sz w:val="24"/>
                <w:szCs w:val="24"/>
                <w:lang w:val="uk-UA" w:eastAsia="uk-UA"/>
              </w:rPr>
              <w:t> 189,6</w:t>
            </w:r>
          </w:p>
        </w:tc>
      </w:tr>
      <w:tr w:rsidR="008F7DC4" w:rsidRPr="00781836" w:rsidTr="00E96DFD">
        <w:trPr>
          <w:trHeight w:val="638"/>
        </w:trPr>
        <w:tc>
          <w:tcPr>
            <w:tcW w:w="846" w:type="dxa"/>
            <w:tcBorders>
              <w:top w:val="nil"/>
              <w:left w:val="single" w:sz="4" w:space="0" w:color="auto"/>
              <w:bottom w:val="single" w:sz="8" w:space="0" w:color="auto"/>
              <w:right w:val="single" w:sz="4" w:space="0" w:color="auto"/>
            </w:tcBorders>
            <w:vAlign w:val="center"/>
          </w:tcPr>
          <w:p w:rsidR="008F7DC4" w:rsidRPr="00B83AC6" w:rsidRDefault="008F7DC4" w:rsidP="00E96DFD">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10.3</w:t>
            </w:r>
          </w:p>
        </w:tc>
        <w:tc>
          <w:tcPr>
            <w:tcW w:w="4687" w:type="dxa"/>
            <w:tcBorders>
              <w:top w:val="single" w:sz="4" w:space="0" w:color="auto"/>
              <w:left w:val="nil"/>
              <w:bottom w:val="single" w:sz="8" w:space="0" w:color="auto"/>
              <w:right w:val="single" w:sz="4" w:space="0" w:color="auto"/>
            </w:tcBorders>
            <w:shd w:val="clear" w:color="000000" w:fill="FFFFFF"/>
            <w:vAlign w:val="center"/>
          </w:tcPr>
          <w:p w:rsidR="008F7DC4" w:rsidRPr="00B83AC6" w:rsidRDefault="008F7DC4" w:rsidP="00E96DFD">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державного, обласного бюджетів тис. грн.</w:t>
            </w:r>
          </w:p>
        </w:tc>
        <w:tc>
          <w:tcPr>
            <w:tcW w:w="9507" w:type="dxa"/>
            <w:tcBorders>
              <w:top w:val="single" w:sz="4" w:space="0" w:color="auto"/>
              <w:left w:val="nil"/>
              <w:bottom w:val="single" w:sz="8" w:space="0" w:color="auto"/>
              <w:right w:val="single" w:sz="4" w:space="0" w:color="auto"/>
            </w:tcBorders>
            <w:shd w:val="clear" w:color="000000" w:fill="FFFFFF"/>
          </w:tcPr>
          <w:p w:rsidR="008F7DC4" w:rsidRPr="00B51C5D" w:rsidRDefault="008F7DC4" w:rsidP="00E96DFD">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12</w:t>
            </w:r>
            <w:r>
              <w:rPr>
                <w:rFonts w:ascii="Times New Roman" w:hAnsi="Times New Roman"/>
                <w:b/>
                <w:bCs/>
                <w:color w:val="000000"/>
                <w:sz w:val="24"/>
                <w:szCs w:val="24"/>
                <w:lang w:val="uk-UA" w:eastAsia="uk-UA"/>
              </w:rPr>
              <w:t> 382 950,0</w:t>
            </w:r>
          </w:p>
        </w:tc>
      </w:tr>
    </w:tbl>
    <w:p w:rsidR="008F7DC4" w:rsidRDefault="008F7DC4" w:rsidP="00D01CFE">
      <w:pPr>
        <w:spacing w:after="0" w:line="240" w:lineRule="auto"/>
        <w:jc w:val="center"/>
        <w:rPr>
          <w:rFonts w:ascii="Times New Roman" w:hAnsi="Times New Roman"/>
          <w:b/>
          <w:sz w:val="28"/>
          <w:lang w:val="uk-UA"/>
        </w:rPr>
      </w:pPr>
    </w:p>
    <w:p w:rsidR="008F7DC4" w:rsidRDefault="008F7DC4" w:rsidP="00D01CFE">
      <w:pPr>
        <w:spacing w:after="0" w:line="240" w:lineRule="auto"/>
        <w:jc w:val="center"/>
        <w:rPr>
          <w:rFonts w:ascii="Times New Roman" w:hAnsi="Times New Roman"/>
          <w:b/>
          <w:sz w:val="28"/>
          <w:lang w:val="uk-UA"/>
        </w:rPr>
      </w:pPr>
    </w:p>
    <w:p w:rsidR="008F7DC4" w:rsidRDefault="008F7DC4" w:rsidP="00D01CFE">
      <w:pPr>
        <w:spacing w:after="0" w:line="240" w:lineRule="auto"/>
        <w:jc w:val="center"/>
        <w:rPr>
          <w:rFonts w:ascii="Times New Roman" w:hAnsi="Times New Roman"/>
          <w:b/>
          <w:sz w:val="28"/>
          <w:lang w:val="uk-UA"/>
        </w:rPr>
      </w:pPr>
    </w:p>
    <w:p w:rsidR="008F7DC4" w:rsidRDefault="008F7DC4" w:rsidP="00D01CFE">
      <w:pPr>
        <w:spacing w:after="0" w:line="240" w:lineRule="auto"/>
        <w:jc w:val="center"/>
        <w:rPr>
          <w:rFonts w:ascii="Times New Roman" w:hAnsi="Times New Roman"/>
          <w:b/>
          <w:sz w:val="28"/>
          <w:lang w:val="uk-UA"/>
        </w:rPr>
      </w:pPr>
    </w:p>
    <w:p w:rsidR="008F7DC4" w:rsidRDefault="008F7DC4" w:rsidP="00D01CFE">
      <w:pPr>
        <w:spacing w:after="0" w:line="240" w:lineRule="auto"/>
        <w:jc w:val="center"/>
        <w:rPr>
          <w:rFonts w:ascii="Times New Roman" w:hAnsi="Times New Roman"/>
          <w:b/>
          <w:sz w:val="28"/>
          <w:lang w:val="uk-UA"/>
        </w:rPr>
      </w:pPr>
    </w:p>
    <w:p w:rsidR="008F7DC4" w:rsidRDefault="008F7DC4" w:rsidP="00D01CFE">
      <w:pPr>
        <w:spacing w:after="0" w:line="240" w:lineRule="auto"/>
        <w:jc w:val="center"/>
        <w:rPr>
          <w:rFonts w:ascii="Times New Roman" w:hAnsi="Times New Roman"/>
          <w:b/>
          <w:sz w:val="28"/>
          <w:lang w:val="uk-UA"/>
        </w:rPr>
      </w:pPr>
    </w:p>
    <w:p w:rsidR="008F7DC4" w:rsidRPr="00B51C5D" w:rsidRDefault="008F7DC4" w:rsidP="00B51C5D">
      <w:pPr>
        <w:jc w:val="center"/>
        <w:rPr>
          <w:rFonts w:ascii="Times New Roman" w:hAnsi="Times New Roman"/>
          <w:b/>
          <w:bCs/>
          <w:color w:val="000000"/>
          <w:sz w:val="24"/>
          <w:szCs w:val="24"/>
          <w:u w:val="single"/>
          <w:lang w:val="uk-UA" w:eastAsia="uk-UA"/>
        </w:rPr>
      </w:pPr>
      <w:r w:rsidRPr="00D23C99">
        <w:rPr>
          <w:rFonts w:ascii="Times New Roman" w:hAnsi="Times New Roman"/>
          <w:b/>
          <w:bCs/>
          <w:color w:val="000000"/>
          <w:sz w:val="24"/>
          <w:szCs w:val="24"/>
          <w:u w:val="single"/>
          <w:lang w:val="uk-UA" w:eastAsia="uk-UA"/>
        </w:rPr>
        <w:t>ІІ. ЗАГАЛЬНІ ПОЛОЖЕННЯ ( визначення проблем, на розв’язання яких спрямована Програма)</w:t>
      </w:r>
    </w:p>
    <w:p w:rsidR="008F7DC4" w:rsidRDefault="008F7DC4" w:rsidP="00805DE1">
      <w:pPr>
        <w:spacing w:after="0" w:line="240" w:lineRule="auto"/>
        <w:ind w:firstLine="567"/>
        <w:jc w:val="both"/>
        <w:rPr>
          <w:rFonts w:ascii="Times New Roman" w:hAnsi="Times New Roman"/>
          <w:color w:val="000000"/>
          <w:sz w:val="28"/>
          <w:szCs w:val="28"/>
          <w:lang w:val="uk-UA" w:eastAsia="uk-UA"/>
        </w:rPr>
      </w:pPr>
      <w:r w:rsidRPr="00D23C99">
        <w:rPr>
          <w:rFonts w:ascii="Times New Roman" w:hAnsi="Times New Roman"/>
          <w:color w:val="000000"/>
          <w:sz w:val="28"/>
          <w:szCs w:val="28"/>
          <w:lang w:val="uk-UA" w:eastAsia="uk-UA"/>
        </w:rPr>
        <w:t xml:space="preserve">Розробка Комплексної програми розвитку освіти, фізичної культури та спорту, підтримки молоді Лозівської міської територіальної громади на 2025-2027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w:t>
      </w:r>
    </w:p>
    <w:p w:rsidR="008F7DC4" w:rsidRDefault="008F7DC4" w:rsidP="00805DE1">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У зв’язку зі збройною агресією російської федерації проти України, одним із пріоритетних векторів реалізації програми визначений безпековий напрямок, а саме, створення відповідних безпекових умов у закладах та установах, підпорядкованих Управлінню освіти, молоді та спорту Лозівської міської ради Харківської області.</w:t>
      </w:r>
    </w:p>
    <w:p w:rsidR="008F7DC4" w:rsidRDefault="008F7DC4" w:rsidP="00805DE1">
      <w:pPr>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Також, передбачено заходи, направлені на відновлення закладів та установ, які постраждали в результаті збройної агресії. </w:t>
      </w:r>
    </w:p>
    <w:p w:rsidR="008F7DC4" w:rsidRDefault="008F7DC4" w:rsidP="00805DE1">
      <w:pPr>
        <w:spacing w:after="0" w:line="240" w:lineRule="auto"/>
        <w:ind w:firstLine="567"/>
        <w:jc w:val="both"/>
        <w:rPr>
          <w:rFonts w:ascii="Times New Roman" w:hAnsi="Times New Roman"/>
          <w:color w:val="000000"/>
          <w:sz w:val="28"/>
          <w:szCs w:val="28"/>
          <w:lang w:val="uk-UA" w:eastAsia="uk-UA"/>
        </w:rPr>
      </w:pPr>
      <w:r w:rsidRPr="00D23C99">
        <w:rPr>
          <w:rFonts w:ascii="Times New Roman" w:hAnsi="Times New Roman"/>
          <w:color w:val="000000"/>
          <w:sz w:val="28"/>
          <w:szCs w:val="28"/>
          <w:lang w:val="uk-UA" w:eastAsia="uk-UA"/>
        </w:rPr>
        <w:t xml:space="preserve">Необхідність змін в освітній системі </w:t>
      </w:r>
      <w:r>
        <w:rPr>
          <w:rFonts w:ascii="Times New Roman" w:hAnsi="Times New Roman"/>
          <w:color w:val="000000"/>
          <w:sz w:val="28"/>
          <w:szCs w:val="28"/>
          <w:lang w:val="uk-UA" w:eastAsia="uk-UA"/>
        </w:rPr>
        <w:t>громади</w:t>
      </w:r>
      <w:r w:rsidRPr="00D23C99">
        <w:rPr>
          <w:rFonts w:ascii="Times New Roman" w:hAnsi="Times New Roman"/>
          <w:color w:val="000000"/>
          <w:sz w:val="28"/>
          <w:szCs w:val="28"/>
          <w:lang w:val="uk-UA" w:eastAsia="uk-UA"/>
        </w:rPr>
        <w:t xml:space="preserve">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Лозівської міської  територіальної громади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w:t>
      </w:r>
      <w:r>
        <w:rPr>
          <w:rFonts w:ascii="Times New Roman" w:hAnsi="Times New Roman"/>
          <w:color w:val="000000"/>
          <w:sz w:val="28"/>
          <w:szCs w:val="28"/>
          <w:lang w:val="uk-UA" w:eastAsia="uk-UA"/>
        </w:rPr>
        <w:t>я молоді.</w:t>
      </w:r>
    </w:p>
    <w:p w:rsidR="008F7DC4" w:rsidRDefault="008F7DC4" w:rsidP="00805DE1">
      <w:pPr>
        <w:spacing w:after="0" w:line="240" w:lineRule="auto"/>
        <w:ind w:firstLine="567"/>
        <w:jc w:val="both"/>
        <w:rPr>
          <w:rFonts w:ascii="Times New Roman" w:hAnsi="Times New Roman"/>
          <w:color w:val="000000"/>
          <w:sz w:val="28"/>
          <w:szCs w:val="28"/>
          <w:lang w:eastAsia="uk-UA"/>
        </w:rPr>
      </w:pPr>
      <w:r w:rsidRPr="00D23C99">
        <w:rPr>
          <w:rFonts w:ascii="Times New Roman" w:hAnsi="Times New Roman"/>
          <w:color w:val="000000"/>
          <w:sz w:val="28"/>
          <w:szCs w:val="28"/>
          <w:lang w:eastAsia="uk-UA"/>
        </w:rPr>
        <w:t>Для комплексного вирішення питання щодо створення умов для якісного функціонування закладів освіти, спорту, здійснення підтримки молоді територіальної громади пріорітетні напрямки роботи Учасників програми викладено у підпрограмах до Комплексної програми розвитку освіти, фізичної культури та спорту, підтримки молоді, що забезпечить можливість комплексного вирішення назрілих у територіальній громаді проблем навчання та виховання дітей та молоді міста, виховання у них потреби до здорового способу життя, заняття спортом. Створення єдиної комплексної програми створює можливість визначити стратегічні пріоритети, організаційні шляхи їх реалізації, обґрунтує ресурсні і фінансові потреби.</w:t>
      </w:r>
    </w:p>
    <w:p w:rsidR="008F7DC4" w:rsidRDefault="008F7DC4" w:rsidP="00805DE1">
      <w:pPr>
        <w:spacing w:after="0" w:line="240" w:lineRule="auto"/>
        <w:ind w:firstLine="567"/>
        <w:jc w:val="both"/>
        <w:rPr>
          <w:rFonts w:ascii="Times New Roman" w:hAnsi="Times New Roman"/>
          <w:color w:val="000000"/>
          <w:sz w:val="28"/>
          <w:szCs w:val="28"/>
          <w:lang w:eastAsia="uk-UA"/>
        </w:rPr>
      </w:pPr>
      <w:r w:rsidRPr="00D23C99">
        <w:rPr>
          <w:rFonts w:ascii="Times New Roman" w:hAnsi="Times New Roman"/>
          <w:color w:val="000000"/>
          <w:sz w:val="28"/>
          <w:szCs w:val="28"/>
          <w:lang w:eastAsia="uk-UA"/>
        </w:rPr>
        <w:t xml:space="preserve">Програма являє собою комплекс науково-методичних, матеріально-технічних, управлінських проектів, визначає завдання та шляхи їх реалізації, очікувані результати за різними напрямами діяльності та джерела фінансування. </w:t>
      </w:r>
      <w:r w:rsidRPr="00D23C99">
        <w:rPr>
          <w:rFonts w:ascii="Times New Roman" w:hAnsi="Times New Roman"/>
          <w:color w:val="000000"/>
          <w:sz w:val="28"/>
          <w:szCs w:val="28"/>
          <w:lang w:eastAsia="uk-UA"/>
        </w:rPr>
        <w:br/>
        <w:t xml:space="preserve"> Програма покликана суттєво покращити розвиток освітньої галузі територіальної громади, фізичної культури та спорту, забезпечити якісне та повноцінне оздоровлення дітей та молоді, створити належні умови для самореалізації молоді, забезпечити потребу жителів Лозівської міської територіальної громади у розвитку якісних показників даних напрямків на найближчі роки. Можливість впровадження новітніх технологій навчання дозволить навчати та виховувати обдаровану учнівську молодь, яка братиме активну участь у олімпіадах, конкурсах, спортивних змаганнях. </w:t>
      </w:r>
    </w:p>
    <w:p w:rsidR="008F7DC4" w:rsidRDefault="008F7DC4" w:rsidP="00805DE1">
      <w:pPr>
        <w:spacing w:after="0" w:line="240" w:lineRule="auto"/>
        <w:ind w:firstLine="567"/>
        <w:jc w:val="both"/>
        <w:rPr>
          <w:rFonts w:ascii="Times New Roman" w:hAnsi="Times New Roman"/>
          <w:color w:val="000000"/>
          <w:sz w:val="28"/>
          <w:szCs w:val="28"/>
          <w:lang w:val="uk-UA" w:eastAsia="uk-UA"/>
        </w:rPr>
      </w:pPr>
      <w:r w:rsidRPr="00D23C99">
        <w:rPr>
          <w:rFonts w:ascii="Times New Roman" w:hAnsi="Times New Roman"/>
          <w:color w:val="000000"/>
          <w:sz w:val="28"/>
          <w:szCs w:val="28"/>
          <w:lang w:eastAsia="uk-UA"/>
        </w:rPr>
        <w:t>Складовими розділами до Комплексної програми розвитку освіти, фізичної культури та спорту, підтримки молоді увійшли напрямки, які охоплюють усі вікові категорії дітей та молоді від дітей дошкільного віку до молоді включно 35 років, передбачено створення умов для всебічно обдарованих дітей та дітей соціально вразливих категорій. Крім того, враховано необхідність забезпечення якісних умов для навчання та виховання дітей та молоді, пошанування їхніх досягнень у навчанні, вихованні, фізичній культурі та спорті, відзначення кращих педагогічних працівників, які своєю працею підвищують  рейтингові показники  та забезпечують випуск із  закладів освіти Лозівської міської територіальної громади сформованих особистостей, компетентних, всебічно розвинених та свідомих громадян України, стимулювання високоякісної педагогічної праці напідставі об’єктивної її оцінки згідно з вимогами кваліфікаційних характеристик.</w:t>
      </w:r>
    </w:p>
    <w:p w:rsidR="008F7DC4" w:rsidRPr="00E45982" w:rsidRDefault="008F7DC4" w:rsidP="00805DE1">
      <w:pPr>
        <w:spacing w:after="0" w:line="240" w:lineRule="auto"/>
        <w:ind w:firstLine="567"/>
        <w:jc w:val="both"/>
        <w:rPr>
          <w:sz w:val="32"/>
          <w:szCs w:val="32"/>
          <w:lang w:val="uk-UA"/>
        </w:rPr>
      </w:pPr>
      <w:r>
        <w:rPr>
          <w:rFonts w:ascii="Times New Roman" w:hAnsi="Times New Roman"/>
          <w:color w:val="000000"/>
          <w:sz w:val="28"/>
          <w:szCs w:val="28"/>
          <w:lang w:val="uk-UA" w:eastAsia="uk-UA"/>
        </w:rPr>
        <w:t>Реалізація заходів Комплеексної програми здійснюватиметься з урахуванням вимог та обмежень в умовах військового часу, передбачених законодавством України.</w:t>
      </w:r>
    </w:p>
    <w:p w:rsidR="008F7DC4" w:rsidRPr="00B51C5D" w:rsidRDefault="008F7DC4" w:rsidP="00D01CFE">
      <w:pPr>
        <w:spacing w:after="0" w:line="240" w:lineRule="auto"/>
        <w:jc w:val="center"/>
        <w:rPr>
          <w:rFonts w:ascii="Times New Roman" w:hAnsi="Times New Roman"/>
          <w:b/>
          <w:sz w:val="28"/>
        </w:rPr>
      </w:pPr>
    </w:p>
    <w:p w:rsidR="008F7DC4" w:rsidRPr="00B51C5D" w:rsidRDefault="008F7DC4" w:rsidP="00B51C5D">
      <w:pPr>
        <w:spacing w:after="0" w:line="240" w:lineRule="auto"/>
        <w:rPr>
          <w:rFonts w:ascii="Times New Roman" w:hAnsi="Times New Roman"/>
          <w:b/>
          <w:sz w:val="28"/>
          <w:szCs w:val="28"/>
          <w:lang w:val="uk-UA"/>
        </w:rPr>
      </w:pPr>
      <w:r w:rsidRPr="00D23C99">
        <w:rPr>
          <w:rFonts w:ascii="Times New Roman" w:hAnsi="Times New Roman"/>
          <w:b/>
          <w:bCs/>
          <w:color w:val="000000"/>
          <w:sz w:val="28"/>
          <w:szCs w:val="28"/>
          <w:lang w:eastAsia="uk-UA"/>
        </w:rPr>
        <w:t>Проблеми, які потребують розв’язання:</w:t>
      </w:r>
      <w:r w:rsidRPr="00D23C99">
        <w:rPr>
          <w:rFonts w:ascii="Times New Roman" w:hAnsi="Times New Roman"/>
          <w:b/>
          <w:bCs/>
          <w:color w:val="000000"/>
          <w:sz w:val="28"/>
          <w:szCs w:val="28"/>
          <w:lang w:eastAsia="uk-UA"/>
        </w:rPr>
        <w:br/>
      </w:r>
    </w:p>
    <w:p w:rsidR="008F7DC4" w:rsidRPr="00B51C5D" w:rsidRDefault="008F7DC4" w:rsidP="00B51C5D">
      <w:pPr>
        <w:pStyle w:val="ListParagraph"/>
        <w:numPr>
          <w:ilvl w:val="0"/>
          <w:numId w:val="1"/>
        </w:numPr>
        <w:tabs>
          <w:tab w:val="left" w:pos="426"/>
        </w:tabs>
        <w:ind w:left="284" w:hanging="284"/>
        <w:rPr>
          <w:sz w:val="28"/>
          <w:szCs w:val="28"/>
        </w:rPr>
      </w:pPr>
      <w:r w:rsidRPr="00B51C5D">
        <w:rPr>
          <w:rFonts w:ascii="Times New Roman" w:hAnsi="Times New Roman"/>
          <w:color w:val="000000"/>
          <w:sz w:val="28"/>
          <w:szCs w:val="28"/>
          <w:lang w:eastAsia="uk-UA"/>
        </w:rPr>
        <w:t>у системі освіти:</w:t>
      </w:r>
      <w:r w:rsidRPr="00B51C5D">
        <w:rPr>
          <w:rFonts w:ascii="Times New Roman" w:hAnsi="Times New Roman"/>
          <w:color w:val="000000"/>
          <w:sz w:val="28"/>
          <w:szCs w:val="28"/>
          <w:lang w:eastAsia="uk-UA"/>
        </w:rPr>
        <w:br/>
        <w:t>- зростання освітніх потреб населення в отриманні якісної дошкільної освіти;</w:t>
      </w:r>
      <w:r w:rsidRPr="00B51C5D">
        <w:rPr>
          <w:rFonts w:ascii="Times New Roman" w:hAnsi="Times New Roman"/>
          <w:color w:val="000000"/>
          <w:sz w:val="28"/>
          <w:szCs w:val="28"/>
          <w:lang w:eastAsia="uk-UA"/>
        </w:rPr>
        <w:b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w:t>
      </w:r>
      <w:r w:rsidRPr="00B51C5D">
        <w:rPr>
          <w:rFonts w:ascii="Times New Roman" w:hAnsi="Times New Roman"/>
          <w:color w:val="000000"/>
          <w:sz w:val="28"/>
          <w:szCs w:val="28"/>
          <w:lang w:eastAsia="uk-UA"/>
        </w:rPr>
        <w:br/>
        <w:t xml:space="preserve">- </w:t>
      </w:r>
      <w:r>
        <w:rPr>
          <w:rFonts w:ascii="Times New Roman" w:hAnsi="Times New Roman"/>
          <w:color w:val="000000"/>
          <w:sz w:val="28"/>
          <w:szCs w:val="28"/>
          <w:lang w:eastAsia="uk-UA"/>
        </w:rPr>
        <w:t>необхідність удосконалення</w:t>
      </w:r>
      <w:r w:rsidRPr="00B51C5D">
        <w:rPr>
          <w:rFonts w:ascii="Times New Roman" w:hAnsi="Times New Roman"/>
          <w:color w:val="000000"/>
          <w:sz w:val="28"/>
          <w:szCs w:val="28"/>
          <w:lang w:eastAsia="uk-UA"/>
        </w:rPr>
        <w:t xml:space="preserve"> матеріально-технічн</w:t>
      </w:r>
      <w:r>
        <w:rPr>
          <w:rFonts w:ascii="Times New Roman" w:hAnsi="Times New Roman"/>
          <w:color w:val="000000"/>
          <w:sz w:val="28"/>
          <w:szCs w:val="28"/>
          <w:lang w:eastAsia="uk-UA"/>
        </w:rPr>
        <w:t>ої</w:t>
      </w:r>
      <w:r w:rsidRPr="00B51C5D">
        <w:rPr>
          <w:rFonts w:ascii="Times New Roman" w:hAnsi="Times New Roman"/>
          <w:color w:val="000000"/>
          <w:sz w:val="28"/>
          <w:szCs w:val="28"/>
          <w:lang w:eastAsia="uk-UA"/>
        </w:rPr>
        <w:t xml:space="preserve"> баз</w:t>
      </w:r>
      <w:r>
        <w:rPr>
          <w:rFonts w:ascii="Times New Roman" w:hAnsi="Times New Roman"/>
          <w:color w:val="000000"/>
          <w:sz w:val="28"/>
          <w:szCs w:val="28"/>
          <w:lang w:eastAsia="uk-UA"/>
        </w:rPr>
        <w:t>и</w:t>
      </w:r>
      <w:r w:rsidRPr="00B51C5D">
        <w:rPr>
          <w:rFonts w:ascii="Times New Roman" w:hAnsi="Times New Roman"/>
          <w:color w:val="000000"/>
          <w:sz w:val="28"/>
          <w:szCs w:val="28"/>
          <w:lang w:eastAsia="uk-UA"/>
        </w:rPr>
        <w:t xml:space="preserve"> закладів</w:t>
      </w:r>
      <w:r>
        <w:rPr>
          <w:rFonts w:ascii="Times New Roman" w:hAnsi="Times New Roman"/>
          <w:color w:val="000000"/>
          <w:sz w:val="28"/>
          <w:szCs w:val="28"/>
          <w:lang w:eastAsia="uk-UA"/>
        </w:rPr>
        <w:t xml:space="preserve"> освіти</w:t>
      </w:r>
      <w:r w:rsidRPr="00B51C5D">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xml:space="preserve">з метою </w:t>
      </w:r>
      <w:r w:rsidRPr="00B51C5D">
        <w:rPr>
          <w:rFonts w:ascii="Times New Roman" w:hAnsi="Times New Roman"/>
          <w:color w:val="000000"/>
          <w:sz w:val="28"/>
          <w:szCs w:val="28"/>
          <w:lang w:eastAsia="uk-UA"/>
        </w:rPr>
        <w:t>здійснення навчання на сучасному рівні та створення умов для безпечного функціонування закладів;</w:t>
      </w:r>
      <w:r w:rsidRPr="00B51C5D">
        <w:rPr>
          <w:rFonts w:ascii="Times New Roman" w:hAnsi="Times New Roman"/>
          <w:color w:val="000000"/>
          <w:sz w:val="28"/>
          <w:szCs w:val="28"/>
          <w:lang w:eastAsia="uk-UA"/>
        </w:rPr>
        <w:b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w:t>
      </w:r>
      <w:r>
        <w:rPr>
          <w:rFonts w:ascii="Times New Roman" w:hAnsi="Times New Roman"/>
          <w:color w:val="000000"/>
          <w:sz w:val="28"/>
          <w:szCs w:val="28"/>
          <w:lang w:eastAsia="uk-UA"/>
        </w:rPr>
        <w:t>ті;</w:t>
      </w:r>
      <w:r>
        <w:rPr>
          <w:rFonts w:ascii="Times New Roman" w:hAnsi="Times New Roman"/>
          <w:color w:val="000000"/>
          <w:sz w:val="28"/>
          <w:szCs w:val="28"/>
          <w:lang w:eastAsia="uk-UA"/>
        </w:rPr>
        <w:br/>
        <w:t xml:space="preserve">- </w:t>
      </w:r>
      <w:r w:rsidRPr="00B51C5D">
        <w:rPr>
          <w:rFonts w:ascii="Times New Roman" w:hAnsi="Times New Roman"/>
          <w:color w:val="000000"/>
          <w:sz w:val="28"/>
          <w:szCs w:val="28"/>
          <w:lang w:eastAsia="uk-UA"/>
        </w:rPr>
        <w:t>недостатнє стимулювання високоякісної педагогічної праці на підставі її об’єктивної оцінки;</w:t>
      </w:r>
    </w:p>
    <w:p w:rsidR="008F7DC4" w:rsidRPr="00B51C5D" w:rsidRDefault="008F7DC4" w:rsidP="00B51C5D">
      <w:pPr>
        <w:pStyle w:val="ListParagraph"/>
        <w:numPr>
          <w:ilvl w:val="0"/>
          <w:numId w:val="1"/>
        </w:numPr>
        <w:ind w:left="284" w:hanging="284"/>
        <w:rPr>
          <w:sz w:val="28"/>
          <w:szCs w:val="28"/>
        </w:rPr>
      </w:pPr>
      <w:r w:rsidRPr="00B51C5D">
        <w:rPr>
          <w:rFonts w:ascii="Times New Roman" w:hAnsi="Times New Roman"/>
          <w:color w:val="000000"/>
          <w:sz w:val="28"/>
          <w:szCs w:val="28"/>
          <w:lang w:eastAsia="uk-UA"/>
        </w:rPr>
        <w:t xml:space="preserve"> у питаннях організації оздоровлення та відпочинку дітей шкільного віку та підтримки молоді:</w:t>
      </w:r>
      <w:r w:rsidRPr="00B51C5D">
        <w:rPr>
          <w:rFonts w:ascii="Times New Roman" w:hAnsi="Times New Roman"/>
          <w:color w:val="000000"/>
          <w:sz w:val="28"/>
          <w:szCs w:val="28"/>
          <w:lang w:eastAsia="uk-UA"/>
        </w:rPr>
        <w:b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r w:rsidRPr="00B51C5D">
        <w:rPr>
          <w:rFonts w:ascii="Times New Roman" w:hAnsi="Times New Roman"/>
          <w:color w:val="000000"/>
          <w:sz w:val="28"/>
          <w:szCs w:val="28"/>
          <w:lang w:eastAsia="uk-UA"/>
        </w:rPr>
        <w:b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r w:rsidRPr="00B51C5D">
        <w:rPr>
          <w:rFonts w:ascii="Times New Roman" w:hAnsi="Times New Roman"/>
          <w:color w:val="000000"/>
          <w:sz w:val="28"/>
          <w:szCs w:val="28"/>
          <w:lang w:eastAsia="uk-UA"/>
        </w:rPr>
        <w:br/>
        <w:t>- тенденції до зростання кількості дітей-сиріт і дітей, позбавлених батьківського піклування;</w:t>
      </w:r>
      <w:r w:rsidRPr="00B51C5D">
        <w:rPr>
          <w:rFonts w:ascii="Times New Roman" w:hAnsi="Times New Roman"/>
          <w:color w:val="000000"/>
          <w:sz w:val="28"/>
          <w:szCs w:val="28"/>
          <w:lang w:eastAsia="uk-UA"/>
        </w:rPr>
        <w:b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r w:rsidRPr="00B51C5D">
        <w:rPr>
          <w:rFonts w:ascii="Times New Roman" w:hAnsi="Times New Roman"/>
          <w:color w:val="000000"/>
          <w:sz w:val="28"/>
          <w:szCs w:val="28"/>
          <w:lang w:eastAsia="uk-UA"/>
        </w:rPr>
        <w:br/>
        <w:t>- низький рівень зайнятості молоді на ринку праці за обраною професією;</w:t>
      </w:r>
      <w:r w:rsidRPr="00B51C5D">
        <w:rPr>
          <w:rFonts w:ascii="Times New Roman" w:hAnsi="Times New Roman"/>
          <w:color w:val="000000"/>
          <w:sz w:val="28"/>
          <w:szCs w:val="28"/>
          <w:lang w:eastAsia="uk-UA"/>
        </w:rPr>
        <w:br/>
        <w:t>- повільні темпи розвитку молодіжного підприємництва;</w:t>
      </w:r>
      <w:r w:rsidRPr="00B51C5D">
        <w:rPr>
          <w:rFonts w:ascii="Times New Roman" w:hAnsi="Times New Roman"/>
          <w:color w:val="000000"/>
          <w:sz w:val="28"/>
          <w:szCs w:val="28"/>
          <w:lang w:eastAsia="uk-UA"/>
        </w:rPr>
        <w:br/>
        <w:t>- недостатнє використання інноваційного потенціалу молоді;</w:t>
      </w:r>
      <w:r w:rsidRPr="00B51C5D">
        <w:rPr>
          <w:rFonts w:ascii="Times New Roman" w:hAnsi="Times New Roman"/>
          <w:color w:val="000000"/>
          <w:sz w:val="28"/>
          <w:szCs w:val="28"/>
          <w:lang w:eastAsia="uk-UA"/>
        </w:rPr>
        <w:br/>
        <w:t>- несистемний характер формування у молодих людей громадськості та патріотизму;</w:t>
      </w:r>
      <w:r w:rsidRPr="00B51C5D">
        <w:rPr>
          <w:rFonts w:ascii="Times New Roman" w:hAnsi="Times New Roman"/>
          <w:color w:val="000000"/>
          <w:sz w:val="28"/>
          <w:szCs w:val="28"/>
          <w:lang w:eastAsia="uk-UA"/>
        </w:rPr>
        <w:br/>
        <w:t>- недостатня інтегрованість української молоді у європейське та світове молодіжне співтовариство;</w:t>
      </w:r>
      <w:r w:rsidRPr="00B51C5D">
        <w:rPr>
          <w:rFonts w:ascii="Times New Roman" w:hAnsi="Times New Roman"/>
          <w:color w:val="000000"/>
          <w:sz w:val="28"/>
          <w:szCs w:val="28"/>
          <w:lang w:eastAsia="uk-UA"/>
        </w:rPr>
        <w:br/>
        <w:t>- недостатній рівень підтримки талановитої та обдарованої молоді.</w:t>
      </w:r>
    </w:p>
    <w:p w:rsidR="008F7DC4" w:rsidRPr="00B51C5D" w:rsidRDefault="008F7DC4" w:rsidP="00B51C5D">
      <w:pPr>
        <w:pStyle w:val="ListParagraph"/>
        <w:numPr>
          <w:ilvl w:val="0"/>
          <w:numId w:val="1"/>
        </w:numPr>
        <w:ind w:left="284" w:hanging="284"/>
        <w:rPr>
          <w:sz w:val="28"/>
          <w:szCs w:val="28"/>
        </w:rPr>
      </w:pPr>
      <w:r w:rsidRPr="00B51C5D">
        <w:rPr>
          <w:rFonts w:ascii="Times New Roman" w:hAnsi="Times New Roman"/>
          <w:color w:val="000000"/>
          <w:sz w:val="28"/>
          <w:szCs w:val="28"/>
          <w:lang w:eastAsia="uk-UA"/>
        </w:rPr>
        <w:t xml:space="preserve"> у питаннях розвитку фізичної культури та спорту:</w:t>
      </w:r>
      <w:r w:rsidRPr="00B51C5D">
        <w:rPr>
          <w:rFonts w:ascii="Times New Roman" w:hAnsi="Times New Roman"/>
          <w:color w:val="000000"/>
          <w:sz w:val="28"/>
          <w:szCs w:val="28"/>
          <w:lang w:eastAsia="uk-UA"/>
        </w:rPr>
        <w:br/>
        <w:t xml:space="preserve">- невідповідність потребам  населення  послуг,   що   надаються засобами  фізичної культури і спорту за місцем проживання,  роботи громадян та в місцях масового відпочинку населення, у тому числі осіб з вадами здоров’я; </w:t>
      </w:r>
      <w:r w:rsidRPr="00B51C5D">
        <w:rPr>
          <w:rFonts w:ascii="Times New Roman" w:hAnsi="Times New Roman"/>
          <w:color w:val="000000"/>
          <w:sz w:val="28"/>
          <w:szCs w:val="28"/>
          <w:lang w:eastAsia="uk-UA"/>
        </w:rPr>
        <w:br/>
        <w:t xml:space="preserve">- низький рівень  ресурсного  забезпечення  дитячо-юнацького та резервного спорту; </w:t>
      </w:r>
      <w:r w:rsidRPr="00B51C5D">
        <w:rPr>
          <w:rFonts w:ascii="Times New Roman" w:hAnsi="Times New Roman"/>
          <w:color w:val="000000"/>
          <w:sz w:val="28"/>
          <w:szCs w:val="28"/>
          <w:lang w:eastAsia="uk-UA"/>
        </w:rPr>
        <w:br/>
        <w:t xml:space="preserve">- відсутність спортивної інфраструктури,  здатної  задовольнити потреби  населення  у  щоденній  руховій  активності відповідно до фізіологічних потреб,  у тому числі осіб  з  обмеженими  фізичними можливостями; </w:t>
      </w:r>
      <w:r w:rsidRPr="00B51C5D">
        <w:rPr>
          <w:rFonts w:ascii="Times New Roman" w:hAnsi="Times New Roman"/>
          <w:color w:val="000000"/>
          <w:sz w:val="28"/>
          <w:szCs w:val="28"/>
          <w:lang w:eastAsia="uk-UA"/>
        </w:rPr>
        <w:br/>
        <w:t xml:space="preserve">- невідповідність основних спортивних баз всеукраїнським стандартам якості; </w:t>
      </w:r>
      <w:r w:rsidRPr="00B51C5D">
        <w:rPr>
          <w:rFonts w:ascii="Times New Roman" w:hAnsi="Times New Roman"/>
          <w:color w:val="000000"/>
          <w:sz w:val="28"/>
          <w:szCs w:val="28"/>
          <w:lang w:eastAsia="uk-UA"/>
        </w:rPr>
        <w:br/>
        <w:t>- відсутність  високоякісного спортивного обладнання та інвентарю, які здатні задовольнити попит населення громади;</w:t>
      </w:r>
      <w:r w:rsidRPr="00B51C5D">
        <w:rPr>
          <w:rFonts w:ascii="Times New Roman" w:hAnsi="Times New Roman"/>
          <w:color w:val="000000"/>
          <w:sz w:val="28"/>
          <w:szCs w:val="28"/>
          <w:lang w:eastAsia="uk-UA"/>
        </w:rPr>
        <w:br/>
        <w:t xml:space="preserve">- невисока престижність  професій  у  сфері фізичної культури і спорту,  низький  рівень  матеріального   заохочення   працівників бюджетного сектору цієї сфери.   </w:t>
      </w:r>
    </w:p>
    <w:p w:rsidR="008F7DC4" w:rsidRPr="00B51C5D" w:rsidRDefault="008F7DC4" w:rsidP="00B51C5D">
      <w:pPr>
        <w:spacing w:after="0" w:line="240" w:lineRule="auto"/>
        <w:jc w:val="center"/>
        <w:rPr>
          <w:rFonts w:ascii="Times New Roman" w:hAnsi="Times New Roman"/>
          <w:b/>
          <w:bCs/>
          <w:color w:val="000000"/>
          <w:sz w:val="28"/>
          <w:szCs w:val="28"/>
          <w:u w:val="single"/>
          <w:lang w:val="uk-UA" w:eastAsia="uk-UA"/>
        </w:rPr>
      </w:pPr>
      <w:r w:rsidRPr="00D23C99">
        <w:rPr>
          <w:rFonts w:ascii="Times New Roman" w:hAnsi="Times New Roman"/>
          <w:b/>
          <w:bCs/>
          <w:color w:val="000000"/>
          <w:sz w:val="28"/>
          <w:szCs w:val="28"/>
          <w:u w:val="single"/>
          <w:lang w:val="uk-UA" w:eastAsia="uk-UA"/>
        </w:rPr>
        <w:t>ІІІ. МЕТА ПРОГРАМИ</w:t>
      </w:r>
    </w:p>
    <w:p w:rsidR="008F7DC4" w:rsidRDefault="008F7DC4" w:rsidP="00805DE1">
      <w:pPr>
        <w:spacing w:after="0" w:line="240" w:lineRule="auto"/>
        <w:ind w:firstLine="567"/>
        <w:jc w:val="both"/>
        <w:rPr>
          <w:rFonts w:ascii="Times New Roman" w:hAnsi="Times New Roman"/>
          <w:color w:val="000000"/>
          <w:sz w:val="28"/>
          <w:szCs w:val="28"/>
          <w:lang w:val="uk-UA" w:eastAsia="uk-UA"/>
        </w:rPr>
      </w:pPr>
    </w:p>
    <w:p w:rsidR="008F7DC4" w:rsidRPr="00B51C5D" w:rsidRDefault="008F7DC4" w:rsidP="00805DE1">
      <w:pPr>
        <w:spacing w:after="0" w:line="240" w:lineRule="auto"/>
        <w:ind w:firstLine="567"/>
        <w:jc w:val="both"/>
        <w:rPr>
          <w:rFonts w:ascii="Times New Roman" w:hAnsi="Times New Roman"/>
          <w:sz w:val="28"/>
          <w:lang w:val="uk-UA"/>
        </w:rPr>
      </w:pPr>
      <w:r w:rsidRPr="00D23C99">
        <w:rPr>
          <w:rFonts w:ascii="Times New Roman" w:hAnsi="Times New Roman"/>
          <w:color w:val="000000"/>
          <w:sz w:val="28"/>
          <w:szCs w:val="28"/>
          <w:lang w:val="uk-UA" w:eastAsia="uk-UA"/>
        </w:rPr>
        <w:t>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D23C99">
        <w:rPr>
          <w:rFonts w:ascii="Times New Roman" w:hAnsi="Times New Roman"/>
          <w:color w:val="000000"/>
          <w:sz w:val="16"/>
          <w:szCs w:val="16"/>
          <w:lang w:val="uk-UA" w:eastAsia="uk-UA"/>
        </w:rPr>
        <w:br/>
      </w:r>
    </w:p>
    <w:p w:rsidR="008F7DC4" w:rsidRDefault="008F7DC4" w:rsidP="00D01CFE">
      <w:pPr>
        <w:spacing w:after="0" w:line="240" w:lineRule="auto"/>
        <w:jc w:val="center"/>
        <w:rPr>
          <w:rFonts w:ascii="Times New Roman" w:hAnsi="Times New Roman"/>
          <w:b/>
          <w:sz w:val="28"/>
          <w:lang w:val="uk-UA"/>
        </w:rPr>
      </w:pPr>
    </w:p>
    <w:p w:rsidR="008F7DC4" w:rsidRPr="00805DE1" w:rsidRDefault="008F7DC4" w:rsidP="00805DE1">
      <w:pPr>
        <w:spacing w:after="0" w:line="240" w:lineRule="auto"/>
        <w:jc w:val="center"/>
        <w:rPr>
          <w:rFonts w:ascii="Times New Roman" w:hAnsi="Times New Roman"/>
          <w:b/>
          <w:bCs/>
          <w:color w:val="000000"/>
          <w:sz w:val="28"/>
          <w:szCs w:val="28"/>
          <w:u w:val="single"/>
          <w:lang w:val="uk-UA" w:eastAsia="uk-UA"/>
        </w:rPr>
      </w:pPr>
      <w:r w:rsidRPr="00D23C99">
        <w:rPr>
          <w:rFonts w:ascii="Times New Roman" w:hAnsi="Times New Roman"/>
          <w:b/>
          <w:bCs/>
          <w:color w:val="000000"/>
          <w:sz w:val="28"/>
          <w:szCs w:val="28"/>
          <w:u w:val="single"/>
          <w:lang w:eastAsia="uk-UA"/>
        </w:rPr>
        <w:t>IV</w:t>
      </w:r>
      <w:r w:rsidRPr="00D23C99">
        <w:rPr>
          <w:rFonts w:ascii="Times New Roman" w:hAnsi="Times New Roman"/>
          <w:b/>
          <w:bCs/>
          <w:color w:val="000000"/>
          <w:sz w:val="28"/>
          <w:szCs w:val="28"/>
          <w:u w:val="single"/>
          <w:lang w:val="uk-UA" w:eastAsia="uk-UA"/>
        </w:rPr>
        <w:t>. ФІНАНСОВЕ ЗАБЕЗПЕЧЕННЯ ПРОГРАМИ</w:t>
      </w:r>
    </w:p>
    <w:p w:rsidR="008F7DC4" w:rsidRDefault="008F7DC4" w:rsidP="00805DE1">
      <w:pPr>
        <w:spacing w:after="0" w:line="240" w:lineRule="auto"/>
        <w:ind w:firstLine="567"/>
        <w:jc w:val="both"/>
        <w:rPr>
          <w:rFonts w:ascii="Times New Roman" w:hAnsi="Times New Roman"/>
          <w:color w:val="000000"/>
          <w:sz w:val="28"/>
          <w:szCs w:val="28"/>
          <w:lang w:val="uk-UA" w:eastAsia="uk-UA"/>
        </w:rPr>
      </w:pPr>
    </w:p>
    <w:p w:rsidR="008F7DC4" w:rsidRDefault="008F7DC4" w:rsidP="00805DE1">
      <w:pPr>
        <w:spacing w:after="0" w:line="240" w:lineRule="auto"/>
        <w:ind w:firstLine="567"/>
        <w:jc w:val="both"/>
        <w:rPr>
          <w:rFonts w:ascii="Times New Roman" w:hAnsi="Times New Roman"/>
          <w:color w:val="000000"/>
          <w:sz w:val="28"/>
          <w:szCs w:val="28"/>
          <w:lang w:val="uk-UA" w:eastAsia="uk-UA"/>
        </w:rPr>
      </w:pPr>
      <w:r w:rsidRPr="00D23C99">
        <w:rPr>
          <w:rFonts w:ascii="Times New Roman" w:hAnsi="Times New Roman"/>
          <w:color w:val="000000"/>
          <w:sz w:val="28"/>
          <w:szCs w:val="28"/>
          <w:lang w:val="uk-UA" w:eastAsia="uk-UA"/>
        </w:rPr>
        <w:t xml:space="preserve">Фінансування Програми буде здійснюватися за рахунок коштів бюджету Лозівської міської територіальної громади в межах видатків, затверджених на відповідні роки , та за рахунок інших джерел фінансування, не заборонених чинним законодавством України. </w:t>
      </w:r>
    </w:p>
    <w:p w:rsidR="008F7DC4" w:rsidRDefault="008F7DC4" w:rsidP="00805DE1">
      <w:pPr>
        <w:spacing w:after="0" w:line="240" w:lineRule="auto"/>
        <w:ind w:firstLine="567"/>
        <w:jc w:val="both"/>
        <w:rPr>
          <w:rFonts w:ascii="Times New Roman" w:hAnsi="Times New Roman"/>
          <w:color w:val="000000"/>
          <w:sz w:val="28"/>
          <w:szCs w:val="28"/>
          <w:lang w:eastAsia="uk-UA"/>
        </w:rPr>
      </w:pPr>
      <w:r w:rsidRPr="00D23C99">
        <w:rPr>
          <w:rFonts w:ascii="Times New Roman" w:hAnsi="Times New Roman"/>
          <w:color w:val="000000"/>
          <w:sz w:val="28"/>
          <w:szCs w:val="28"/>
          <w:lang w:eastAsia="uk-UA"/>
        </w:rPr>
        <w:t xml:space="preserve">Загальний обсяг фінансових ресурсів, необхідних для виконання Програми у 2025-2027 роках, становить </w:t>
      </w:r>
      <w:r w:rsidRPr="00D23C99">
        <w:rPr>
          <w:rFonts w:ascii="Times New Roman" w:hAnsi="Times New Roman"/>
          <w:sz w:val="28"/>
          <w:szCs w:val="28"/>
          <w:lang w:eastAsia="uk-UA"/>
        </w:rPr>
        <w:t>12</w:t>
      </w:r>
      <w:r>
        <w:rPr>
          <w:rFonts w:ascii="Times New Roman" w:hAnsi="Times New Roman"/>
          <w:sz w:val="28"/>
          <w:szCs w:val="28"/>
          <w:lang w:eastAsia="uk-UA"/>
        </w:rPr>
        <w:t> </w:t>
      </w:r>
      <w:r>
        <w:rPr>
          <w:rFonts w:ascii="Times New Roman" w:hAnsi="Times New Roman"/>
          <w:sz w:val="28"/>
          <w:szCs w:val="28"/>
          <w:lang w:val="uk-UA" w:eastAsia="uk-UA"/>
        </w:rPr>
        <w:t>654 088</w:t>
      </w:r>
      <w:r w:rsidRPr="00D23C99">
        <w:rPr>
          <w:rFonts w:ascii="Times New Roman" w:hAnsi="Times New Roman"/>
          <w:sz w:val="28"/>
          <w:szCs w:val="28"/>
          <w:lang w:eastAsia="uk-UA"/>
        </w:rPr>
        <w:t>,</w:t>
      </w:r>
      <w:r>
        <w:rPr>
          <w:rFonts w:ascii="Times New Roman" w:hAnsi="Times New Roman"/>
          <w:sz w:val="28"/>
          <w:szCs w:val="28"/>
          <w:lang w:val="uk-UA" w:eastAsia="uk-UA"/>
        </w:rPr>
        <w:t>2</w:t>
      </w:r>
      <w:r w:rsidRPr="00D23C99">
        <w:rPr>
          <w:rFonts w:ascii="Times New Roman" w:hAnsi="Times New Roman"/>
          <w:color w:val="000000"/>
          <w:sz w:val="28"/>
          <w:szCs w:val="28"/>
          <w:lang w:eastAsia="uk-UA"/>
        </w:rPr>
        <w:t xml:space="preserve"> тис. грн.  Ресурсне забезпечення Програми наведено у Додатку 1. Під час виконання Програми обсяги коштів можуть бути змінені або уточнені, виходячи з реальних можливостей бюджету, доцільністю та іншими об’єктивними причинами. Витрати на фінансування заходів Програми протягом 2025-2027 років можуть корегуватися в залежності від потреби укоштахв межах загальної суми, затвердженої на проведення заходів щодо розвитку освіти, фізичної культури та спорту, підтримки молоді.</w:t>
      </w:r>
    </w:p>
    <w:p w:rsidR="008F7DC4" w:rsidRDefault="008F7DC4" w:rsidP="00805DE1">
      <w:pPr>
        <w:spacing w:after="0" w:line="240" w:lineRule="auto"/>
        <w:jc w:val="center"/>
        <w:rPr>
          <w:rFonts w:ascii="Times New Roman" w:hAnsi="Times New Roman"/>
          <w:b/>
          <w:bCs/>
          <w:color w:val="000000"/>
          <w:sz w:val="28"/>
          <w:szCs w:val="28"/>
          <w:lang w:eastAsia="uk-UA"/>
        </w:rPr>
      </w:pPr>
      <w:r w:rsidRPr="00D23C99">
        <w:rPr>
          <w:rFonts w:ascii="Times New Roman" w:hAnsi="Times New Roman"/>
          <w:color w:val="000000"/>
          <w:sz w:val="28"/>
          <w:szCs w:val="28"/>
          <w:lang w:eastAsia="uk-UA"/>
        </w:rPr>
        <w:br/>
      </w:r>
      <w:r w:rsidRPr="00D23C99">
        <w:rPr>
          <w:rFonts w:ascii="Times New Roman" w:hAnsi="Times New Roman"/>
          <w:b/>
          <w:bCs/>
          <w:color w:val="000000"/>
          <w:sz w:val="28"/>
          <w:szCs w:val="28"/>
          <w:u w:val="single"/>
          <w:lang w:eastAsia="uk-UA"/>
        </w:rPr>
        <w:t>V. ОСНОВНІ ЗАВДАННЯ ТА РЕЗУЛЬТАТИВНІ ПОКАЗНИКИ ПРОГРАМИ</w:t>
      </w:r>
      <w:r w:rsidRPr="00D23C99">
        <w:rPr>
          <w:rFonts w:ascii="Times New Roman" w:hAnsi="Times New Roman"/>
          <w:b/>
          <w:bCs/>
          <w:color w:val="000000"/>
          <w:sz w:val="28"/>
          <w:szCs w:val="28"/>
          <w:lang w:eastAsia="uk-UA"/>
        </w:rPr>
        <w:br/>
      </w:r>
    </w:p>
    <w:p w:rsidR="008F7DC4" w:rsidRDefault="008F7DC4" w:rsidP="00805DE1">
      <w:pPr>
        <w:spacing w:after="0" w:line="240" w:lineRule="auto"/>
        <w:rPr>
          <w:rFonts w:ascii="Times New Roman" w:hAnsi="Times New Roman"/>
          <w:b/>
          <w:bCs/>
          <w:color w:val="000000"/>
          <w:sz w:val="28"/>
          <w:szCs w:val="28"/>
          <w:lang w:eastAsia="uk-UA"/>
        </w:rPr>
      </w:pPr>
      <w:r w:rsidRPr="00D23C99">
        <w:rPr>
          <w:rFonts w:ascii="Times New Roman" w:hAnsi="Times New Roman"/>
          <w:b/>
          <w:bCs/>
          <w:color w:val="000000"/>
          <w:sz w:val="28"/>
          <w:szCs w:val="28"/>
          <w:lang w:eastAsia="uk-UA"/>
        </w:rPr>
        <w:t>Основними завданнями Програми є:</w:t>
      </w:r>
      <w:r w:rsidRPr="00D23C99">
        <w:rPr>
          <w:rFonts w:ascii="Times New Roman" w:hAnsi="Times New Roman"/>
          <w:b/>
          <w:bCs/>
          <w:color w:val="000000"/>
          <w:sz w:val="28"/>
          <w:szCs w:val="28"/>
          <w:lang w:eastAsia="uk-UA"/>
        </w:rPr>
        <w:br/>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Pr>
          <w:rFonts w:ascii="Times New Roman" w:hAnsi="Times New Roman"/>
          <w:color w:val="000000"/>
          <w:sz w:val="28"/>
          <w:szCs w:val="28"/>
          <w:lang w:eastAsia="uk-UA"/>
        </w:rPr>
        <w:t>забезпечення</w:t>
      </w:r>
      <w:r w:rsidRPr="00190969">
        <w:rPr>
          <w:rFonts w:ascii="Times New Roman" w:hAnsi="Times New Roman"/>
          <w:color w:val="000000"/>
          <w:sz w:val="28"/>
          <w:szCs w:val="28"/>
          <w:lang w:eastAsia="uk-UA"/>
        </w:rPr>
        <w:t xml:space="preserve"> якісного функціонування </w:t>
      </w:r>
      <w:r>
        <w:rPr>
          <w:rFonts w:ascii="Times New Roman" w:hAnsi="Times New Roman"/>
          <w:color w:val="000000"/>
          <w:sz w:val="28"/>
          <w:szCs w:val="28"/>
          <w:lang w:eastAsia="uk-UA"/>
        </w:rPr>
        <w:t xml:space="preserve">мережі </w:t>
      </w:r>
      <w:r w:rsidRPr="00190969">
        <w:rPr>
          <w:rFonts w:ascii="Times New Roman" w:hAnsi="Times New Roman"/>
          <w:color w:val="000000"/>
          <w:sz w:val="28"/>
          <w:szCs w:val="28"/>
          <w:lang w:eastAsia="uk-UA"/>
        </w:rPr>
        <w:t>закладів освіти, підвищення рівня науково-методичного забезпечення всіх ланок освіти;</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упровадження в освітній процес  закладів освіти сучасних освітніх технологій через  використання сучасних медійних засобів з метою створення умов для   здобуття дітьми  освіти; </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підвищення рівня підтримки  обдарованої дитини  та дітей соціально не захищених категорій; </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удосконалення системи відзначення та заохочення  педагогічних працівників, спортсменів, тренерів, ветеранів фізичної культури і спорту; </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  </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w:t>
      </w:r>
      <w:r>
        <w:rPr>
          <w:rFonts w:ascii="Times New Roman" w:hAnsi="Times New Roman"/>
          <w:color w:val="000000"/>
          <w:sz w:val="28"/>
          <w:szCs w:val="28"/>
          <w:lang w:eastAsia="uk-UA"/>
        </w:rPr>
        <w:t xml:space="preserve"> (у разі організації освітнього процесу в очній формі)</w:t>
      </w:r>
      <w:r w:rsidRPr="00190969">
        <w:rPr>
          <w:rFonts w:ascii="Times New Roman" w:hAnsi="Times New Roman"/>
          <w:color w:val="000000"/>
          <w:sz w:val="28"/>
          <w:szCs w:val="28"/>
          <w:lang w:eastAsia="uk-UA"/>
        </w:rPr>
        <w:t xml:space="preserve">; </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збільшення кількість дітей і учнівської молоді, охоплених організованими формами оздоровлення та відпочинку, покращення якості послуг з оздоровлення; </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забезпечення підтримки дітей з особливими потребами у закладах освіти, здійснення їх супроводу фахівцями комунальної установи «Інклюзивно-ресурсний центр» Лозівської міської ради; </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забезпечення високого рівня проведення новорічних і різдвяних свят, ялинки, народних обрядів, фольклорних дійств, інших масових розваг</w:t>
      </w:r>
      <w:r>
        <w:rPr>
          <w:rFonts w:ascii="Times New Roman" w:hAnsi="Times New Roman"/>
          <w:color w:val="000000"/>
          <w:sz w:val="28"/>
          <w:szCs w:val="28"/>
          <w:lang w:eastAsia="uk-UA"/>
        </w:rPr>
        <w:t xml:space="preserve"> (з дотриманням обмежень, повязаних з військовим часом)</w:t>
      </w:r>
      <w:r w:rsidRPr="00190969">
        <w:rPr>
          <w:rFonts w:ascii="Times New Roman" w:hAnsi="Times New Roman"/>
          <w:color w:val="000000"/>
          <w:sz w:val="28"/>
          <w:szCs w:val="28"/>
          <w:lang w:eastAsia="uk-UA"/>
        </w:rPr>
        <w:t xml:space="preserve">; </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проведення  заходів, направлених на організацію змістовного дозвілля дітей та молоді</w:t>
      </w:r>
      <w:r>
        <w:rPr>
          <w:rFonts w:ascii="Times New Roman" w:hAnsi="Times New Roman"/>
          <w:color w:val="000000"/>
          <w:sz w:val="28"/>
          <w:szCs w:val="28"/>
          <w:lang w:eastAsia="uk-UA"/>
        </w:rPr>
        <w:t xml:space="preserve"> (з дотриманням обмежень, повязаних з військовим часом)</w:t>
      </w:r>
      <w:r w:rsidRPr="00190969">
        <w:rPr>
          <w:rFonts w:ascii="Times New Roman" w:hAnsi="Times New Roman"/>
          <w:color w:val="000000"/>
          <w:sz w:val="28"/>
          <w:szCs w:val="28"/>
          <w:lang w:eastAsia="uk-UA"/>
        </w:rPr>
        <w:t xml:space="preserve">; </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sz w:val="28"/>
          <w:szCs w:val="28"/>
          <w:lang w:eastAsia="uk-UA"/>
        </w:rPr>
        <w:t xml:space="preserve">забезпечення новорічними подарунками (солодощами) вихованців ЗДО, учнів 1-11 класів ЗЗСО, незалежно від пільгових категорій, які перебувають на території громади; </w:t>
      </w:r>
      <w:r w:rsidRPr="00190969">
        <w:rPr>
          <w:rFonts w:ascii="Times New Roman" w:hAnsi="Times New Roman"/>
          <w:color w:val="000000"/>
          <w:sz w:val="28"/>
          <w:szCs w:val="28"/>
          <w:lang w:eastAsia="uk-UA"/>
        </w:rPr>
        <w:t>забезпечення участі дітей пільгових категорій у обласних та всеукраїнських новорічних заходах;</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lang w:val="ru-RU"/>
        </w:rPr>
      </w:pPr>
      <w:r w:rsidRPr="00190969">
        <w:rPr>
          <w:rFonts w:ascii="Times New Roman" w:hAnsi="Times New Roman"/>
          <w:color w:val="000000"/>
          <w:sz w:val="28"/>
          <w:szCs w:val="28"/>
          <w:lang w:eastAsia="uk-UA"/>
        </w:rPr>
        <w:t xml:space="preserve">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rPr>
      </w:pPr>
      <w:r w:rsidRPr="00190969">
        <w:rPr>
          <w:rFonts w:ascii="Times New Roman" w:hAnsi="Times New Roman"/>
          <w:color w:val="000000"/>
          <w:sz w:val="28"/>
          <w:szCs w:val="28"/>
          <w:lang w:eastAsia="uk-UA"/>
        </w:rPr>
        <w:t xml:space="preserve">оновлення спортивної,  матеріально-технічної  бази навчальних закладів  фізичної  культури  і  спорту; </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rPr>
      </w:pPr>
      <w:r w:rsidRPr="00190969">
        <w:rPr>
          <w:rFonts w:ascii="Times New Roman" w:hAnsi="Times New Roman"/>
          <w:color w:val="000000"/>
          <w:sz w:val="28"/>
          <w:szCs w:val="28"/>
          <w:lang w:eastAsia="uk-UA"/>
        </w:rPr>
        <w:t>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p>
    <w:p w:rsidR="008F7DC4" w:rsidRPr="00190969" w:rsidRDefault="008F7DC4" w:rsidP="004570CD">
      <w:pPr>
        <w:pStyle w:val="ListParagraph"/>
        <w:numPr>
          <w:ilvl w:val="0"/>
          <w:numId w:val="6"/>
        </w:numPr>
        <w:spacing w:after="0" w:line="240" w:lineRule="auto"/>
        <w:ind w:left="284" w:hanging="284"/>
        <w:rPr>
          <w:rFonts w:ascii="Times New Roman" w:hAnsi="Times New Roman"/>
          <w:sz w:val="28"/>
          <w:szCs w:val="28"/>
        </w:rPr>
      </w:pPr>
      <w:r w:rsidRPr="00190969">
        <w:rPr>
          <w:rFonts w:ascii="Times New Roman" w:hAnsi="Times New Roman"/>
          <w:color w:val="000000"/>
          <w:sz w:val="28"/>
          <w:szCs w:val="28"/>
          <w:lang w:eastAsia="uk-UA"/>
        </w:rPr>
        <w:t>забезпечення  процесу здійснення  у закладах та установах заходів  з  енергозбереження.</w:t>
      </w:r>
    </w:p>
    <w:p w:rsidR="008F7DC4" w:rsidRPr="00190969" w:rsidRDefault="008F7DC4" w:rsidP="00D01CFE">
      <w:pPr>
        <w:spacing w:after="0" w:line="240" w:lineRule="auto"/>
        <w:jc w:val="center"/>
        <w:rPr>
          <w:rFonts w:ascii="Times New Roman" w:hAnsi="Times New Roman"/>
          <w:sz w:val="28"/>
          <w:lang w:val="uk-UA"/>
        </w:rPr>
      </w:pPr>
    </w:p>
    <w:p w:rsidR="008F7DC4" w:rsidRDefault="008F7DC4" w:rsidP="00D01CFE">
      <w:pPr>
        <w:spacing w:after="0" w:line="240" w:lineRule="auto"/>
        <w:jc w:val="center"/>
        <w:rPr>
          <w:rFonts w:ascii="Times New Roman" w:hAnsi="Times New Roman"/>
          <w:b/>
          <w:sz w:val="28"/>
          <w:lang w:val="uk-UA"/>
        </w:rPr>
      </w:pPr>
    </w:p>
    <w:p w:rsidR="008F7DC4" w:rsidRDefault="008F7DC4" w:rsidP="00190969">
      <w:pPr>
        <w:pStyle w:val="ListParagraph"/>
        <w:spacing w:after="0" w:line="240" w:lineRule="auto"/>
        <w:ind w:left="795"/>
        <w:jc w:val="center"/>
        <w:rPr>
          <w:rFonts w:ascii="Times New Roman" w:hAnsi="Times New Roman"/>
          <w:b/>
          <w:bCs/>
          <w:color w:val="000000"/>
          <w:sz w:val="28"/>
          <w:szCs w:val="28"/>
          <w:lang w:eastAsia="uk-UA"/>
        </w:rPr>
      </w:pPr>
      <w:r w:rsidRPr="00190969">
        <w:rPr>
          <w:rFonts w:ascii="Times New Roman" w:hAnsi="Times New Roman"/>
          <w:b/>
          <w:bCs/>
          <w:color w:val="000000"/>
          <w:sz w:val="28"/>
          <w:szCs w:val="28"/>
          <w:lang w:eastAsia="uk-UA"/>
        </w:rPr>
        <w:t>Результативні показники Програми:</w:t>
      </w:r>
    </w:p>
    <w:p w:rsidR="008F7DC4" w:rsidRDefault="008F7DC4" w:rsidP="00190969">
      <w:pPr>
        <w:pStyle w:val="ListParagraph"/>
        <w:spacing w:after="0" w:line="240" w:lineRule="auto"/>
        <w:ind w:left="795"/>
        <w:jc w:val="center"/>
        <w:rPr>
          <w:rFonts w:ascii="Times New Roman" w:hAnsi="Times New Roman"/>
          <w:b/>
          <w:bCs/>
          <w:color w:val="000000"/>
          <w:sz w:val="28"/>
          <w:szCs w:val="28"/>
          <w:lang w:eastAsia="uk-UA"/>
        </w:rPr>
      </w:pPr>
    </w:p>
    <w:p w:rsidR="008F7DC4" w:rsidRPr="004570CD" w:rsidRDefault="008F7DC4"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p>
    <w:p w:rsidR="008F7DC4" w:rsidRPr="004570CD" w:rsidRDefault="008F7DC4"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p>
    <w:p w:rsidR="008F7DC4" w:rsidRPr="004570CD" w:rsidRDefault="008F7DC4"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здобуття дітьми якісної  освіти в умовах нової сучасної української школи;</w:t>
      </w:r>
    </w:p>
    <w:p w:rsidR="008F7DC4" w:rsidRPr="004570CD" w:rsidRDefault="008F7DC4"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створення комфортного та сприятливого середовища для навчання і виховання дітей у відповідності до їх освітніх потреб та запитів (в т.ч. для дітей з особливими освітніми потребами);</w:t>
      </w:r>
    </w:p>
    <w:p w:rsidR="008F7DC4" w:rsidRPr="004570CD" w:rsidRDefault="008F7DC4"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освітньо - виховних програм;</w:t>
      </w:r>
    </w:p>
    <w:p w:rsidR="008F7DC4" w:rsidRPr="004570CD" w:rsidRDefault="008F7DC4"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створення економічно сприятливих умов педагогічним працівникам, тренерам,  підвищення їх соціального статусу;</w:t>
      </w:r>
    </w:p>
    <w:p w:rsidR="008F7DC4" w:rsidRPr="004570CD" w:rsidRDefault="008F7DC4"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сформоване почуття гідності, захищеності у дітей пільгових категорій;</w:t>
      </w:r>
    </w:p>
    <w:p w:rsidR="008F7DC4" w:rsidRPr="00873EFD" w:rsidRDefault="008F7DC4" w:rsidP="004570CD">
      <w:pPr>
        <w:pStyle w:val="ListParagraph"/>
        <w:numPr>
          <w:ilvl w:val="0"/>
          <w:numId w:val="9"/>
        </w:numPr>
        <w:spacing w:after="0" w:line="240" w:lineRule="auto"/>
        <w:ind w:left="284" w:hanging="284"/>
        <w:rPr>
          <w:rFonts w:ascii="Times New Roman" w:hAnsi="Times New Roman"/>
          <w:sz w:val="28"/>
        </w:rPr>
      </w:pPr>
      <w:r w:rsidRPr="004570CD">
        <w:rPr>
          <w:rFonts w:ascii="Times New Roman" w:hAnsi="Times New Roman"/>
          <w:color w:val="000000"/>
          <w:sz w:val="28"/>
          <w:szCs w:val="28"/>
          <w:lang w:eastAsia="uk-UA"/>
        </w:rPr>
        <w:t>приведення стану будівель та приміщень закладів освіти до  нормативних вимог експлуатації</w:t>
      </w:r>
    </w:p>
    <w:p w:rsidR="008F7DC4" w:rsidRPr="00873EFD" w:rsidRDefault="008F7DC4" w:rsidP="004570CD">
      <w:pPr>
        <w:pStyle w:val="ListParagraph"/>
        <w:numPr>
          <w:ilvl w:val="0"/>
          <w:numId w:val="9"/>
        </w:numPr>
        <w:spacing w:after="0" w:line="240" w:lineRule="auto"/>
        <w:ind w:left="284" w:hanging="284"/>
        <w:rPr>
          <w:rFonts w:ascii="Times New Roman" w:hAnsi="Times New Roman"/>
          <w:sz w:val="28"/>
        </w:rPr>
      </w:pPr>
      <w:r>
        <w:rPr>
          <w:rFonts w:ascii="Times New Roman" w:hAnsi="Times New Roman"/>
          <w:color w:val="000000"/>
          <w:sz w:val="28"/>
          <w:szCs w:val="28"/>
          <w:lang w:eastAsia="uk-UA"/>
        </w:rPr>
        <w:t>створення безпечного середовища у закладах та установах;</w:t>
      </w:r>
    </w:p>
    <w:p w:rsidR="008F7DC4" w:rsidRPr="00873EFD" w:rsidRDefault="008F7DC4" w:rsidP="004570CD">
      <w:pPr>
        <w:pStyle w:val="ListParagraph"/>
        <w:numPr>
          <w:ilvl w:val="0"/>
          <w:numId w:val="9"/>
        </w:numPr>
        <w:spacing w:after="0" w:line="240" w:lineRule="auto"/>
        <w:ind w:left="284" w:hanging="284"/>
        <w:rPr>
          <w:rFonts w:ascii="Times New Roman" w:hAnsi="Times New Roman"/>
          <w:sz w:val="28"/>
        </w:rPr>
      </w:pPr>
      <w:r>
        <w:rPr>
          <w:rFonts w:ascii="Times New Roman" w:hAnsi="Times New Roman"/>
          <w:color w:val="000000"/>
          <w:sz w:val="28"/>
          <w:szCs w:val="28"/>
          <w:lang w:eastAsia="uk-UA"/>
        </w:rPr>
        <w:t>відновлення зруйнованих та пошкоджених закладів та установ;</w:t>
      </w:r>
    </w:p>
    <w:p w:rsidR="008F7DC4" w:rsidRPr="004570CD" w:rsidRDefault="008F7DC4" w:rsidP="004570CD">
      <w:pPr>
        <w:pStyle w:val="ListParagraph"/>
        <w:numPr>
          <w:ilvl w:val="0"/>
          <w:numId w:val="9"/>
        </w:numPr>
        <w:spacing w:after="0" w:line="240" w:lineRule="auto"/>
        <w:ind w:left="284" w:hanging="284"/>
        <w:rPr>
          <w:rFonts w:ascii="Times New Roman" w:hAnsi="Times New Roman"/>
          <w:sz w:val="28"/>
        </w:rPr>
      </w:pPr>
      <w:r>
        <w:rPr>
          <w:rFonts w:ascii="Times New Roman" w:hAnsi="Times New Roman"/>
          <w:color w:val="000000"/>
          <w:sz w:val="28"/>
          <w:szCs w:val="28"/>
          <w:lang w:eastAsia="uk-UA"/>
        </w:rPr>
        <w:t>забезпечення енергетичної ефективності функціонування закладів та установ</w:t>
      </w:r>
      <w:r w:rsidRPr="004570CD">
        <w:rPr>
          <w:rFonts w:ascii="Times New Roman" w:hAnsi="Times New Roman"/>
          <w:color w:val="000000"/>
          <w:sz w:val="28"/>
          <w:szCs w:val="28"/>
          <w:lang w:eastAsia="uk-UA"/>
        </w:rPr>
        <w:t>.</w:t>
      </w:r>
      <w:r w:rsidRPr="004570CD">
        <w:rPr>
          <w:rFonts w:ascii="Times New Roman" w:hAnsi="Times New Roman"/>
          <w:color w:val="000000"/>
          <w:sz w:val="28"/>
          <w:szCs w:val="28"/>
          <w:lang w:eastAsia="uk-UA"/>
        </w:rPr>
        <w:br/>
      </w:r>
    </w:p>
    <w:p w:rsidR="008F7DC4" w:rsidRDefault="008F7DC4" w:rsidP="00D01CFE">
      <w:pPr>
        <w:spacing w:after="0" w:line="240" w:lineRule="auto"/>
        <w:jc w:val="center"/>
        <w:rPr>
          <w:rFonts w:ascii="Times New Roman" w:hAnsi="Times New Roman"/>
          <w:b/>
          <w:bCs/>
          <w:color w:val="000000"/>
          <w:sz w:val="32"/>
          <w:szCs w:val="32"/>
          <w:lang w:val="uk-UA" w:eastAsia="uk-UA"/>
        </w:rPr>
      </w:pPr>
      <w:r w:rsidRPr="00253E75">
        <w:rPr>
          <w:rFonts w:ascii="Times New Roman" w:hAnsi="Times New Roman"/>
          <w:b/>
          <w:bCs/>
          <w:color w:val="000000"/>
          <w:sz w:val="28"/>
          <w:szCs w:val="28"/>
          <w:u w:val="single"/>
          <w:lang w:eastAsia="uk-UA"/>
        </w:rPr>
        <w:t>V</w:t>
      </w:r>
      <w:r w:rsidRPr="00253E75">
        <w:rPr>
          <w:rFonts w:ascii="Times New Roman" w:hAnsi="Times New Roman"/>
          <w:b/>
          <w:bCs/>
          <w:color w:val="000000"/>
          <w:sz w:val="28"/>
          <w:szCs w:val="28"/>
          <w:u w:val="single"/>
          <w:lang w:val="uk-UA" w:eastAsia="uk-UA"/>
        </w:rPr>
        <w:t>І. ЗАХОДИ ПРОГРАМИ ТА НАПРЯМКИ ДІЯЛЬНОСТІ</w:t>
      </w:r>
    </w:p>
    <w:p w:rsidR="008F7DC4" w:rsidRDefault="008F7DC4" w:rsidP="004570CD">
      <w:pPr>
        <w:spacing w:after="0" w:line="240" w:lineRule="auto"/>
        <w:ind w:firstLine="567"/>
        <w:rPr>
          <w:rFonts w:ascii="Times New Roman" w:hAnsi="Times New Roman"/>
          <w:color w:val="000000"/>
          <w:sz w:val="28"/>
          <w:szCs w:val="28"/>
          <w:lang w:val="uk-UA" w:eastAsia="uk-UA"/>
        </w:rPr>
      </w:pPr>
    </w:p>
    <w:p w:rsidR="008F7DC4" w:rsidRDefault="008F7DC4" w:rsidP="004570CD">
      <w:pPr>
        <w:spacing w:after="0" w:line="240" w:lineRule="auto"/>
        <w:ind w:firstLine="567"/>
        <w:jc w:val="both"/>
        <w:rPr>
          <w:rFonts w:ascii="Times New Roman" w:hAnsi="Times New Roman"/>
          <w:color w:val="000000"/>
          <w:sz w:val="28"/>
          <w:szCs w:val="28"/>
          <w:lang w:val="uk-UA" w:eastAsia="uk-UA"/>
        </w:rPr>
      </w:pPr>
      <w:r w:rsidRPr="00253E75">
        <w:rPr>
          <w:rFonts w:ascii="Times New Roman" w:hAnsi="Times New Roman"/>
          <w:color w:val="000000"/>
          <w:sz w:val="28"/>
          <w:szCs w:val="28"/>
          <w:lang w:val="uk-UA" w:eastAsia="uk-UA"/>
        </w:rPr>
        <w:t>Напрями діяльності та заходи Комплексної програми розвитку освіти,  фізичної культури та  спорту, підтримки молоді Лозівської міської  територіальної громади  на  2025-2027 роки» надані у додатку 2.</w:t>
      </w:r>
    </w:p>
    <w:p w:rsidR="008F7DC4" w:rsidRDefault="008F7DC4" w:rsidP="004570CD">
      <w:pPr>
        <w:spacing w:after="0" w:line="240" w:lineRule="auto"/>
        <w:ind w:firstLine="567"/>
        <w:jc w:val="center"/>
        <w:rPr>
          <w:rFonts w:ascii="Times New Roman" w:hAnsi="Times New Roman"/>
          <w:b/>
          <w:bCs/>
          <w:color w:val="000000"/>
          <w:sz w:val="28"/>
          <w:szCs w:val="28"/>
          <w:lang w:val="uk-UA" w:eastAsia="uk-UA"/>
        </w:rPr>
      </w:pPr>
      <w:r w:rsidRPr="00253E75">
        <w:rPr>
          <w:rFonts w:ascii="Times New Roman" w:hAnsi="Times New Roman"/>
          <w:b/>
          <w:bCs/>
          <w:color w:val="000000"/>
          <w:sz w:val="32"/>
          <w:szCs w:val="32"/>
          <w:lang w:val="uk-UA" w:eastAsia="uk-UA"/>
        </w:rPr>
        <w:br/>
      </w:r>
      <w:r w:rsidRPr="00253E75">
        <w:rPr>
          <w:rFonts w:ascii="Times New Roman" w:hAnsi="Times New Roman"/>
          <w:b/>
          <w:bCs/>
          <w:color w:val="000000"/>
          <w:sz w:val="28"/>
          <w:szCs w:val="28"/>
          <w:u w:val="single"/>
          <w:lang w:eastAsia="uk-UA"/>
        </w:rPr>
        <w:t>V</w:t>
      </w:r>
      <w:r w:rsidRPr="00253E75">
        <w:rPr>
          <w:rFonts w:ascii="Times New Roman" w:hAnsi="Times New Roman"/>
          <w:b/>
          <w:bCs/>
          <w:color w:val="000000"/>
          <w:sz w:val="28"/>
          <w:szCs w:val="28"/>
          <w:u w:val="single"/>
          <w:lang w:val="uk-UA" w:eastAsia="uk-UA"/>
        </w:rPr>
        <w:t xml:space="preserve">ІІ. КООРДИНАЦІЯ ТА КОНТРОЛЬ ЗА ХОДОМ ВИКОНАННЯ ПРОГРАМИ </w:t>
      </w:r>
      <w:r w:rsidRPr="00253E75">
        <w:rPr>
          <w:rFonts w:ascii="Times New Roman" w:hAnsi="Times New Roman"/>
          <w:b/>
          <w:bCs/>
          <w:color w:val="000000"/>
          <w:sz w:val="28"/>
          <w:szCs w:val="28"/>
          <w:lang w:val="uk-UA" w:eastAsia="uk-UA"/>
        </w:rPr>
        <w:br/>
      </w:r>
    </w:p>
    <w:p w:rsidR="008F7DC4" w:rsidRPr="004570CD" w:rsidRDefault="008F7DC4" w:rsidP="004570CD">
      <w:pPr>
        <w:spacing w:after="0" w:line="240" w:lineRule="auto"/>
        <w:ind w:firstLine="567"/>
        <w:jc w:val="both"/>
        <w:rPr>
          <w:rFonts w:ascii="Times New Roman" w:hAnsi="Times New Roman"/>
          <w:color w:val="000000"/>
          <w:sz w:val="28"/>
          <w:szCs w:val="28"/>
          <w:lang w:val="uk-UA" w:eastAsia="uk-UA"/>
        </w:rPr>
      </w:pPr>
      <w:r w:rsidRPr="00253E75">
        <w:rPr>
          <w:rFonts w:ascii="Times New Roman" w:hAnsi="Times New Roman"/>
          <w:color w:val="000000"/>
          <w:sz w:val="28"/>
          <w:szCs w:val="28"/>
          <w:lang w:val="uk-UA" w:eastAsia="uk-UA"/>
        </w:rPr>
        <w:t>Координацію  дій щодо виконання Програми  здійснює головний розпорядники коштів та відповідальний виконавець – Управління освіти, молоді та спорту Лозівської міської ради Харківської області.</w:t>
      </w:r>
    </w:p>
    <w:p w:rsidR="008F7DC4" w:rsidRPr="004570CD" w:rsidRDefault="008F7DC4" w:rsidP="004570CD">
      <w:pPr>
        <w:spacing w:after="0" w:line="240" w:lineRule="auto"/>
        <w:ind w:firstLine="567"/>
        <w:jc w:val="both"/>
        <w:rPr>
          <w:rFonts w:ascii="Times New Roman" w:hAnsi="Times New Roman"/>
          <w:color w:val="000000"/>
          <w:sz w:val="28"/>
          <w:szCs w:val="28"/>
          <w:lang w:val="uk-UA" w:eastAsia="uk-UA"/>
        </w:rPr>
      </w:pPr>
      <w:r w:rsidRPr="00253E75">
        <w:rPr>
          <w:rFonts w:ascii="Times New Roman" w:hAnsi="Times New Roman"/>
          <w:color w:val="000000"/>
          <w:sz w:val="28"/>
          <w:szCs w:val="28"/>
          <w:lang w:val="uk-UA" w:eastAsia="uk-UA"/>
        </w:rPr>
        <w:t>Хід виконання  Програми, інформація щодо проведених заходів висвітлюється у засобах масової інформації, на сайтах Лозівської міської ради та Управління освіти, молоді та спорту Лозівської міської ради Харківської області.</w:t>
      </w:r>
    </w:p>
    <w:p w:rsidR="008F7DC4" w:rsidRPr="004570CD" w:rsidRDefault="008F7DC4" w:rsidP="004570CD">
      <w:pPr>
        <w:spacing w:after="0" w:line="240" w:lineRule="auto"/>
        <w:ind w:firstLine="567"/>
        <w:jc w:val="both"/>
        <w:rPr>
          <w:rFonts w:ascii="Times New Roman" w:hAnsi="Times New Roman"/>
          <w:color w:val="000000"/>
          <w:sz w:val="28"/>
          <w:szCs w:val="28"/>
          <w:lang w:val="uk-UA" w:eastAsia="uk-UA"/>
        </w:rPr>
      </w:pPr>
      <w:r w:rsidRPr="00253E75">
        <w:rPr>
          <w:rFonts w:ascii="Times New Roman" w:hAnsi="Times New Roman"/>
          <w:color w:val="000000"/>
          <w:sz w:val="28"/>
          <w:szCs w:val="28"/>
          <w:lang w:val="uk-UA" w:eastAsia="uk-UA"/>
        </w:rPr>
        <w:t>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Лозівської міської ради у разі виникнення потреби.</w:t>
      </w:r>
    </w:p>
    <w:p w:rsidR="008F7DC4" w:rsidRPr="004570CD" w:rsidRDefault="008F7DC4" w:rsidP="004570CD">
      <w:pPr>
        <w:spacing w:after="0" w:line="240" w:lineRule="auto"/>
        <w:ind w:firstLine="567"/>
        <w:jc w:val="both"/>
        <w:rPr>
          <w:rFonts w:ascii="Times New Roman" w:hAnsi="Times New Roman"/>
          <w:b/>
          <w:sz w:val="28"/>
        </w:rPr>
      </w:pPr>
      <w:r w:rsidRPr="00253E75">
        <w:rPr>
          <w:rFonts w:ascii="Times New Roman" w:hAnsi="Times New Roman"/>
          <w:color w:val="000000"/>
          <w:sz w:val="28"/>
          <w:szCs w:val="28"/>
          <w:lang w:eastAsia="uk-UA"/>
        </w:rPr>
        <w:t>Контроль за виконанням програми здійснює Лозівська міська рада Харківської області.</w:t>
      </w:r>
      <w:r w:rsidRPr="00253E75">
        <w:rPr>
          <w:rFonts w:ascii="Times New Roman" w:hAnsi="Times New Roman"/>
          <w:b/>
          <w:bCs/>
          <w:color w:val="000000"/>
          <w:sz w:val="28"/>
          <w:szCs w:val="28"/>
          <w:lang w:eastAsia="uk-UA"/>
        </w:rPr>
        <w:br/>
      </w:r>
      <w:r w:rsidRPr="00253E75">
        <w:rPr>
          <w:rFonts w:ascii="Times New Roman" w:hAnsi="Times New Roman"/>
          <w:b/>
          <w:bCs/>
          <w:color w:val="000000"/>
          <w:sz w:val="32"/>
          <w:szCs w:val="32"/>
          <w:lang w:eastAsia="uk-UA"/>
        </w:rPr>
        <w:br/>
      </w:r>
    </w:p>
    <w:p w:rsidR="008F7DC4" w:rsidRDefault="008F7DC4" w:rsidP="00D43F29">
      <w:pPr>
        <w:spacing w:after="0" w:line="240" w:lineRule="auto"/>
        <w:ind w:left="7080"/>
        <w:rPr>
          <w:rFonts w:ascii="Times New Roman" w:hAnsi="Times New Roman"/>
          <w:b/>
          <w:bCs/>
          <w:color w:val="000000"/>
          <w:sz w:val="24"/>
          <w:szCs w:val="24"/>
          <w:lang w:val="uk-UA" w:eastAsia="ru-RU"/>
        </w:rPr>
      </w:pPr>
      <w:r w:rsidRPr="00D43F29">
        <w:rPr>
          <w:rFonts w:ascii="Times New Roman" w:hAnsi="Times New Roman"/>
          <w:b/>
          <w:bCs/>
          <w:color w:val="000000"/>
          <w:sz w:val="24"/>
          <w:szCs w:val="24"/>
          <w:lang w:eastAsia="ru-RU"/>
        </w:rPr>
        <w:t xml:space="preserve">Додаток 1 </w:t>
      </w:r>
      <w:r w:rsidRPr="00D43F29">
        <w:rPr>
          <w:rFonts w:ascii="Times New Roman" w:hAnsi="Times New Roman"/>
          <w:b/>
          <w:bCs/>
          <w:color w:val="000000"/>
          <w:sz w:val="24"/>
          <w:szCs w:val="24"/>
          <w:lang w:eastAsia="ru-RU"/>
        </w:rPr>
        <w:br/>
        <w:t xml:space="preserve">до Комплексної програми розвитку освіти, фізичної   культури  </w:t>
      </w:r>
    </w:p>
    <w:p w:rsidR="008F7DC4" w:rsidRDefault="008F7DC4" w:rsidP="00D43F29">
      <w:pPr>
        <w:spacing w:after="0" w:line="240" w:lineRule="auto"/>
        <w:ind w:left="7080"/>
        <w:rPr>
          <w:rFonts w:ascii="Times New Roman" w:hAnsi="Times New Roman"/>
          <w:b/>
          <w:bCs/>
          <w:color w:val="000000"/>
          <w:sz w:val="24"/>
          <w:szCs w:val="24"/>
          <w:lang w:val="uk-UA" w:eastAsia="ru-RU"/>
        </w:rPr>
      </w:pPr>
      <w:r w:rsidRPr="00D43F29">
        <w:rPr>
          <w:rFonts w:ascii="Times New Roman" w:hAnsi="Times New Roman"/>
          <w:b/>
          <w:bCs/>
          <w:color w:val="000000"/>
          <w:sz w:val="24"/>
          <w:szCs w:val="24"/>
          <w:lang w:eastAsia="ru-RU"/>
        </w:rPr>
        <w:t xml:space="preserve">та спорту, підтримки молоді Лозівської міської територіальної </w:t>
      </w:r>
    </w:p>
    <w:p w:rsidR="008F7DC4" w:rsidRPr="00D43F29" w:rsidRDefault="008F7DC4" w:rsidP="00D43F29">
      <w:pPr>
        <w:spacing w:after="0" w:line="240" w:lineRule="auto"/>
        <w:ind w:left="7080"/>
        <w:rPr>
          <w:rFonts w:ascii="Times New Roman" w:hAnsi="Times New Roman"/>
          <w:b/>
          <w:bCs/>
          <w:color w:val="000000"/>
          <w:sz w:val="24"/>
          <w:szCs w:val="24"/>
          <w:lang w:eastAsia="ru-RU"/>
        </w:rPr>
      </w:pPr>
      <w:r w:rsidRPr="00D43F29">
        <w:rPr>
          <w:rFonts w:ascii="Times New Roman" w:hAnsi="Times New Roman"/>
          <w:b/>
          <w:bCs/>
          <w:color w:val="000000"/>
          <w:sz w:val="24"/>
          <w:szCs w:val="24"/>
          <w:lang w:eastAsia="ru-RU"/>
        </w:rPr>
        <w:t>громади на 202</w:t>
      </w:r>
      <w:r>
        <w:rPr>
          <w:rFonts w:ascii="Times New Roman" w:hAnsi="Times New Roman"/>
          <w:b/>
          <w:bCs/>
          <w:color w:val="000000"/>
          <w:sz w:val="24"/>
          <w:szCs w:val="24"/>
          <w:lang w:val="uk-UA" w:eastAsia="ru-RU"/>
        </w:rPr>
        <w:t>5</w:t>
      </w:r>
      <w:r w:rsidRPr="00D43F29">
        <w:rPr>
          <w:rFonts w:ascii="Times New Roman" w:hAnsi="Times New Roman"/>
          <w:b/>
          <w:bCs/>
          <w:color w:val="000000"/>
          <w:sz w:val="24"/>
          <w:szCs w:val="24"/>
          <w:lang w:eastAsia="ru-RU"/>
        </w:rPr>
        <w:t xml:space="preserve"> – 202</w:t>
      </w:r>
      <w:r>
        <w:rPr>
          <w:rFonts w:ascii="Times New Roman" w:hAnsi="Times New Roman"/>
          <w:b/>
          <w:bCs/>
          <w:color w:val="000000"/>
          <w:sz w:val="24"/>
          <w:szCs w:val="24"/>
          <w:lang w:val="uk-UA" w:eastAsia="ru-RU"/>
        </w:rPr>
        <w:t>7</w:t>
      </w:r>
      <w:r w:rsidRPr="00D43F29">
        <w:rPr>
          <w:rFonts w:ascii="Times New Roman" w:hAnsi="Times New Roman"/>
          <w:b/>
          <w:bCs/>
          <w:color w:val="000000"/>
          <w:sz w:val="24"/>
          <w:szCs w:val="24"/>
          <w:lang w:eastAsia="ru-RU"/>
        </w:rPr>
        <w:t xml:space="preserve"> роки</w:t>
      </w:r>
    </w:p>
    <w:p w:rsidR="008F7DC4" w:rsidRDefault="008F7DC4" w:rsidP="00D43F29">
      <w:pPr>
        <w:spacing w:after="0" w:line="240" w:lineRule="auto"/>
        <w:ind w:left="426" w:hanging="142"/>
        <w:jc w:val="both"/>
        <w:rPr>
          <w:rFonts w:ascii="Times New Roman" w:hAnsi="Times New Roman"/>
          <w:b/>
          <w:sz w:val="28"/>
          <w:lang w:val="uk-UA"/>
        </w:rPr>
      </w:pPr>
    </w:p>
    <w:p w:rsidR="008F7DC4" w:rsidRPr="00D43F29" w:rsidRDefault="008F7DC4" w:rsidP="00D43F29">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Ресурсне забезпечення міської цільової</w:t>
      </w:r>
    </w:p>
    <w:p w:rsidR="008F7DC4" w:rsidRPr="00D43F29" w:rsidRDefault="008F7DC4" w:rsidP="00D43F29">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Комплексної програми розвитку освіти,  фізичної культури та  спорту, підтримки молоді</w:t>
      </w:r>
    </w:p>
    <w:p w:rsidR="008F7DC4" w:rsidRDefault="008F7DC4" w:rsidP="00D43F29">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Лозівської міської  територіальної громади на  202</w:t>
      </w:r>
      <w:r>
        <w:rPr>
          <w:rFonts w:ascii="Times New Roman" w:hAnsi="Times New Roman"/>
          <w:b/>
          <w:sz w:val="28"/>
          <w:lang w:val="uk-UA"/>
        </w:rPr>
        <w:t>5</w:t>
      </w:r>
      <w:r w:rsidRPr="00D43F29">
        <w:rPr>
          <w:rFonts w:ascii="Times New Roman" w:hAnsi="Times New Roman"/>
          <w:b/>
          <w:sz w:val="28"/>
          <w:lang w:val="uk-UA"/>
        </w:rPr>
        <w:t>-202</w:t>
      </w:r>
      <w:r>
        <w:rPr>
          <w:rFonts w:ascii="Times New Roman" w:hAnsi="Times New Roman"/>
          <w:b/>
          <w:sz w:val="28"/>
          <w:lang w:val="uk-UA"/>
        </w:rPr>
        <w:t>7</w:t>
      </w:r>
      <w:r w:rsidRPr="00D43F29">
        <w:rPr>
          <w:rFonts w:ascii="Times New Roman" w:hAnsi="Times New Roman"/>
          <w:b/>
          <w:sz w:val="28"/>
          <w:lang w:val="uk-UA"/>
        </w:rPr>
        <w:t xml:space="preserve"> роки</w:t>
      </w:r>
    </w:p>
    <w:p w:rsidR="008F7DC4" w:rsidRPr="00D43F29" w:rsidRDefault="008F7DC4" w:rsidP="00D43F29">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(тис. грн)</w:t>
      </w:r>
    </w:p>
    <w:tbl>
      <w:tblPr>
        <w:tblW w:w="15324" w:type="dxa"/>
        <w:tblInd w:w="93" w:type="dxa"/>
        <w:tblLook w:val="00A0"/>
      </w:tblPr>
      <w:tblGrid>
        <w:gridCol w:w="5118"/>
        <w:gridCol w:w="1701"/>
        <w:gridCol w:w="1701"/>
        <w:gridCol w:w="1747"/>
        <w:gridCol w:w="1406"/>
        <w:gridCol w:w="1360"/>
        <w:gridCol w:w="2291"/>
      </w:tblGrid>
      <w:tr w:rsidR="008F7DC4" w:rsidRPr="00781836" w:rsidTr="003C7648">
        <w:trPr>
          <w:trHeight w:val="390"/>
        </w:trPr>
        <w:tc>
          <w:tcPr>
            <w:tcW w:w="5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 коштів, які пропонується залучити на виконання програми</w:t>
            </w:r>
          </w:p>
        </w:tc>
        <w:tc>
          <w:tcPr>
            <w:tcW w:w="7915" w:type="dxa"/>
            <w:gridSpan w:val="5"/>
            <w:tcBorders>
              <w:top w:val="single" w:sz="4" w:space="0" w:color="auto"/>
              <w:left w:val="nil"/>
              <w:bottom w:val="single" w:sz="4" w:space="0" w:color="auto"/>
              <w:right w:val="single" w:sz="4" w:space="0" w:color="auto"/>
            </w:tcBorders>
            <w:shd w:val="clear" w:color="000000" w:fill="FFFFFF"/>
          </w:tcPr>
          <w:p w:rsidR="008F7DC4" w:rsidRPr="00D43F29" w:rsidRDefault="008F7DC4" w:rsidP="00D43F2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Етапи виконання програми</w:t>
            </w:r>
          </w:p>
        </w:tc>
        <w:tc>
          <w:tcPr>
            <w:tcW w:w="2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Усього витрат на виконання програми</w:t>
            </w:r>
          </w:p>
        </w:tc>
      </w:tr>
      <w:tr w:rsidR="008F7DC4" w:rsidRPr="00781836" w:rsidTr="003C7648">
        <w:trPr>
          <w:trHeight w:val="315"/>
        </w:trPr>
        <w:tc>
          <w:tcPr>
            <w:tcW w:w="5118" w:type="dxa"/>
            <w:vMerge/>
            <w:tcBorders>
              <w:top w:val="single" w:sz="4" w:space="0" w:color="auto"/>
              <w:left w:val="single" w:sz="4" w:space="0" w:color="auto"/>
              <w:bottom w:val="single" w:sz="4" w:space="0" w:color="auto"/>
              <w:right w:val="single" w:sz="4" w:space="0" w:color="auto"/>
            </w:tcBorders>
            <w:vAlign w:val="center"/>
          </w:tcPr>
          <w:p w:rsidR="008F7DC4" w:rsidRPr="00D43F29" w:rsidRDefault="008F7DC4" w:rsidP="00D43F29">
            <w:pPr>
              <w:spacing w:after="0" w:line="240" w:lineRule="auto"/>
              <w:rPr>
                <w:rFonts w:ascii="Times New Roman" w:hAnsi="Times New Roman"/>
                <w:color w:val="000000"/>
                <w:sz w:val="28"/>
                <w:szCs w:val="28"/>
                <w:lang w:eastAsia="ru-RU"/>
              </w:rPr>
            </w:pPr>
          </w:p>
        </w:tc>
        <w:tc>
          <w:tcPr>
            <w:tcW w:w="5149" w:type="dxa"/>
            <w:gridSpan w:val="3"/>
            <w:tcBorders>
              <w:top w:val="single" w:sz="4" w:space="0" w:color="auto"/>
              <w:left w:val="nil"/>
              <w:bottom w:val="single" w:sz="4" w:space="0" w:color="auto"/>
              <w:right w:val="single" w:sz="4" w:space="0" w:color="auto"/>
            </w:tcBorders>
            <w:shd w:val="clear" w:color="000000" w:fill="FFFFFF"/>
          </w:tcPr>
          <w:p w:rsidR="008F7DC4" w:rsidRPr="00D43F29" w:rsidRDefault="008F7DC4" w:rsidP="00D43F2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І</w:t>
            </w:r>
          </w:p>
        </w:tc>
        <w:tc>
          <w:tcPr>
            <w:tcW w:w="1406" w:type="dxa"/>
            <w:tcBorders>
              <w:top w:val="nil"/>
              <w:left w:val="nil"/>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w:t>
            </w:r>
          </w:p>
        </w:tc>
        <w:tc>
          <w:tcPr>
            <w:tcW w:w="1360" w:type="dxa"/>
            <w:tcBorders>
              <w:top w:val="nil"/>
              <w:left w:val="nil"/>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ІІІ</w:t>
            </w:r>
          </w:p>
        </w:tc>
        <w:tc>
          <w:tcPr>
            <w:tcW w:w="2291" w:type="dxa"/>
            <w:vMerge/>
            <w:tcBorders>
              <w:top w:val="nil"/>
              <w:left w:val="nil"/>
              <w:bottom w:val="single" w:sz="4" w:space="0" w:color="auto"/>
              <w:right w:val="single" w:sz="4" w:space="0" w:color="auto"/>
            </w:tcBorders>
            <w:vAlign w:val="center"/>
          </w:tcPr>
          <w:p w:rsidR="008F7DC4" w:rsidRPr="00D43F29" w:rsidRDefault="008F7DC4" w:rsidP="00D43F29">
            <w:pPr>
              <w:spacing w:after="0" w:line="240" w:lineRule="auto"/>
              <w:rPr>
                <w:rFonts w:ascii="Times New Roman" w:hAnsi="Times New Roman"/>
                <w:color w:val="000000"/>
                <w:sz w:val="28"/>
                <w:szCs w:val="28"/>
                <w:lang w:eastAsia="ru-RU"/>
              </w:rPr>
            </w:pPr>
          </w:p>
        </w:tc>
      </w:tr>
      <w:tr w:rsidR="008F7DC4" w:rsidRPr="00781836" w:rsidTr="003C7648">
        <w:trPr>
          <w:trHeight w:val="645"/>
        </w:trPr>
        <w:tc>
          <w:tcPr>
            <w:tcW w:w="5118" w:type="dxa"/>
            <w:vMerge/>
            <w:tcBorders>
              <w:top w:val="single" w:sz="4" w:space="0" w:color="auto"/>
              <w:left w:val="single" w:sz="4" w:space="0" w:color="auto"/>
              <w:bottom w:val="single" w:sz="4" w:space="0" w:color="auto"/>
              <w:right w:val="single" w:sz="4" w:space="0" w:color="auto"/>
            </w:tcBorders>
            <w:vAlign w:val="center"/>
          </w:tcPr>
          <w:p w:rsidR="008F7DC4" w:rsidRPr="00D43F29" w:rsidRDefault="008F7DC4" w:rsidP="00D43F29">
            <w:pPr>
              <w:spacing w:after="0" w:line="240" w:lineRule="auto"/>
              <w:rPr>
                <w:rFonts w:ascii="Times New Roman" w:hAnsi="Times New Roman"/>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5</w:t>
            </w:r>
            <w:r w:rsidRPr="00D43F29">
              <w:rPr>
                <w:rFonts w:ascii="Times New Roman" w:hAnsi="Times New Roman"/>
                <w:b/>
                <w:bCs/>
                <w:color w:val="000000"/>
                <w:sz w:val="28"/>
                <w:szCs w:val="28"/>
                <w:lang w:eastAsia="ru-RU"/>
              </w:rPr>
              <w:t xml:space="preserve"> рік</w:t>
            </w:r>
          </w:p>
        </w:tc>
        <w:tc>
          <w:tcPr>
            <w:tcW w:w="1701" w:type="dxa"/>
            <w:tcBorders>
              <w:top w:val="nil"/>
              <w:left w:val="nil"/>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6</w:t>
            </w:r>
            <w:r w:rsidRPr="00D43F29">
              <w:rPr>
                <w:rFonts w:ascii="Times New Roman" w:hAnsi="Times New Roman"/>
                <w:b/>
                <w:bCs/>
                <w:color w:val="000000"/>
                <w:sz w:val="28"/>
                <w:szCs w:val="28"/>
                <w:lang w:eastAsia="ru-RU"/>
              </w:rPr>
              <w:t xml:space="preserve"> рік</w:t>
            </w:r>
          </w:p>
        </w:tc>
        <w:tc>
          <w:tcPr>
            <w:tcW w:w="1747" w:type="dxa"/>
            <w:tcBorders>
              <w:top w:val="nil"/>
              <w:left w:val="nil"/>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jc w:val="center"/>
              <w:rPr>
                <w:rFonts w:ascii="Times New Roman" w:hAnsi="Times New Roman"/>
                <w:b/>
                <w:bCs/>
                <w:sz w:val="28"/>
                <w:szCs w:val="28"/>
                <w:lang w:eastAsia="ru-RU"/>
              </w:rPr>
            </w:pPr>
            <w:r w:rsidRPr="00D43F29">
              <w:rPr>
                <w:rFonts w:ascii="Times New Roman" w:hAnsi="Times New Roman"/>
                <w:b/>
                <w:bCs/>
                <w:sz w:val="28"/>
                <w:szCs w:val="28"/>
                <w:lang w:eastAsia="ru-RU"/>
              </w:rPr>
              <w:t>202</w:t>
            </w:r>
            <w:r>
              <w:rPr>
                <w:rFonts w:ascii="Times New Roman" w:hAnsi="Times New Roman"/>
                <w:b/>
                <w:bCs/>
                <w:sz w:val="28"/>
                <w:szCs w:val="28"/>
                <w:lang w:val="uk-UA" w:eastAsia="ru-RU"/>
              </w:rPr>
              <w:t>7</w:t>
            </w:r>
            <w:r w:rsidRPr="00D43F29">
              <w:rPr>
                <w:rFonts w:ascii="Times New Roman" w:hAnsi="Times New Roman"/>
                <w:b/>
                <w:bCs/>
                <w:sz w:val="28"/>
                <w:szCs w:val="28"/>
                <w:lang w:eastAsia="ru-RU"/>
              </w:rPr>
              <w:t xml:space="preserve"> рік</w:t>
            </w:r>
          </w:p>
        </w:tc>
        <w:tc>
          <w:tcPr>
            <w:tcW w:w="1406" w:type="dxa"/>
            <w:tcBorders>
              <w:top w:val="nil"/>
              <w:left w:val="nil"/>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1360" w:type="dxa"/>
            <w:tcBorders>
              <w:top w:val="nil"/>
              <w:left w:val="nil"/>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2291" w:type="dxa"/>
            <w:vMerge/>
            <w:tcBorders>
              <w:top w:val="nil"/>
              <w:left w:val="nil"/>
              <w:bottom w:val="single" w:sz="4" w:space="0" w:color="auto"/>
              <w:right w:val="single" w:sz="4" w:space="0" w:color="auto"/>
            </w:tcBorders>
            <w:vAlign w:val="center"/>
          </w:tcPr>
          <w:p w:rsidR="008F7DC4" w:rsidRPr="00D43F29" w:rsidRDefault="008F7DC4" w:rsidP="00D43F29">
            <w:pPr>
              <w:spacing w:after="0" w:line="240" w:lineRule="auto"/>
              <w:rPr>
                <w:rFonts w:ascii="Times New Roman" w:hAnsi="Times New Roman"/>
                <w:color w:val="000000"/>
                <w:sz w:val="28"/>
                <w:szCs w:val="28"/>
                <w:lang w:eastAsia="ru-RU"/>
              </w:rPr>
            </w:pPr>
          </w:p>
        </w:tc>
      </w:tr>
      <w:tr w:rsidR="008F7DC4" w:rsidRPr="00781836" w:rsidTr="003C7648">
        <w:trPr>
          <w:trHeight w:val="740"/>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 ресурсів, в т.ч. кредиторська заборгованість усього, у тому числі:</w:t>
            </w:r>
          </w:p>
        </w:tc>
        <w:tc>
          <w:tcPr>
            <w:tcW w:w="1701"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3 866 044,3</w:t>
            </w:r>
          </w:p>
        </w:tc>
        <w:tc>
          <w:tcPr>
            <w:tcW w:w="1701"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4 268112,6</w:t>
            </w:r>
          </w:p>
        </w:tc>
        <w:tc>
          <w:tcPr>
            <w:tcW w:w="1747"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4 519 931,3</w:t>
            </w:r>
          </w:p>
        </w:tc>
        <w:tc>
          <w:tcPr>
            <w:tcW w:w="1406" w:type="dxa"/>
            <w:tcBorders>
              <w:top w:val="nil"/>
              <w:left w:val="nil"/>
              <w:bottom w:val="single" w:sz="4" w:space="0" w:color="auto"/>
              <w:right w:val="single" w:sz="4" w:space="0" w:color="auto"/>
            </w:tcBorders>
            <w:shd w:val="clear" w:color="000000" w:fill="FFFFFF"/>
            <w:vAlign w:val="center"/>
          </w:tcPr>
          <w:p w:rsidR="008F7DC4" w:rsidRPr="004570CD" w:rsidRDefault="008F7DC4" w:rsidP="00D43F2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8F7DC4" w:rsidRPr="004570CD" w:rsidRDefault="008F7DC4" w:rsidP="00D43F2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12 654 088,2</w:t>
            </w:r>
          </w:p>
        </w:tc>
      </w:tr>
      <w:tr w:rsidR="008F7DC4" w:rsidRPr="00781836" w:rsidTr="003C7648">
        <w:trPr>
          <w:trHeight w:val="399"/>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державний бюджет</w:t>
            </w:r>
          </w:p>
        </w:tc>
        <w:tc>
          <w:tcPr>
            <w:tcW w:w="1701" w:type="dxa"/>
            <w:tcBorders>
              <w:top w:val="nil"/>
              <w:left w:val="nil"/>
              <w:bottom w:val="single" w:sz="4" w:space="0" w:color="auto"/>
              <w:right w:val="single" w:sz="4" w:space="0" w:color="auto"/>
            </w:tcBorders>
            <w:shd w:val="clear" w:color="000000" w:fill="FFFFFF"/>
            <w:vAlign w:val="center"/>
          </w:tcPr>
          <w:p w:rsidR="008F7DC4" w:rsidRPr="004570CD" w:rsidRDefault="008F7DC4" w:rsidP="00D43F29">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tcPr>
          <w:p w:rsidR="008F7DC4" w:rsidRPr="004570CD" w:rsidRDefault="008F7DC4" w:rsidP="00D43F29">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shd w:val="clear" w:color="000000" w:fill="FFFFFF"/>
          </w:tcPr>
          <w:p w:rsidR="008F7DC4" w:rsidRPr="004570CD" w:rsidRDefault="008F7DC4" w:rsidP="00D43F29">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shd w:val="clear" w:color="000000" w:fill="FFFFFF"/>
            <w:vAlign w:val="center"/>
          </w:tcPr>
          <w:p w:rsidR="008F7DC4" w:rsidRPr="004570CD" w:rsidRDefault="008F7DC4" w:rsidP="00D43F2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8F7DC4" w:rsidRPr="004570CD" w:rsidRDefault="008F7DC4" w:rsidP="00D43F2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tcPr>
          <w:p w:rsidR="008F7DC4" w:rsidRPr="004570CD" w:rsidRDefault="008F7DC4" w:rsidP="00D43F29">
            <w:pPr>
              <w:spacing w:after="0" w:line="240" w:lineRule="auto"/>
              <w:jc w:val="center"/>
              <w:rPr>
                <w:rFonts w:ascii="Times New Roman" w:hAnsi="Times New Roman"/>
                <w:b/>
                <w:bCs/>
                <w:color w:val="000000"/>
                <w:sz w:val="28"/>
                <w:szCs w:val="28"/>
                <w:lang w:eastAsia="ru-RU"/>
              </w:rPr>
            </w:pPr>
          </w:p>
        </w:tc>
      </w:tr>
      <w:tr w:rsidR="008F7DC4" w:rsidRPr="00781836" w:rsidTr="003C7648">
        <w:trPr>
          <w:trHeight w:val="278"/>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обласний бюджет</w:t>
            </w:r>
          </w:p>
        </w:tc>
        <w:tc>
          <w:tcPr>
            <w:tcW w:w="1701" w:type="dxa"/>
            <w:tcBorders>
              <w:top w:val="nil"/>
              <w:left w:val="nil"/>
              <w:bottom w:val="single" w:sz="4" w:space="0" w:color="auto"/>
              <w:right w:val="single" w:sz="4" w:space="0" w:color="auto"/>
            </w:tcBorders>
            <w:shd w:val="clear" w:color="000000" w:fill="FFFFFF"/>
            <w:vAlign w:val="center"/>
          </w:tcPr>
          <w:p w:rsidR="008F7DC4" w:rsidRPr="004570CD" w:rsidRDefault="008F7DC4" w:rsidP="00D43F29">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tcPr>
          <w:p w:rsidR="008F7DC4" w:rsidRPr="004570CD" w:rsidRDefault="008F7DC4" w:rsidP="00D43F29">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shd w:val="clear" w:color="000000" w:fill="FFFFFF"/>
          </w:tcPr>
          <w:p w:rsidR="008F7DC4" w:rsidRPr="004570CD" w:rsidRDefault="008F7DC4" w:rsidP="00D43F29">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shd w:val="clear" w:color="000000" w:fill="FFFFFF"/>
            <w:vAlign w:val="center"/>
          </w:tcPr>
          <w:p w:rsidR="008F7DC4" w:rsidRPr="004570CD" w:rsidRDefault="008F7DC4" w:rsidP="00D43F2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8F7DC4" w:rsidRPr="004570CD" w:rsidRDefault="008F7DC4" w:rsidP="00D43F2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tcPr>
          <w:p w:rsidR="008F7DC4" w:rsidRPr="004570CD" w:rsidRDefault="008F7DC4" w:rsidP="00D43F29">
            <w:pPr>
              <w:spacing w:after="0" w:line="240" w:lineRule="auto"/>
              <w:jc w:val="center"/>
              <w:rPr>
                <w:rFonts w:ascii="Times New Roman" w:hAnsi="Times New Roman"/>
                <w:b/>
                <w:bCs/>
                <w:color w:val="000000"/>
                <w:sz w:val="28"/>
                <w:szCs w:val="28"/>
                <w:lang w:eastAsia="ru-RU"/>
              </w:rPr>
            </w:pPr>
          </w:p>
        </w:tc>
      </w:tr>
      <w:tr w:rsidR="008F7DC4" w:rsidRPr="00781836" w:rsidTr="003C7648">
        <w:trPr>
          <w:trHeight w:val="237"/>
        </w:trPr>
        <w:tc>
          <w:tcPr>
            <w:tcW w:w="5118" w:type="dxa"/>
            <w:tcBorders>
              <w:top w:val="single" w:sz="4" w:space="0" w:color="auto"/>
              <w:left w:val="single" w:sz="4" w:space="0" w:color="auto"/>
              <w:bottom w:val="single" w:sz="4" w:space="0" w:color="auto"/>
              <w:right w:val="single" w:sz="4" w:space="0" w:color="auto"/>
            </w:tcBorders>
            <w:shd w:val="clear" w:color="000000" w:fill="FFFFFF"/>
          </w:tcPr>
          <w:p w:rsidR="008F7DC4" w:rsidRPr="00D43F29" w:rsidRDefault="008F7DC4"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Бюджет Лозівської міської ТГ</w:t>
            </w:r>
          </w:p>
        </w:tc>
        <w:tc>
          <w:tcPr>
            <w:tcW w:w="1701"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81 557,5</w:t>
            </w:r>
          </w:p>
        </w:tc>
        <w:tc>
          <w:tcPr>
            <w:tcW w:w="1701"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90 039,4</w:t>
            </w:r>
          </w:p>
        </w:tc>
        <w:tc>
          <w:tcPr>
            <w:tcW w:w="1747"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95 351,7</w:t>
            </w:r>
          </w:p>
        </w:tc>
        <w:tc>
          <w:tcPr>
            <w:tcW w:w="1406" w:type="dxa"/>
            <w:tcBorders>
              <w:top w:val="nil"/>
              <w:left w:val="nil"/>
              <w:bottom w:val="single" w:sz="4" w:space="0" w:color="auto"/>
              <w:right w:val="single" w:sz="4" w:space="0" w:color="auto"/>
            </w:tcBorders>
            <w:shd w:val="clear" w:color="000000" w:fill="FFFFFF"/>
            <w:vAlign w:val="center"/>
          </w:tcPr>
          <w:p w:rsidR="008F7DC4" w:rsidRPr="00A70E5E" w:rsidRDefault="008F7DC4" w:rsidP="00D43F2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8F7DC4" w:rsidRPr="00A70E5E" w:rsidRDefault="008F7DC4" w:rsidP="00D43F2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266 948,6</w:t>
            </w:r>
          </w:p>
        </w:tc>
      </w:tr>
      <w:tr w:rsidR="008F7DC4" w:rsidRPr="00781836" w:rsidTr="003C7648">
        <w:trPr>
          <w:trHeight w:val="21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не бюджетних джерел</w:t>
            </w:r>
          </w:p>
        </w:tc>
        <w:tc>
          <w:tcPr>
            <w:tcW w:w="1701"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1 280,0</w:t>
            </w:r>
          </w:p>
        </w:tc>
        <w:tc>
          <w:tcPr>
            <w:tcW w:w="1701"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1 413,1</w:t>
            </w:r>
          </w:p>
        </w:tc>
        <w:tc>
          <w:tcPr>
            <w:tcW w:w="1747"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1 496,5</w:t>
            </w:r>
          </w:p>
        </w:tc>
        <w:tc>
          <w:tcPr>
            <w:tcW w:w="1406" w:type="dxa"/>
            <w:tcBorders>
              <w:top w:val="nil"/>
              <w:left w:val="nil"/>
              <w:bottom w:val="single" w:sz="4" w:space="0" w:color="auto"/>
              <w:right w:val="single" w:sz="4" w:space="0" w:color="auto"/>
            </w:tcBorders>
            <w:shd w:val="clear" w:color="000000" w:fill="FFFFFF"/>
            <w:vAlign w:val="center"/>
          </w:tcPr>
          <w:p w:rsidR="008F7DC4" w:rsidRPr="00A70E5E" w:rsidRDefault="008F7DC4" w:rsidP="00D43F2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8F7DC4" w:rsidRPr="00A70E5E" w:rsidRDefault="008F7DC4" w:rsidP="00D43F2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4 189,6</w:t>
            </w:r>
          </w:p>
        </w:tc>
      </w:tr>
      <w:tr w:rsidR="008F7DC4" w:rsidRPr="00781836" w:rsidTr="003C7648">
        <w:trPr>
          <w:trHeight w:val="495"/>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 xml:space="preserve">кошти державного, обласного бюджетів </w:t>
            </w:r>
          </w:p>
        </w:tc>
        <w:tc>
          <w:tcPr>
            <w:tcW w:w="1701"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3 783 206,8</w:t>
            </w:r>
          </w:p>
        </w:tc>
        <w:tc>
          <w:tcPr>
            <w:tcW w:w="1701"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4 176 660,1</w:t>
            </w:r>
          </w:p>
        </w:tc>
        <w:tc>
          <w:tcPr>
            <w:tcW w:w="1747" w:type="dxa"/>
            <w:tcBorders>
              <w:top w:val="nil"/>
              <w:left w:val="nil"/>
              <w:bottom w:val="single" w:sz="4" w:space="0" w:color="auto"/>
              <w:right w:val="single" w:sz="4" w:space="0" w:color="auto"/>
            </w:tcBorders>
            <w:shd w:val="clear" w:color="000000" w:fill="FFFFFF"/>
            <w:vAlign w:val="center"/>
          </w:tcPr>
          <w:p w:rsidR="008F7DC4" w:rsidRPr="0085304D"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4 423 083,1</w:t>
            </w:r>
          </w:p>
        </w:tc>
        <w:tc>
          <w:tcPr>
            <w:tcW w:w="1406" w:type="dxa"/>
            <w:tcBorders>
              <w:top w:val="nil"/>
              <w:left w:val="nil"/>
              <w:bottom w:val="single" w:sz="4" w:space="0" w:color="auto"/>
              <w:right w:val="single" w:sz="4" w:space="0" w:color="auto"/>
            </w:tcBorders>
            <w:shd w:val="clear" w:color="000000" w:fill="FFFFFF"/>
            <w:vAlign w:val="center"/>
          </w:tcPr>
          <w:p w:rsidR="008F7DC4" w:rsidRPr="00A70E5E" w:rsidRDefault="008F7DC4" w:rsidP="00D43F2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8F7DC4" w:rsidRPr="00A70E5E" w:rsidRDefault="008F7DC4" w:rsidP="00D43F2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8F7DC4" w:rsidRPr="001F4A90" w:rsidRDefault="008F7DC4" w:rsidP="00A70E5E">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12 382 950,0</w:t>
            </w:r>
          </w:p>
        </w:tc>
      </w:tr>
    </w:tbl>
    <w:p w:rsidR="008F7DC4" w:rsidRPr="00D43F29" w:rsidRDefault="008F7DC4" w:rsidP="00D43F29">
      <w:pPr>
        <w:spacing w:after="0" w:line="240" w:lineRule="auto"/>
        <w:ind w:left="426" w:hanging="142"/>
        <w:jc w:val="center"/>
        <w:rPr>
          <w:rFonts w:ascii="Times New Roman" w:hAnsi="Times New Roman"/>
          <w:b/>
          <w:sz w:val="28"/>
          <w:lang w:val="uk-UA"/>
        </w:rPr>
      </w:pPr>
    </w:p>
    <w:p w:rsidR="008F7DC4" w:rsidRPr="00D43F29" w:rsidRDefault="008F7DC4" w:rsidP="00D43F29">
      <w:pPr>
        <w:spacing w:after="0" w:line="240" w:lineRule="auto"/>
        <w:ind w:left="426" w:hanging="142"/>
        <w:jc w:val="both"/>
        <w:rPr>
          <w:rFonts w:ascii="Times New Roman" w:hAnsi="Times New Roman"/>
          <w:b/>
          <w:sz w:val="28"/>
          <w:lang w:val="uk-UA"/>
        </w:rPr>
      </w:pPr>
    </w:p>
    <w:p w:rsidR="008F7DC4" w:rsidRDefault="008F7DC4" w:rsidP="001A410B">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8F7DC4" w:rsidRDefault="008F7DC4" w:rsidP="001A410B">
      <w:pPr>
        <w:spacing w:after="0" w:line="240" w:lineRule="auto"/>
        <w:ind w:left="284"/>
        <w:rPr>
          <w:rFonts w:ascii="Times New Roman" w:hAnsi="Times New Roman"/>
          <w:b/>
          <w:sz w:val="28"/>
          <w:szCs w:val="24"/>
          <w:lang w:val="uk-UA"/>
        </w:rPr>
      </w:pPr>
    </w:p>
    <w:p w:rsidR="008F7DC4" w:rsidRPr="00805FDE" w:rsidRDefault="008F7DC4" w:rsidP="001A410B">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r w:rsidRPr="00805FDE">
        <w:rPr>
          <w:rFonts w:ascii="Times New Roman" w:hAnsi="Times New Roman"/>
          <w:sz w:val="24"/>
          <w:szCs w:val="24"/>
          <w:lang w:val="uk-UA"/>
        </w:rPr>
        <w:t xml:space="preserve">  22266</w:t>
      </w:r>
    </w:p>
    <w:p w:rsidR="008F7DC4" w:rsidRPr="00A70E5E" w:rsidRDefault="008F7DC4" w:rsidP="00D43F29">
      <w:pPr>
        <w:spacing w:after="0" w:line="240" w:lineRule="auto"/>
        <w:ind w:left="7080"/>
        <w:rPr>
          <w:rFonts w:ascii="Times New Roman" w:hAnsi="Times New Roman"/>
          <w:b/>
          <w:bCs/>
          <w:color w:val="000000"/>
          <w:sz w:val="24"/>
          <w:szCs w:val="24"/>
          <w:lang w:val="uk-UA" w:eastAsia="ru-RU"/>
        </w:rPr>
      </w:pPr>
    </w:p>
    <w:p w:rsidR="008F7DC4" w:rsidRPr="00A70E5E" w:rsidRDefault="008F7DC4" w:rsidP="00D43F29">
      <w:pPr>
        <w:spacing w:after="0" w:line="240" w:lineRule="auto"/>
        <w:ind w:left="7080"/>
        <w:rPr>
          <w:rFonts w:ascii="Times New Roman" w:hAnsi="Times New Roman"/>
          <w:b/>
          <w:bCs/>
          <w:color w:val="000000"/>
          <w:sz w:val="24"/>
          <w:szCs w:val="24"/>
          <w:lang w:val="uk-UA" w:eastAsia="ru-RU"/>
        </w:rPr>
      </w:pPr>
    </w:p>
    <w:p w:rsidR="008F7DC4" w:rsidRDefault="008F7DC4" w:rsidP="00D43F29">
      <w:pPr>
        <w:spacing w:after="0" w:line="240" w:lineRule="auto"/>
        <w:ind w:left="7080"/>
        <w:rPr>
          <w:rFonts w:ascii="Times New Roman" w:hAnsi="Times New Roman"/>
          <w:b/>
          <w:bCs/>
          <w:color w:val="000000"/>
          <w:sz w:val="24"/>
          <w:szCs w:val="24"/>
          <w:lang w:val="uk-UA" w:eastAsia="ru-RU"/>
        </w:rPr>
      </w:pPr>
      <w:r w:rsidRPr="00D43F29">
        <w:rPr>
          <w:rFonts w:ascii="Times New Roman" w:hAnsi="Times New Roman"/>
          <w:b/>
          <w:bCs/>
          <w:color w:val="000000"/>
          <w:sz w:val="24"/>
          <w:szCs w:val="24"/>
          <w:lang w:eastAsia="ru-RU"/>
        </w:rPr>
        <w:t xml:space="preserve">Додаток </w:t>
      </w:r>
      <w:r>
        <w:rPr>
          <w:rFonts w:ascii="Times New Roman" w:hAnsi="Times New Roman"/>
          <w:b/>
          <w:bCs/>
          <w:color w:val="000000"/>
          <w:sz w:val="24"/>
          <w:szCs w:val="24"/>
          <w:lang w:val="uk-UA" w:eastAsia="ru-RU"/>
        </w:rPr>
        <w:t>2</w:t>
      </w:r>
      <w:r w:rsidRPr="00D43F29">
        <w:rPr>
          <w:rFonts w:ascii="Times New Roman" w:hAnsi="Times New Roman"/>
          <w:b/>
          <w:bCs/>
          <w:color w:val="000000"/>
          <w:sz w:val="24"/>
          <w:szCs w:val="24"/>
          <w:lang w:eastAsia="ru-RU"/>
        </w:rPr>
        <w:br/>
        <w:t xml:space="preserve">до Комплексної програми розвитку освіти, фізичної   культури  </w:t>
      </w:r>
    </w:p>
    <w:p w:rsidR="008F7DC4" w:rsidRDefault="008F7DC4" w:rsidP="00D43F29">
      <w:pPr>
        <w:spacing w:after="0" w:line="240" w:lineRule="auto"/>
        <w:ind w:left="7080"/>
        <w:rPr>
          <w:rFonts w:ascii="Times New Roman" w:hAnsi="Times New Roman"/>
          <w:b/>
          <w:bCs/>
          <w:color w:val="000000"/>
          <w:sz w:val="24"/>
          <w:szCs w:val="24"/>
          <w:lang w:val="uk-UA" w:eastAsia="ru-RU"/>
        </w:rPr>
      </w:pPr>
      <w:r w:rsidRPr="00D43F29">
        <w:rPr>
          <w:rFonts w:ascii="Times New Roman" w:hAnsi="Times New Roman"/>
          <w:b/>
          <w:bCs/>
          <w:color w:val="000000"/>
          <w:sz w:val="24"/>
          <w:szCs w:val="24"/>
          <w:lang w:eastAsia="ru-RU"/>
        </w:rPr>
        <w:t xml:space="preserve">та спорту, підтримки молоді Лозівської міської територіальної </w:t>
      </w:r>
    </w:p>
    <w:p w:rsidR="008F7DC4" w:rsidRPr="00D43F29" w:rsidRDefault="008F7DC4" w:rsidP="00D43F29">
      <w:pPr>
        <w:spacing w:after="0" w:line="240" w:lineRule="auto"/>
        <w:ind w:left="7080"/>
        <w:rPr>
          <w:rFonts w:ascii="Times New Roman" w:hAnsi="Times New Roman"/>
          <w:b/>
          <w:bCs/>
          <w:color w:val="000000"/>
          <w:sz w:val="24"/>
          <w:szCs w:val="24"/>
          <w:lang w:eastAsia="ru-RU"/>
        </w:rPr>
      </w:pPr>
      <w:r w:rsidRPr="00D43F29">
        <w:rPr>
          <w:rFonts w:ascii="Times New Roman" w:hAnsi="Times New Roman"/>
          <w:b/>
          <w:bCs/>
          <w:color w:val="000000"/>
          <w:sz w:val="24"/>
          <w:szCs w:val="24"/>
          <w:lang w:eastAsia="ru-RU"/>
        </w:rPr>
        <w:t>громади на 202</w:t>
      </w:r>
      <w:r>
        <w:rPr>
          <w:rFonts w:ascii="Times New Roman" w:hAnsi="Times New Roman"/>
          <w:b/>
          <w:bCs/>
          <w:color w:val="000000"/>
          <w:sz w:val="24"/>
          <w:szCs w:val="24"/>
          <w:lang w:val="uk-UA" w:eastAsia="ru-RU"/>
        </w:rPr>
        <w:t>5</w:t>
      </w:r>
      <w:r w:rsidRPr="00D43F29">
        <w:rPr>
          <w:rFonts w:ascii="Times New Roman" w:hAnsi="Times New Roman"/>
          <w:b/>
          <w:bCs/>
          <w:color w:val="000000"/>
          <w:sz w:val="24"/>
          <w:szCs w:val="24"/>
          <w:lang w:eastAsia="ru-RU"/>
        </w:rPr>
        <w:t xml:space="preserve"> – 202</w:t>
      </w:r>
      <w:r>
        <w:rPr>
          <w:rFonts w:ascii="Times New Roman" w:hAnsi="Times New Roman"/>
          <w:b/>
          <w:bCs/>
          <w:color w:val="000000"/>
          <w:sz w:val="24"/>
          <w:szCs w:val="24"/>
          <w:lang w:val="uk-UA" w:eastAsia="ru-RU"/>
        </w:rPr>
        <w:t>7</w:t>
      </w:r>
      <w:r w:rsidRPr="00D43F29">
        <w:rPr>
          <w:rFonts w:ascii="Times New Roman" w:hAnsi="Times New Roman"/>
          <w:b/>
          <w:bCs/>
          <w:color w:val="000000"/>
          <w:sz w:val="24"/>
          <w:szCs w:val="24"/>
          <w:lang w:eastAsia="ru-RU"/>
        </w:rPr>
        <w:t xml:space="preserve"> роки</w:t>
      </w:r>
    </w:p>
    <w:p w:rsidR="008F7DC4" w:rsidRDefault="008F7DC4" w:rsidP="00D43F29">
      <w:pPr>
        <w:spacing w:after="0" w:line="240" w:lineRule="auto"/>
        <w:ind w:left="426" w:hanging="142"/>
        <w:jc w:val="both"/>
        <w:rPr>
          <w:rFonts w:ascii="Times New Roman" w:hAnsi="Times New Roman"/>
          <w:b/>
          <w:sz w:val="28"/>
          <w:lang w:val="uk-UA"/>
        </w:rPr>
      </w:pPr>
    </w:p>
    <w:p w:rsidR="008F7DC4" w:rsidRDefault="008F7DC4" w:rsidP="00D43F29">
      <w:pPr>
        <w:spacing w:after="0" w:line="240" w:lineRule="auto"/>
        <w:ind w:left="426" w:hanging="142"/>
        <w:jc w:val="center"/>
        <w:rPr>
          <w:rFonts w:ascii="Times New Roman" w:hAnsi="Times New Roman"/>
          <w:b/>
          <w:sz w:val="96"/>
          <w:szCs w:val="96"/>
          <w:lang w:val="uk-UA"/>
        </w:rPr>
      </w:pPr>
    </w:p>
    <w:p w:rsidR="008F7DC4" w:rsidRDefault="008F7DC4" w:rsidP="00D43F29">
      <w:pPr>
        <w:spacing w:after="0" w:line="240" w:lineRule="auto"/>
        <w:ind w:left="426" w:hanging="142"/>
        <w:jc w:val="center"/>
        <w:rPr>
          <w:rFonts w:ascii="Times New Roman" w:hAnsi="Times New Roman"/>
          <w:b/>
          <w:sz w:val="96"/>
          <w:szCs w:val="96"/>
          <w:lang w:val="uk-UA"/>
        </w:rPr>
      </w:pPr>
    </w:p>
    <w:p w:rsidR="008F7DC4" w:rsidRPr="00D43F29" w:rsidRDefault="008F7DC4" w:rsidP="00D43F29">
      <w:pPr>
        <w:spacing w:after="0" w:line="240" w:lineRule="auto"/>
        <w:ind w:left="426" w:hanging="142"/>
        <w:jc w:val="center"/>
        <w:rPr>
          <w:rFonts w:ascii="Times New Roman" w:hAnsi="Times New Roman"/>
          <w:b/>
          <w:sz w:val="96"/>
          <w:szCs w:val="96"/>
          <w:lang w:val="uk-UA"/>
        </w:rPr>
      </w:pPr>
      <w:r w:rsidRPr="00D43F29">
        <w:rPr>
          <w:rFonts w:ascii="Times New Roman" w:hAnsi="Times New Roman"/>
          <w:b/>
          <w:sz w:val="96"/>
          <w:szCs w:val="96"/>
          <w:lang w:val="uk-UA"/>
        </w:rPr>
        <w:t>Основні заходи</w:t>
      </w:r>
    </w:p>
    <w:p w:rsidR="008F7DC4" w:rsidRDefault="008F7DC4" w:rsidP="00D43F29">
      <w:pPr>
        <w:spacing w:after="0" w:line="240" w:lineRule="auto"/>
        <w:ind w:left="426" w:hanging="142"/>
        <w:jc w:val="center"/>
        <w:rPr>
          <w:rFonts w:ascii="Times New Roman" w:hAnsi="Times New Roman"/>
          <w:b/>
          <w:sz w:val="96"/>
          <w:szCs w:val="96"/>
          <w:lang w:val="uk-UA"/>
        </w:rPr>
      </w:pPr>
      <w:r w:rsidRPr="00D43F29">
        <w:rPr>
          <w:rFonts w:ascii="Times New Roman" w:hAnsi="Times New Roman"/>
          <w:b/>
          <w:sz w:val="96"/>
          <w:szCs w:val="96"/>
          <w:lang w:val="uk-UA"/>
        </w:rPr>
        <w:t>щодо реалізації програми за напрямками</w:t>
      </w:r>
    </w:p>
    <w:p w:rsidR="008F7DC4" w:rsidRDefault="008F7DC4" w:rsidP="00D43F29">
      <w:pPr>
        <w:spacing w:after="0" w:line="240" w:lineRule="auto"/>
        <w:ind w:left="426" w:hanging="142"/>
        <w:jc w:val="center"/>
        <w:rPr>
          <w:rFonts w:ascii="Times New Roman" w:hAnsi="Times New Roman"/>
          <w:b/>
          <w:sz w:val="96"/>
          <w:szCs w:val="96"/>
          <w:lang w:val="uk-UA"/>
        </w:rPr>
      </w:pPr>
    </w:p>
    <w:p w:rsidR="008F7DC4" w:rsidRDefault="008F7DC4" w:rsidP="00D43F29">
      <w:pPr>
        <w:spacing w:after="0" w:line="240" w:lineRule="auto"/>
        <w:ind w:left="426" w:hanging="142"/>
        <w:jc w:val="center"/>
        <w:rPr>
          <w:rFonts w:ascii="Times New Roman" w:hAnsi="Times New Roman"/>
          <w:b/>
          <w:sz w:val="96"/>
          <w:szCs w:val="96"/>
          <w:lang w:val="uk-UA"/>
        </w:rPr>
      </w:pPr>
    </w:p>
    <w:p w:rsidR="008F7DC4" w:rsidRDefault="008F7DC4" w:rsidP="00D43F29">
      <w:pPr>
        <w:spacing w:after="0" w:line="240" w:lineRule="auto"/>
        <w:ind w:left="426" w:hanging="142"/>
        <w:jc w:val="center"/>
        <w:rPr>
          <w:rFonts w:ascii="Times New Roman" w:hAnsi="Times New Roman"/>
          <w:b/>
          <w:sz w:val="24"/>
          <w:szCs w:val="24"/>
          <w:lang w:val="uk-UA"/>
        </w:rPr>
      </w:pPr>
    </w:p>
    <w:p w:rsidR="008F7DC4" w:rsidRDefault="008F7DC4" w:rsidP="00D43F29">
      <w:pPr>
        <w:spacing w:after="0" w:line="240" w:lineRule="auto"/>
        <w:ind w:left="426" w:hanging="142"/>
        <w:jc w:val="center"/>
        <w:rPr>
          <w:rFonts w:ascii="Times New Roman" w:hAnsi="Times New Roman"/>
          <w:b/>
          <w:sz w:val="24"/>
          <w:szCs w:val="24"/>
          <w:lang w:val="uk-UA"/>
        </w:rPr>
      </w:pPr>
    </w:p>
    <w:p w:rsidR="008F7DC4" w:rsidRPr="00D43F29" w:rsidRDefault="008F7DC4" w:rsidP="00D43F29">
      <w:pPr>
        <w:spacing w:after="0" w:line="240" w:lineRule="auto"/>
        <w:ind w:left="426" w:hanging="142"/>
        <w:rPr>
          <w:rFonts w:ascii="Times New Roman" w:hAnsi="Times New Roman"/>
          <w:b/>
          <w:sz w:val="28"/>
          <w:szCs w:val="28"/>
          <w:lang w:val="uk-UA"/>
        </w:rPr>
      </w:pPr>
      <w:r w:rsidRPr="00D43F29">
        <w:rPr>
          <w:rFonts w:ascii="Times New Roman" w:hAnsi="Times New Roman"/>
          <w:b/>
          <w:sz w:val="28"/>
          <w:szCs w:val="28"/>
          <w:lang w:val="uk-UA"/>
        </w:rPr>
        <w:t>Підпрограма 1. ДОШКІЛЛЯ</w:t>
      </w:r>
    </w:p>
    <w:p w:rsidR="008F7DC4" w:rsidRPr="00D43F29" w:rsidRDefault="008F7DC4" w:rsidP="00D43F29">
      <w:pPr>
        <w:spacing w:after="0" w:line="240" w:lineRule="auto"/>
        <w:ind w:left="284"/>
        <w:rPr>
          <w:rFonts w:ascii="Times New Roman" w:hAnsi="Times New Roman"/>
          <w:b/>
          <w:sz w:val="28"/>
          <w:szCs w:val="28"/>
          <w:lang w:val="uk-UA"/>
        </w:rPr>
      </w:pPr>
    </w:p>
    <w:p w:rsidR="008F7DC4" w:rsidRPr="00D43F29" w:rsidRDefault="008F7DC4" w:rsidP="00D43F29">
      <w:pPr>
        <w:spacing w:after="0" w:line="240" w:lineRule="auto"/>
        <w:ind w:left="284"/>
        <w:jc w:val="both"/>
        <w:rPr>
          <w:rFonts w:ascii="Times New Roman" w:hAnsi="Times New Roman"/>
          <w:sz w:val="28"/>
          <w:szCs w:val="28"/>
          <w:lang w:val="uk-UA"/>
        </w:rPr>
      </w:pPr>
      <w:r w:rsidRPr="00D43F29">
        <w:rPr>
          <w:rFonts w:ascii="Times New Roman" w:hAnsi="Times New Roman"/>
          <w:b/>
          <w:sz w:val="28"/>
          <w:szCs w:val="28"/>
          <w:lang w:val="uk-UA"/>
        </w:rPr>
        <w:t xml:space="preserve">Мета: </w:t>
      </w:r>
      <w:r w:rsidRPr="00D43F29">
        <w:rPr>
          <w:rFonts w:ascii="Times New Roman" w:hAnsi="Times New Roman"/>
          <w:sz w:val="28"/>
          <w:szCs w:val="28"/>
          <w:lang w:val="uk-UA"/>
        </w:rPr>
        <w:t xml:space="preserve">забезпечення конституційних прав і державних гарантій щодо доступності та безоплатності здобуття якісної дошкільної освіти  у </w:t>
      </w:r>
      <w:r>
        <w:rPr>
          <w:rFonts w:ascii="Times New Roman" w:hAnsi="Times New Roman"/>
          <w:sz w:val="28"/>
          <w:szCs w:val="28"/>
          <w:lang w:val="uk-UA"/>
        </w:rPr>
        <w:t xml:space="preserve">закладах </w:t>
      </w:r>
      <w:r w:rsidRPr="00D43F29">
        <w:rPr>
          <w:rFonts w:ascii="Times New Roman" w:hAnsi="Times New Roman"/>
          <w:sz w:val="28"/>
          <w:szCs w:val="28"/>
          <w:lang w:val="uk-UA"/>
        </w:rPr>
        <w:t>дошкільн</w:t>
      </w:r>
      <w:r>
        <w:rPr>
          <w:rFonts w:ascii="Times New Roman" w:hAnsi="Times New Roman"/>
          <w:sz w:val="28"/>
          <w:szCs w:val="28"/>
          <w:lang w:val="uk-UA"/>
        </w:rPr>
        <w:t>ої освіти Лозівської міської територіальної громади</w:t>
      </w:r>
      <w:r w:rsidRPr="00D43F29">
        <w:rPr>
          <w:rFonts w:ascii="Times New Roman" w:hAnsi="Times New Roman"/>
          <w:sz w:val="28"/>
          <w:szCs w:val="28"/>
          <w:lang w:val="uk-UA"/>
        </w:rPr>
        <w:t>.</w:t>
      </w:r>
    </w:p>
    <w:p w:rsidR="008F7DC4" w:rsidRDefault="008F7DC4" w:rsidP="00D43F29">
      <w:pPr>
        <w:spacing w:after="0" w:line="240" w:lineRule="auto"/>
        <w:ind w:left="284"/>
        <w:jc w:val="both"/>
        <w:rPr>
          <w:rFonts w:ascii="Times New Roman" w:hAnsi="Times New Roman"/>
          <w:sz w:val="24"/>
          <w:szCs w:val="24"/>
          <w:lang w:val="uk-UA"/>
        </w:rPr>
      </w:pPr>
    </w:p>
    <w:tbl>
      <w:tblPr>
        <w:tblW w:w="16175" w:type="dxa"/>
        <w:tblInd w:w="-601" w:type="dxa"/>
        <w:tblLook w:val="00A0"/>
      </w:tblPr>
      <w:tblGrid>
        <w:gridCol w:w="555"/>
        <w:gridCol w:w="1728"/>
        <w:gridCol w:w="2814"/>
        <w:gridCol w:w="1297"/>
        <w:gridCol w:w="1728"/>
        <w:gridCol w:w="1816"/>
        <w:gridCol w:w="1559"/>
        <w:gridCol w:w="1276"/>
        <w:gridCol w:w="1616"/>
        <w:gridCol w:w="1786"/>
      </w:tblGrid>
      <w:tr w:rsidR="008F7DC4" w:rsidRPr="00781836" w:rsidTr="00D43F29">
        <w:trPr>
          <w:trHeight w:val="930"/>
        </w:trPr>
        <w:tc>
          <w:tcPr>
            <w:tcW w:w="555" w:type="dxa"/>
            <w:vMerge w:val="restart"/>
            <w:tcBorders>
              <w:top w:val="single" w:sz="4" w:space="0" w:color="auto"/>
              <w:left w:val="single" w:sz="4" w:space="0" w:color="auto"/>
              <w:bottom w:val="single" w:sz="4" w:space="0" w:color="auto"/>
              <w:right w:val="single" w:sz="4" w:space="0" w:color="auto"/>
            </w:tcBorders>
            <w:vAlign w:val="center"/>
          </w:tcPr>
          <w:p w:rsidR="008F7DC4" w:rsidRPr="00D43F29" w:rsidRDefault="008F7DC4"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 з/п</w:t>
            </w:r>
          </w:p>
        </w:tc>
        <w:tc>
          <w:tcPr>
            <w:tcW w:w="1728" w:type="dxa"/>
            <w:vMerge w:val="restart"/>
            <w:tcBorders>
              <w:top w:val="single" w:sz="4" w:space="0" w:color="auto"/>
              <w:left w:val="single" w:sz="4" w:space="0" w:color="auto"/>
              <w:bottom w:val="single" w:sz="4" w:space="0" w:color="auto"/>
              <w:right w:val="single" w:sz="4" w:space="0" w:color="auto"/>
            </w:tcBorders>
          </w:tcPr>
          <w:p w:rsidR="008F7DC4" w:rsidRPr="00D43F29" w:rsidRDefault="008F7DC4"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Назва напряму діяльності (пріоритетні завдання) </w:t>
            </w:r>
          </w:p>
        </w:tc>
        <w:tc>
          <w:tcPr>
            <w:tcW w:w="2814"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D43F29" w:rsidRDefault="008F7DC4"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Заходи програми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rsidR="008F7DC4" w:rsidRPr="00D43F29" w:rsidRDefault="008F7DC4"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Строк виконання заходу </w:t>
            </w:r>
          </w:p>
        </w:tc>
        <w:tc>
          <w:tcPr>
            <w:tcW w:w="1728" w:type="dxa"/>
            <w:vMerge w:val="restart"/>
            <w:tcBorders>
              <w:top w:val="single" w:sz="4" w:space="0" w:color="auto"/>
              <w:left w:val="single" w:sz="4" w:space="0" w:color="auto"/>
              <w:bottom w:val="single" w:sz="4" w:space="0" w:color="auto"/>
              <w:right w:val="single" w:sz="4" w:space="0" w:color="auto"/>
            </w:tcBorders>
          </w:tcPr>
          <w:p w:rsidR="008F7DC4" w:rsidRPr="00D43F29" w:rsidRDefault="008F7DC4"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Відповідальні виконавці </w:t>
            </w:r>
          </w:p>
        </w:tc>
        <w:tc>
          <w:tcPr>
            <w:tcW w:w="1816"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D43F29" w:rsidRDefault="008F7DC4" w:rsidP="00D43F29">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Джерела фінансування </w:t>
            </w:r>
          </w:p>
        </w:tc>
        <w:tc>
          <w:tcPr>
            <w:tcW w:w="4451" w:type="dxa"/>
            <w:gridSpan w:val="3"/>
            <w:tcBorders>
              <w:top w:val="single" w:sz="4" w:space="0" w:color="auto"/>
              <w:left w:val="nil"/>
              <w:bottom w:val="single" w:sz="4" w:space="0" w:color="auto"/>
              <w:right w:val="single" w:sz="4" w:space="0" w:color="000000"/>
            </w:tcBorders>
            <w:vAlign w:val="center"/>
          </w:tcPr>
          <w:p w:rsidR="008F7DC4" w:rsidRPr="00D43F29" w:rsidRDefault="008F7DC4"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Орієнтовні обсяги фінансування (вартість), тис. гривень, у тому числі, за роками: </w:t>
            </w:r>
          </w:p>
        </w:tc>
        <w:tc>
          <w:tcPr>
            <w:tcW w:w="1786" w:type="dxa"/>
            <w:vMerge w:val="restart"/>
            <w:tcBorders>
              <w:top w:val="single" w:sz="4" w:space="0" w:color="auto"/>
              <w:left w:val="single" w:sz="4" w:space="0" w:color="auto"/>
              <w:bottom w:val="single" w:sz="4" w:space="0" w:color="auto"/>
              <w:right w:val="single" w:sz="4" w:space="0" w:color="auto"/>
            </w:tcBorders>
          </w:tcPr>
          <w:p w:rsidR="008F7DC4" w:rsidRPr="00D43F29" w:rsidRDefault="008F7DC4" w:rsidP="00D43F29">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Очікуваний результат </w:t>
            </w:r>
          </w:p>
        </w:tc>
      </w:tr>
      <w:tr w:rsidR="008F7DC4" w:rsidRPr="00781836" w:rsidTr="00D43F29">
        <w:trPr>
          <w:trHeight w:val="435"/>
        </w:trPr>
        <w:tc>
          <w:tcPr>
            <w:tcW w:w="555" w:type="dxa"/>
            <w:vMerge/>
            <w:tcBorders>
              <w:top w:val="single" w:sz="4" w:space="0" w:color="auto"/>
              <w:left w:val="single" w:sz="4" w:space="0" w:color="auto"/>
              <w:bottom w:val="single" w:sz="4" w:space="0" w:color="auto"/>
              <w:right w:val="single" w:sz="4" w:space="0" w:color="auto"/>
            </w:tcBorders>
            <w:vAlign w:val="center"/>
          </w:tcPr>
          <w:p w:rsidR="008F7DC4" w:rsidRPr="00D43F29" w:rsidRDefault="008F7DC4" w:rsidP="00D43F29">
            <w:pPr>
              <w:spacing w:after="0" w:line="240" w:lineRule="auto"/>
              <w:rPr>
                <w:rFonts w:ascii="Times New Roman" w:hAnsi="Times New Roman"/>
                <w:color w:val="000000"/>
                <w:sz w:val="24"/>
                <w:szCs w:val="28"/>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8F7DC4" w:rsidRPr="00D43F29" w:rsidRDefault="008F7DC4" w:rsidP="00D43F29">
            <w:pPr>
              <w:spacing w:after="0" w:line="240" w:lineRule="auto"/>
              <w:rPr>
                <w:rFonts w:ascii="Times New Roman" w:hAnsi="Times New Roman"/>
                <w:color w:val="000000"/>
                <w:sz w:val="24"/>
                <w:szCs w:val="28"/>
                <w:lang w:eastAsia="ru-RU"/>
              </w:rPr>
            </w:pPr>
          </w:p>
        </w:tc>
        <w:tc>
          <w:tcPr>
            <w:tcW w:w="2814" w:type="dxa"/>
            <w:vMerge/>
            <w:tcBorders>
              <w:top w:val="single" w:sz="4" w:space="0" w:color="auto"/>
              <w:left w:val="single" w:sz="4" w:space="0" w:color="auto"/>
              <w:bottom w:val="single" w:sz="4" w:space="0" w:color="auto"/>
              <w:right w:val="single" w:sz="4" w:space="0" w:color="auto"/>
            </w:tcBorders>
            <w:vAlign w:val="center"/>
          </w:tcPr>
          <w:p w:rsidR="008F7DC4" w:rsidRPr="00D43F29" w:rsidRDefault="008F7DC4" w:rsidP="00D43F29">
            <w:pPr>
              <w:spacing w:after="0" w:line="240" w:lineRule="auto"/>
              <w:rPr>
                <w:rFonts w:ascii="Times New Roman" w:hAnsi="Times New Roman"/>
                <w:color w:val="000000"/>
                <w:sz w:val="24"/>
                <w:szCs w:val="28"/>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8F7DC4" w:rsidRPr="00D43F29" w:rsidRDefault="008F7DC4" w:rsidP="00D43F29">
            <w:pPr>
              <w:spacing w:after="0" w:line="240" w:lineRule="auto"/>
              <w:rPr>
                <w:rFonts w:ascii="Times New Roman" w:hAnsi="Times New Roman"/>
                <w:color w:val="000000"/>
                <w:sz w:val="24"/>
                <w:szCs w:val="28"/>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8F7DC4" w:rsidRPr="00D43F29" w:rsidRDefault="008F7DC4" w:rsidP="00D43F29">
            <w:pPr>
              <w:spacing w:after="0" w:line="240" w:lineRule="auto"/>
              <w:rPr>
                <w:rFonts w:ascii="Times New Roman" w:hAnsi="Times New Roman"/>
                <w:color w:val="000000"/>
                <w:sz w:val="24"/>
                <w:szCs w:val="28"/>
                <w:lang w:eastAsia="ru-RU"/>
              </w:rPr>
            </w:pPr>
          </w:p>
        </w:tc>
        <w:tc>
          <w:tcPr>
            <w:tcW w:w="1816" w:type="dxa"/>
            <w:vMerge/>
            <w:tcBorders>
              <w:top w:val="single" w:sz="4" w:space="0" w:color="auto"/>
              <w:left w:val="single" w:sz="4" w:space="0" w:color="auto"/>
              <w:bottom w:val="single" w:sz="4" w:space="0" w:color="auto"/>
              <w:right w:val="single" w:sz="4" w:space="0" w:color="auto"/>
            </w:tcBorders>
            <w:vAlign w:val="center"/>
          </w:tcPr>
          <w:p w:rsidR="008F7DC4" w:rsidRPr="00D43F29" w:rsidRDefault="008F7DC4" w:rsidP="00D43F29">
            <w:pPr>
              <w:spacing w:after="0" w:line="240" w:lineRule="auto"/>
              <w:rPr>
                <w:rFonts w:ascii="Times New Roman" w:hAnsi="Times New Roman"/>
                <w:sz w:val="24"/>
                <w:szCs w:val="28"/>
                <w:lang w:eastAsia="ru-RU"/>
              </w:rPr>
            </w:pPr>
          </w:p>
        </w:tc>
        <w:tc>
          <w:tcPr>
            <w:tcW w:w="1559" w:type="dxa"/>
            <w:tcBorders>
              <w:top w:val="nil"/>
              <w:left w:val="nil"/>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jc w:val="center"/>
              <w:rPr>
                <w:rFonts w:ascii="Times New Roman" w:hAnsi="Times New Roman"/>
                <w:b/>
                <w:bCs/>
                <w:sz w:val="24"/>
                <w:szCs w:val="28"/>
                <w:lang w:eastAsia="ru-RU"/>
              </w:rPr>
            </w:pPr>
            <w:r w:rsidRPr="00D43F29">
              <w:rPr>
                <w:rFonts w:ascii="Times New Roman" w:hAnsi="Times New Roman"/>
                <w:b/>
                <w:bCs/>
                <w:sz w:val="24"/>
                <w:szCs w:val="28"/>
                <w:lang w:eastAsia="ru-RU"/>
              </w:rPr>
              <w:t>202</w:t>
            </w:r>
            <w:r>
              <w:rPr>
                <w:rFonts w:ascii="Times New Roman" w:hAnsi="Times New Roman"/>
                <w:b/>
                <w:bCs/>
                <w:sz w:val="24"/>
                <w:szCs w:val="28"/>
                <w:lang w:val="uk-UA" w:eastAsia="ru-RU"/>
              </w:rPr>
              <w:t>5</w:t>
            </w:r>
            <w:r w:rsidRPr="00D43F29">
              <w:rPr>
                <w:rFonts w:ascii="Times New Roman" w:hAnsi="Times New Roman"/>
                <w:b/>
                <w:bCs/>
                <w:sz w:val="24"/>
                <w:szCs w:val="28"/>
                <w:lang w:eastAsia="ru-RU"/>
              </w:rPr>
              <w:t xml:space="preserve"> рік</w:t>
            </w:r>
          </w:p>
        </w:tc>
        <w:tc>
          <w:tcPr>
            <w:tcW w:w="1276" w:type="dxa"/>
            <w:tcBorders>
              <w:top w:val="nil"/>
              <w:left w:val="nil"/>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jc w:val="center"/>
              <w:rPr>
                <w:rFonts w:ascii="Times New Roman" w:hAnsi="Times New Roman"/>
                <w:b/>
                <w:bCs/>
                <w:sz w:val="24"/>
                <w:szCs w:val="28"/>
                <w:lang w:eastAsia="ru-RU"/>
              </w:rPr>
            </w:pPr>
            <w:r w:rsidRPr="00D43F29">
              <w:rPr>
                <w:rFonts w:ascii="Times New Roman" w:hAnsi="Times New Roman"/>
                <w:b/>
                <w:bCs/>
                <w:sz w:val="24"/>
                <w:szCs w:val="28"/>
                <w:lang w:eastAsia="ru-RU"/>
              </w:rPr>
              <w:t>20</w:t>
            </w:r>
            <w:r>
              <w:rPr>
                <w:rFonts w:ascii="Times New Roman" w:hAnsi="Times New Roman"/>
                <w:b/>
                <w:bCs/>
                <w:sz w:val="24"/>
                <w:szCs w:val="28"/>
                <w:lang w:val="uk-UA" w:eastAsia="ru-RU"/>
              </w:rPr>
              <w:t>26</w:t>
            </w:r>
            <w:r w:rsidRPr="00D43F29">
              <w:rPr>
                <w:rFonts w:ascii="Times New Roman" w:hAnsi="Times New Roman"/>
                <w:b/>
                <w:bCs/>
                <w:sz w:val="24"/>
                <w:szCs w:val="28"/>
                <w:lang w:eastAsia="ru-RU"/>
              </w:rPr>
              <w:t xml:space="preserve"> рік</w:t>
            </w:r>
          </w:p>
        </w:tc>
        <w:tc>
          <w:tcPr>
            <w:tcW w:w="1616" w:type="dxa"/>
            <w:tcBorders>
              <w:top w:val="nil"/>
              <w:left w:val="nil"/>
              <w:bottom w:val="single" w:sz="4" w:space="0" w:color="auto"/>
              <w:right w:val="single" w:sz="4" w:space="0" w:color="auto"/>
            </w:tcBorders>
            <w:shd w:val="clear" w:color="000000" w:fill="FFFFFF"/>
            <w:vAlign w:val="center"/>
          </w:tcPr>
          <w:p w:rsidR="008F7DC4" w:rsidRPr="00D43F29" w:rsidRDefault="008F7DC4" w:rsidP="00D43F29">
            <w:pPr>
              <w:spacing w:after="0" w:line="240" w:lineRule="auto"/>
              <w:jc w:val="center"/>
              <w:rPr>
                <w:rFonts w:ascii="Times New Roman" w:hAnsi="Times New Roman"/>
                <w:b/>
                <w:bCs/>
                <w:sz w:val="24"/>
                <w:szCs w:val="28"/>
                <w:lang w:eastAsia="ru-RU"/>
              </w:rPr>
            </w:pPr>
            <w:r w:rsidRPr="00D43F29">
              <w:rPr>
                <w:rFonts w:ascii="Times New Roman" w:hAnsi="Times New Roman"/>
                <w:b/>
                <w:bCs/>
                <w:sz w:val="24"/>
                <w:szCs w:val="28"/>
                <w:lang w:eastAsia="ru-RU"/>
              </w:rPr>
              <w:t>202</w:t>
            </w:r>
            <w:r>
              <w:rPr>
                <w:rFonts w:ascii="Times New Roman" w:hAnsi="Times New Roman"/>
                <w:b/>
                <w:bCs/>
                <w:sz w:val="24"/>
                <w:szCs w:val="28"/>
                <w:lang w:val="uk-UA" w:eastAsia="ru-RU"/>
              </w:rPr>
              <w:t>7</w:t>
            </w:r>
            <w:r w:rsidRPr="00D43F29">
              <w:rPr>
                <w:rFonts w:ascii="Times New Roman" w:hAnsi="Times New Roman"/>
                <w:b/>
                <w:bCs/>
                <w:sz w:val="24"/>
                <w:szCs w:val="28"/>
                <w:lang w:eastAsia="ru-RU"/>
              </w:rPr>
              <w:t xml:space="preserve"> рік</w:t>
            </w:r>
          </w:p>
        </w:tc>
        <w:tc>
          <w:tcPr>
            <w:tcW w:w="1786" w:type="dxa"/>
            <w:vMerge/>
            <w:tcBorders>
              <w:top w:val="single" w:sz="4" w:space="0" w:color="auto"/>
              <w:left w:val="single" w:sz="4" w:space="0" w:color="auto"/>
              <w:bottom w:val="single" w:sz="4" w:space="0" w:color="auto"/>
              <w:right w:val="single" w:sz="4" w:space="0" w:color="auto"/>
            </w:tcBorders>
            <w:vAlign w:val="center"/>
          </w:tcPr>
          <w:p w:rsidR="008F7DC4" w:rsidRPr="00D43F29" w:rsidRDefault="008F7DC4" w:rsidP="00D43F29">
            <w:pPr>
              <w:spacing w:after="0" w:line="240" w:lineRule="auto"/>
              <w:rPr>
                <w:rFonts w:ascii="Times New Roman" w:hAnsi="Times New Roman"/>
                <w:color w:val="000000"/>
                <w:sz w:val="24"/>
                <w:szCs w:val="28"/>
                <w:lang w:eastAsia="ru-RU"/>
              </w:rPr>
            </w:pPr>
          </w:p>
        </w:tc>
      </w:tr>
      <w:tr w:rsidR="008F7DC4" w:rsidRPr="00781836" w:rsidTr="009954C4">
        <w:trPr>
          <w:trHeight w:val="930"/>
        </w:trPr>
        <w:tc>
          <w:tcPr>
            <w:tcW w:w="555" w:type="dxa"/>
            <w:tcBorders>
              <w:top w:val="nil"/>
              <w:left w:val="single" w:sz="4" w:space="0" w:color="auto"/>
              <w:bottom w:val="nil"/>
              <w:right w:val="single" w:sz="4" w:space="0" w:color="auto"/>
            </w:tcBorders>
            <w:vAlign w:val="center"/>
          </w:tcPr>
          <w:p w:rsidR="008F7DC4" w:rsidRPr="00D43F29" w:rsidRDefault="008F7DC4" w:rsidP="00B83B37">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1</w:t>
            </w:r>
          </w:p>
        </w:tc>
        <w:tc>
          <w:tcPr>
            <w:tcW w:w="1728" w:type="dxa"/>
            <w:vMerge w:val="restart"/>
            <w:tcBorders>
              <w:top w:val="nil"/>
              <w:left w:val="single" w:sz="4" w:space="0" w:color="auto"/>
              <w:bottom w:val="nil"/>
              <w:right w:val="single" w:sz="4" w:space="0" w:color="auto"/>
            </w:tcBorders>
            <w:vAlign w:val="center"/>
          </w:tcPr>
          <w:p w:rsidR="008F7DC4" w:rsidRPr="00D43F29" w:rsidRDefault="008F7DC4" w:rsidP="00B83B37">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Поліпшення якості дошкільної освіти, що забезпечує її сталий інноваційний розвиток</w:t>
            </w:r>
          </w:p>
        </w:tc>
        <w:tc>
          <w:tcPr>
            <w:tcW w:w="2814" w:type="dxa"/>
            <w:tcBorders>
              <w:top w:val="nil"/>
              <w:left w:val="nil"/>
              <w:bottom w:val="nil"/>
              <w:right w:val="single" w:sz="4" w:space="0" w:color="auto"/>
            </w:tcBorders>
            <w:shd w:val="clear" w:color="000000" w:fill="FFFFFF"/>
            <w:vAlign w:val="center"/>
          </w:tcPr>
          <w:p w:rsidR="008F7DC4" w:rsidRPr="00D43F29" w:rsidRDefault="008F7DC4" w:rsidP="00B83B37">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Участь педагогів ЗДО у обласних, Всеукраїнських, Міжнародних семінарах, тренінгах тощо з питань діяльності закладів дошкільної освіти</w:t>
            </w:r>
          </w:p>
        </w:tc>
        <w:tc>
          <w:tcPr>
            <w:tcW w:w="1297" w:type="dxa"/>
            <w:tcBorders>
              <w:top w:val="nil"/>
              <w:left w:val="nil"/>
              <w:bottom w:val="nil"/>
              <w:right w:val="single" w:sz="4" w:space="0" w:color="auto"/>
            </w:tcBorders>
            <w:shd w:val="clear" w:color="000000" w:fill="FFFFFF"/>
            <w:vAlign w:val="center"/>
          </w:tcPr>
          <w:p w:rsidR="008F7DC4" w:rsidRPr="00B83B37" w:rsidRDefault="008F7DC4" w:rsidP="00B83B37">
            <w:pPr>
              <w:spacing w:after="0" w:line="240" w:lineRule="auto"/>
              <w:jc w:val="center"/>
              <w:rPr>
                <w:rFonts w:ascii="Times New Roman" w:hAnsi="Times New Roman"/>
                <w:color w:val="000000"/>
                <w:sz w:val="24"/>
                <w:szCs w:val="28"/>
                <w:lang w:val="uk-UA" w:eastAsia="ru-RU"/>
              </w:rPr>
            </w:pP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5</w:t>
            </w: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7</w:t>
            </w:r>
          </w:p>
        </w:tc>
        <w:tc>
          <w:tcPr>
            <w:tcW w:w="1728" w:type="dxa"/>
            <w:tcBorders>
              <w:top w:val="nil"/>
              <w:left w:val="nil"/>
              <w:bottom w:val="nil"/>
              <w:right w:val="single" w:sz="4" w:space="0" w:color="auto"/>
            </w:tcBorders>
            <w:shd w:val="clear" w:color="000000" w:fill="FFFFFF"/>
            <w:vAlign w:val="center"/>
          </w:tcPr>
          <w:p w:rsidR="008F7DC4" w:rsidRPr="00D43F29" w:rsidRDefault="008F7DC4" w:rsidP="00B83B37">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Управління освіти, молоді та спорту, заклади освіти</w:t>
            </w:r>
          </w:p>
        </w:tc>
        <w:tc>
          <w:tcPr>
            <w:tcW w:w="1816" w:type="dxa"/>
            <w:tcBorders>
              <w:top w:val="nil"/>
              <w:left w:val="nil"/>
              <w:bottom w:val="single" w:sz="4" w:space="0" w:color="auto"/>
              <w:right w:val="single" w:sz="4" w:space="0" w:color="auto"/>
            </w:tcBorders>
            <w:shd w:val="clear" w:color="000000" w:fill="FFFFFF"/>
          </w:tcPr>
          <w:p w:rsidR="008F7DC4" w:rsidRPr="00D43F29" w:rsidRDefault="008F7DC4" w:rsidP="00B83B37">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Бюджет Лозівської міської ТГ</w:t>
            </w:r>
          </w:p>
        </w:tc>
        <w:tc>
          <w:tcPr>
            <w:tcW w:w="1559" w:type="dxa"/>
            <w:tcBorders>
              <w:top w:val="nil"/>
              <w:left w:val="nil"/>
              <w:bottom w:val="single" w:sz="4" w:space="0" w:color="auto"/>
              <w:right w:val="single" w:sz="4" w:space="0" w:color="auto"/>
            </w:tcBorders>
            <w:shd w:val="clear" w:color="000000" w:fill="FFFFFF"/>
            <w:vAlign w:val="center"/>
          </w:tcPr>
          <w:p w:rsidR="008F7DC4" w:rsidRPr="00B83B37" w:rsidRDefault="008F7DC4" w:rsidP="00B83B37">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80,0</w:t>
            </w:r>
          </w:p>
        </w:tc>
        <w:tc>
          <w:tcPr>
            <w:tcW w:w="1276" w:type="dxa"/>
            <w:tcBorders>
              <w:top w:val="nil"/>
              <w:left w:val="nil"/>
              <w:bottom w:val="single" w:sz="4" w:space="0" w:color="auto"/>
              <w:right w:val="single" w:sz="4" w:space="0" w:color="auto"/>
            </w:tcBorders>
            <w:shd w:val="clear" w:color="000000" w:fill="FFFFFF"/>
            <w:vAlign w:val="center"/>
          </w:tcPr>
          <w:p w:rsidR="008F7DC4" w:rsidRPr="00B83B37" w:rsidRDefault="008F7DC4" w:rsidP="00B83B37">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88,3</w:t>
            </w:r>
          </w:p>
        </w:tc>
        <w:tc>
          <w:tcPr>
            <w:tcW w:w="1616" w:type="dxa"/>
            <w:tcBorders>
              <w:top w:val="nil"/>
              <w:left w:val="nil"/>
              <w:bottom w:val="single" w:sz="4" w:space="0" w:color="auto"/>
              <w:right w:val="single" w:sz="4" w:space="0" w:color="auto"/>
            </w:tcBorders>
            <w:shd w:val="clear" w:color="000000" w:fill="FFFFFF"/>
            <w:vAlign w:val="center"/>
          </w:tcPr>
          <w:p w:rsidR="008F7DC4" w:rsidRPr="00B83B37" w:rsidRDefault="008F7DC4" w:rsidP="00B83B37">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93,5</w:t>
            </w:r>
          </w:p>
        </w:tc>
        <w:tc>
          <w:tcPr>
            <w:tcW w:w="1786" w:type="dxa"/>
            <w:vMerge w:val="restart"/>
            <w:tcBorders>
              <w:top w:val="nil"/>
              <w:left w:val="nil"/>
              <w:right w:val="single" w:sz="4" w:space="0" w:color="auto"/>
            </w:tcBorders>
            <w:vAlign w:val="center"/>
          </w:tcPr>
          <w:p w:rsidR="008F7DC4" w:rsidRPr="00D43F29" w:rsidRDefault="008F7DC4" w:rsidP="00B83B37">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Популяризація професії вихователь, підвищення професійного рівня педагогів</w:t>
            </w:r>
          </w:p>
        </w:tc>
      </w:tr>
      <w:tr w:rsidR="008F7DC4" w:rsidRPr="00781836" w:rsidTr="009954C4">
        <w:trPr>
          <w:trHeight w:val="1725"/>
        </w:trPr>
        <w:tc>
          <w:tcPr>
            <w:tcW w:w="555" w:type="dxa"/>
            <w:tcBorders>
              <w:top w:val="single" w:sz="4" w:space="0" w:color="auto"/>
              <w:left w:val="single" w:sz="4" w:space="0" w:color="auto"/>
              <w:bottom w:val="nil"/>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2</w:t>
            </w:r>
          </w:p>
        </w:tc>
        <w:tc>
          <w:tcPr>
            <w:tcW w:w="1728" w:type="dxa"/>
            <w:vMerge/>
            <w:tcBorders>
              <w:top w:val="nil"/>
              <w:left w:val="single" w:sz="4" w:space="0" w:color="auto"/>
              <w:bottom w:val="nil"/>
              <w:right w:val="single" w:sz="4" w:space="0" w:color="auto"/>
            </w:tcBorders>
            <w:vAlign w:val="center"/>
          </w:tcPr>
          <w:p w:rsidR="008F7DC4" w:rsidRPr="00D43F29" w:rsidRDefault="008F7DC4" w:rsidP="00285A3D">
            <w:pPr>
              <w:spacing w:after="0" w:line="240" w:lineRule="auto"/>
              <w:rPr>
                <w:rFonts w:ascii="Times New Roman" w:hAnsi="Times New Roman"/>
                <w:color w:val="000000"/>
                <w:sz w:val="24"/>
                <w:szCs w:val="28"/>
                <w:lang w:eastAsia="ru-RU"/>
              </w:rPr>
            </w:pPr>
          </w:p>
        </w:tc>
        <w:tc>
          <w:tcPr>
            <w:tcW w:w="2814" w:type="dxa"/>
            <w:tcBorders>
              <w:top w:val="single" w:sz="4" w:space="0" w:color="auto"/>
              <w:left w:val="nil"/>
              <w:bottom w:val="nil"/>
              <w:right w:val="single" w:sz="4" w:space="0" w:color="auto"/>
            </w:tcBorders>
            <w:shd w:val="clear" w:color="000000" w:fill="FFFFFF"/>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Проведення змістово-іміджевих заходів до Всеукраїнського Дня дошкілля (грошова винагорода, придбання навчально-методичної літератури,посібників, приладдя, дидактичного матеріалу та інше)</w:t>
            </w:r>
          </w:p>
        </w:tc>
        <w:tc>
          <w:tcPr>
            <w:tcW w:w="1297" w:type="dxa"/>
            <w:tcBorders>
              <w:top w:val="single" w:sz="4" w:space="0" w:color="auto"/>
              <w:left w:val="nil"/>
              <w:bottom w:val="nil"/>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color w:val="000000"/>
                <w:sz w:val="24"/>
                <w:szCs w:val="28"/>
                <w:lang w:val="uk-UA" w:eastAsia="ru-RU"/>
              </w:rPr>
            </w:pP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5</w:t>
            </w: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7</w:t>
            </w:r>
          </w:p>
        </w:tc>
        <w:tc>
          <w:tcPr>
            <w:tcW w:w="1728" w:type="dxa"/>
            <w:tcBorders>
              <w:top w:val="single" w:sz="4" w:space="0" w:color="auto"/>
              <w:left w:val="nil"/>
              <w:bottom w:val="nil"/>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Управління освіти, молоді та спорту, заклади освіти</w:t>
            </w:r>
          </w:p>
        </w:tc>
        <w:tc>
          <w:tcPr>
            <w:tcW w:w="1816" w:type="dxa"/>
            <w:tcBorders>
              <w:top w:val="nil"/>
              <w:left w:val="nil"/>
              <w:bottom w:val="single" w:sz="4" w:space="0" w:color="auto"/>
              <w:right w:val="single" w:sz="4" w:space="0" w:color="auto"/>
            </w:tcBorders>
            <w:shd w:val="clear" w:color="000000" w:fill="FFFFFF"/>
          </w:tcPr>
          <w:p w:rsidR="008F7DC4" w:rsidRPr="00D43F29" w:rsidRDefault="008F7DC4" w:rsidP="00285A3D">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Бюджет Лозівської міської ТГ</w:t>
            </w:r>
          </w:p>
        </w:tc>
        <w:tc>
          <w:tcPr>
            <w:tcW w:w="1559" w:type="dxa"/>
            <w:tcBorders>
              <w:top w:val="nil"/>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100,0</w:t>
            </w:r>
          </w:p>
        </w:tc>
        <w:tc>
          <w:tcPr>
            <w:tcW w:w="1276" w:type="dxa"/>
            <w:tcBorders>
              <w:top w:val="nil"/>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110,4</w:t>
            </w:r>
          </w:p>
        </w:tc>
        <w:tc>
          <w:tcPr>
            <w:tcW w:w="1616" w:type="dxa"/>
            <w:tcBorders>
              <w:top w:val="nil"/>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116,9</w:t>
            </w:r>
          </w:p>
        </w:tc>
        <w:tc>
          <w:tcPr>
            <w:tcW w:w="1786" w:type="dxa"/>
            <w:vMerge/>
            <w:tcBorders>
              <w:left w:val="single" w:sz="4" w:space="0" w:color="auto"/>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p>
        </w:tc>
      </w:tr>
      <w:tr w:rsidR="008F7DC4" w:rsidRPr="00781836" w:rsidTr="009954C4">
        <w:trPr>
          <w:trHeight w:val="70"/>
        </w:trPr>
        <w:tc>
          <w:tcPr>
            <w:tcW w:w="555" w:type="dxa"/>
            <w:tcBorders>
              <w:top w:val="single" w:sz="4" w:space="0" w:color="auto"/>
              <w:left w:val="single" w:sz="4" w:space="0" w:color="auto"/>
              <w:bottom w:val="single" w:sz="4" w:space="0" w:color="auto"/>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3</w:t>
            </w:r>
          </w:p>
        </w:tc>
        <w:tc>
          <w:tcPr>
            <w:tcW w:w="1728" w:type="dxa"/>
            <w:vMerge/>
            <w:tcBorders>
              <w:top w:val="nil"/>
              <w:left w:val="single" w:sz="4" w:space="0" w:color="auto"/>
              <w:bottom w:val="single" w:sz="4" w:space="0" w:color="auto"/>
              <w:right w:val="single" w:sz="4" w:space="0" w:color="auto"/>
            </w:tcBorders>
            <w:vAlign w:val="center"/>
          </w:tcPr>
          <w:p w:rsidR="008F7DC4" w:rsidRPr="00D43F29" w:rsidRDefault="008F7DC4" w:rsidP="00285A3D">
            <w:pPr>
              <w:spacing w:after="0" w:line="240" w:lineRule="auto"/>
              <w:rPr>
                <w:rFonts w:ascii="Times New Roman" w:hAnsi="Times New Roman"/>
                <w:color w:val="000000"/>
                <w:sz w:val="24"/>
                <w:szCs w:val="28"/>
                <w:lang w:eastAsia="ru-RU"/>
              </w:rPr>
            </w:pPr>
          </w:p>
        </w:tc>
        <w:tc>
          <w:tcPr>
            <w:tcW w:w="2814" w:type="dxa"/>
            <w:tcBorders>
              <w:top w:val="single" w:sz="4" w:space="0" w:color="auto"/>
              <w:left w:val="nil"/>
              <w:bottom w:val="single" w:sz="4" w:space="0" w:color="auto"/>
              <w:right w:val="single" w:sz="4" w:space="0" w:color="auto"/>
            </w:tcBorders>
            <w:shd w:val="clear" w:color="000000" w:fill="FFFFFF"/>
            <w:vAlign w:val="center"/>
          </w:tcPr>
          <w:p w:rsidR="008F7DC4" w:rsidRDefault="008F7DC4"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Проведення міського етапу конкурсу «Вихователь року»</w:t>
            </w:r>
          </w:p>
          <w:p w:rsidR="008F7DC4" w:rsidRDefault="008F7DC4" w:rsidP="00285A3D">
            <w:pPr>
              <w:spacing w:after="0" w:line="240" w:lineRule="auto"/>
              <w:jc w:val="center"/>
              <w:rPr>
                <w:rFonts w:ascii="Times New Roman" w:hAnsi="Times New Roman"/>
                <w:color w:val="000000"/>
                <w:sz w:val="24"/>
                <w:szCs w:val="28"/>
                <w:lang w:eastAsia="ru-RU"/>
              </w:rPr>
            </w:pPr>
          </w:p>
          <w:p w:rsidR="008F7DC4" w:rsidRDefault="008F7DC4" w:rsidP="00285A3D">
            <w:pPr>
              <w:spacing w:after="0" w:line="240" w:lineRule="auto"/>
              <w:jc w:val="center"/>
              <w:rPr>
                <w:rFonts w:ascii="Times New Roman" w:hAnsi="Times New Roman"/>
                <w:color w:val="000000"/>
                <w:sz w:val="24"/>
                <w:szCs w:val="28"/>
                <w:lang w:eastAsia="ru-RU"/>
              </w:rPr>
            </w:pPr>
          </w:p>
          <w:p w:rsidR="008F7DC4" w:rsidRDefault="008F7DC4" w:rsidP="00285A3D">
            <w:pPr>
              <w:spacing w:after="0" w:line="240" w:lineRule="auto"/>
              <w:jc w:val="center"/>
              <w:rPr>
                <w:rFonts w:ascii="Times New Roman" w:hAnsi="Times New Roman"/>
                <w:color w:val="000000"/>
                <w:sz w:val="24"/>
                <w:szCs w:val="28"/>
                <w:lang w:eastAsia="ru-RU"/>
              </w:rPr>
            </w:pPr>
          </w:p>
          <w:p w:rsidR="008F7DC4" w:rsidRDefault="008F7DC4" w:rsidP="00285A3D">
            <w:pPr>
              <w:spacing w:after="0" w:line="240" w:lineRule="auto"/>
              <w:jc w:val="center"/>
              <w:rPr>
                <w:rFonts w:ascii="Times New Roman" w:hAnsi="Times New Roman"/>
                <w:color w:val="000000"/>
                <w:sz w:val="24"/>
                <w:szCs w:val="28"/>
                <w:lang w:eastAsia="ru-RU"/>
              </w:rPr>
            </w:pPr>
          </w:p>
          <w:p w:rsidR="008F7DC4" w:rsidRPr="00D43F29" w:rsidRDefault="008F7DC4" w:rsidP="00285A3D">
            <w:pPr>
              <w:spacing w:after="0" w:line="240" w:lineRule="auto"/>
              <w:jc w:val="center"/>
              <w:rPr>
                <w:rFonts w:ascii="Times New Roman" w:hAnsi="Times New Roman"/>
                <w:color w:val="000000"/>
                <w:sz w:val="24"/>
                <w:szCs w:val="28"/>
                <w:lang w:eastAsia="ru-RU"/>
              </w:rPr>
            </w:pPr>
          </w:p>
        </w:tc>
        <w:tc>
          <w:tcPr>
            <w:tcW w:w="1297" w:type="dxa"/>
            <w:tcBorders>
              <w:top w:val="single" w:sz="4" w:space="0" w:color="auto"/>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color w:val="000000"/>
                <w:sz w:val="24"/>
                <w:szCs w:val="28"/>
                <w:lang w:val="uk-UA" w:eastAsia="ru-RU"/>
              </w:rPr>
            </w:pP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5</w:t>
            </w: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7</w:t>
            </w:r>
          </w:p>
        </w:tc>
        <w:tc>
          <w:tcPr>
            <w:tcW w:w="1728" w:type="dxa"/>
            <w:tcBorders>
              <w:top w:val="single" w:sz="4" w:space="0" w:color="auto"/>
              <w:left w:val="nil"/>
              <w:bottom w:val="single" w:sz="4" w:space="0" w:color="auto"/>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Управління освіти, молоді та спорту, заклади освіти</w:t>
            </w:r>
          </w:p>
        </w:tc>
        <w:tc>
          <w:tcPr>
            <w:tcW w:w="1816" w:type="dxa"/>
            <w:tcBorders>
              <w:top w:val="nil"/>
              <w:left w:val="nil"/>
              <w:bottom w:val="single" w:sz="4" w:space="0" w:color="auto"/>
              <w:right w:val="single" w:sz="4" w:space="0" w:color="auto"/>
            </w:tcBorders>
            <w:shd w:val="clear" w:color="000000" w:fill="FFFFFF"/>
          </w:tcPr>
          <w:p w:rsidR="008F7DC4" w:rsidRPr="00D43F29" w:rsidRDefault="008F7DC4" w:rsidP="00285A3D">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Бюджет Лозівської міської ТГ</w:t>
            </w:r>
          </w:p>
        </w:tc>
        <w:tc>
          <w:tcPr>
            <w:tcW w:w="1559" w:type="dxa"/>
            <w:tcBorders>
              <w:top w:val="nil"/>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80,0</w:t>
            </w:r>
          </w:p>
        </w:tc>
        <w:tc>
          <w:tcPr>
            <w:tcW w:w="1276" w:type="dxa"/>
            <w:tcBorders>
              <w:top w:val="nil"/>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88,3</w:t>
            </w:r>
          </w:p>
        </w:tc>
        <w:tc>
          <w:tcPr>
            <w:tcW w:w="1616" w:type="dxa"/>
            <w:tcBorders>
              <w:top w:val="nil"/>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93,5</w:t>
            </w:r>
          </w:p>
        </w:tc>
        <w:tc>
          <w:tcPr>
            <w:tcW w:w="1786" w:type="dxa"/>
            <w:vMerge/>
            <w:tcBorders>
              <w:left w:val="single" w:sz="4" w:space="0" w:color="auto"/>
              <w:bottom w:val="single" w:sz="4" w:space="0" w:color="auto"/>
              <w:right w:val="single" w:sz="4" w:space="0" w:color="auto"/>
            </w:tcBorders>
            <w:vAlign w:val="center"/>
          </w:tcPr>
          <w:p w:rsidR="008F7DC4" w:rsidRPr="00D43F29" w:rsidRDefault="008F7DC4" w:rsidP="00285A3D">
            <w:pPr>
              <w:spacing w:after="0" w:line="240" w:lineRule="auto"/>
              <w:rPr>
                <w:rFonts w:ascii="Times New Roman" w:hAnsi="Times New Roman"/>
                <w:color w:val="000000"/>
                <w:sz w:val="24"/>
                <w:szCs w:val="28"/>
                <w:lang w:eastAsia="ru-RU"/>
              </w:rPr>
            </w:pPr>
          </w:p>
        </w:tc>
      </w:tr>
      <w:tr w:rsidR="008F7DC4" w:rsidRPr="00781836" w:rsidTr="00200FC1">
        <w:tc>
          <w:tcPr>
            <w:tcW w:w="555" w:type="dxa"/>
            <w:tcBorders>
              <w:top w:val="single" w:sz="4" w:space="0" w:color="auto"/>
              <w:left w:val="single" w:sz="4" w:space="0" w:color="auto"/>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p>
        </w:tc>
        <w:tc>
          <w:tcPr>
            <w:tcW w:w="1728" w:type="dxa"/>
            <w:tcBorders>
              <w:top w:val="single" w:sz="4" w:space="0" w:color="auto"/>
              <w:left w:val="single" w:sz="4" w:space="0" w:color="auto"/>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p>
        </w:tc>
        <w:tc>
          <w:tcPr>
            <w:tcW w:w="2814" w:type="dxa"/>
            <w:tcBorders>
              <w:top w:val="single" w:sz="4" w:space="0" w:color="auto"/>
              <w:left w:val="nil"/>
              <w:right w:val="single" w:sz="4" w:space="0" w:color="auto"/>
            </w:tcBorders>
            <w:shd w:val="clear" w:color="000000" w:fill="FFFFFF"/>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p>
        </w:tc>
        <w:tc>
          <w:tcPr>
            <w:tcW w:w="1297" w:type="dxa"/>
            <w:tcBorders>
              <w:top w:val="single" w:sz="4" w:space="0" w:color="auto"/>
              <w:left w:val="nil"/>
              <w:right w:val="single" w:sz="4" w:space="0" w:color="auto"/>
            </w:tcBorders>
            <w:shd w:val="clear" w:color="000000" w:fill="FFFFFF"/>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p>
        </w:tc>
        <w:tc>
          <w:tcPr>
            <w:tcW w:w="1728" w:type="dxa"/>
            <w:tcBorders>
              <w:top w:val="single" w:sz="4" w:space="0" w:color="auto"/>
              <w:left w:val="nil"/>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p>
        </w:tc>
        <w:tc>
          <w:tcPr>
            <w:tcW w:w="1816" w:type="dxa"/>
            <w:tcBorders>
              <w:top w:val="single" w:sz="4" w:space="0" w:color="auto"/>
              <w:left w:val="nil"/>
              <w:right w:val="single" w:sz="4" w:space="0" w:color="auto"/>
            </w:tcBorders>
            <w:shd w:val="clear" w:color="000000" w:fill="FFFFFF"/>
          </w:tcPr>
          <w:p w:rsidR="008F7DC4" w:rsidRPr="00D43F29" w:rsidRDefault="008F7DC4" w:rsidP="00285A3D">
            <w:pPr>
              <w:spacing w:after="0" w:line="240" w:lineRule="auto"/>
              <w:jc w:val="center"/>
              <w:rPr>
                <w:rFonts w:ascii="Times New Roman" w:hAnsi="Times New Roman"/>
                <w:sz w:val="24"/>
                <w:szCs w:val="28"/>
                <w:lang w:eastAsia="ru-RU"/>
              </w:rPr>
            </w:pPr>
          </w:p>
        </w:tc>
        <w:tc>
          <w:tcPr>
            <w:tcW w:w="1559" w:type="dxa"/>
            <w:tcBorders>
              <w:top w:val="single" w:sz="4" w:space="0" w:color="auto"/>
              <w:left w:val="nil"/>
              <w:right w:val="single" w:sz="4" w:space="0" w:color="auto"/>
            </w:tcBorders>
            <w:shd w:val="clear" w:color="000000" w:fill="FFFFFF"/>
            <w:vAlign w:val="center"/>
          </w:tcPr>
          <w:p w:rsidR="008F7DC4" w:rsidRPr="00D43F29" w:rsidRDefault="008F7DC4" w:rsidP="00285A3D">
            <w:pPr>
              <w:spacing w:after="0" w:line="240" w:lineRule="auto"/>
              <w:jc w:val="center"/>
              <w:rPr>
                <w:rFonts w:ascii="Times New Roman" w:hAnsi="Times New Roman"/>
                <w:sz w:val="24"/>
                <w:szCs w:val="28"/>
                <w:lang w:eastAsia="ru-RU"/>
              </w:rPr>
            </w:pPr>
          </w:p>
        </w:tc>
        <w:tc>
          <w:tcPr>
            <w:tcW w:w="1276" w:type="dxa"/>
            <w:tcBorders>
              <w:top w:val="single" w:sz="4" w:space="0" w:color="auto"/>
              <w:left w:val="nil"/>
              <w:right w:val="single" w:sz="4" w:space="0" w:color="auto"/>
            </w:tcBorders>
            <w:shd w:val="clear" w:color="000000" w:fill="FFFFFF"/>
            <w:vAlign w:val="center"/>
          </w:tcPr>
          <w:p w:rsidR="008F7DC4" w:rsidRPr="00D43F29" w:rsidRDefault="008F7DC4" w:rsidP="00285A3D">
            <w:pPr>
              <w:spacing w:after="0" w:line="240" w:lineRule="auto"/>
              <w:jc w:val="center"/>
              <w:rPr>
                <w:rFonts w:ascii="Times New Roman" w:hAnsi="Times New Roman"/>
                <w:sz w:val="24"/>
                <w:szCs w:val="28"/>
                <w:lang w:eastAsia="ru-RU"/>
              </w:rPr>
            </w:pPr>
          </w:p>
        </w:tc>
        <w:tc>
          <w:tcPr>
            <w:tcW w:w="1616" w:type="dxa"/>
            <w:tcBorders>
              <w:top w:val="single" w:sz="4" w:space="0" w:color="auto"/>
              <w:left w:val="nil"/>
              <w:right w:val="single" w:sz="4" w:space="0" w:color="auto"/>
            </w:tcBorders>
            <w:shd w:val="clear" w:color="000000" w:fill="FFFFFF"/>
            <w:vAlign w:val="center"/>
          </w:tcPr>
          <w:p w:rsidR="008F7DC4" w:rsidRPr="00D43F29" w:rsidRDefault="008F7DC4" w:rsidP="00285A3D">
            <w:pPr>
              <w:spacing w:after="0" w:line="240" w:lineRule="auto"/>
              <w:jc w:val="center"/>
              <w:rPr>
                <w:rFonts w:ascii="Times New Roman" w:hAnsi="Times New Roman"/>
                <w:sz w:val="24"/>
                <w:szCs w:val="28"/>
                <w:lang w:eastAsia="ru-RU"/>
              </w:rPr>
            </w:pPr>
          </w:p>
        </w:tc>
        <w:tc>
          <w:tcPr>
            <w:tcW w:w="1786" w:type="dxa"/>
            <w:vMerge w:val="restart"/>
            <w:tcBorders>
              <w:top w:val="single" w:sz="4" w:space="0" w:color="auto"/>
              <w:left w:val="single" w:sz="4" w:space="0" w:color="auto"/>
              <w:right w:val="single" w:sz="4" w:space="0" w:color="auto"/>
            </w:tcBorders>
            <w:vAlign w:val="center"/>
          </w:tcPr>
          <w:p w:rsidR="008F7DC4" w:rsidRPr="00285A3D" w:rsidRDefault="008F7DC4" w:rsidP="00285A3D">
            <w:pPr>
              <w:spacing w:after="0" w:line="240" w:lineRule="auto"/>
              <w:jc w:val="center"/>
              <w:rPr>
                <w:rFonts w:ascii="Times New Roman" w:hAnsi="Times New Roman"/>
                <w:color w:val="000000"/>
                <w:sz w:val="24"/>
                <w:szCs w:val="28"/>
                <w:lang w:val="uk-UA" w:eastAsia="ru-RU"/>
              </w:rPr>
            </w:pPr>
            <w:r>
              <w:rPr>
                <w:rFonts w:ascii="Times New Roman" w:hAnsi="Times New Roman"/>
                <w:color w:val="000000"/>
                <w:sz w:val="24"/>
                <w:szCs w:val="28"/>
                <w:lang w:val="uk-UA" w:eastAsia="ru-RU"/>
              </w:rPr>
              <w:t>Популяризація творчості та вшанування талановитих дітей</w:t>
            </w:r>
          </w:p>
        </w:tc>
      </w:tr>
      <w:tr w:rsidR="008F7DC4" w:rsidRPr="00781836" w:rsidTr="00285A3D">
        <w:trPr>
          <w:trHeight w:val="2156"/>
        </w:trPr>
        <w:tc>
          <w:tcPr>
            <w:tcW w:w="555" w:type="dxa"/>
            <w:tcBorders>
              <w:left w:val="single" w:sz="4" w:space="0" w:color="auto"/>
              <w:bottom w:val="nil"/>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4</w:t>
            </w:r>
          </w:p>
        </w:tc>
        <w:tc>
          <w:tcPr>
            <w:tcW w:w="1728" w:type="dxa"/>
            <w:tcBorders>
              <w:left w:val="single" w:sz="4" w:space="0" w:color="auto"/>
              <w:bottom w:val="nil"/>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p>
        </w:tc>
        <w:tc>
          <w:tcPr>
            <w:tcW w:w="2814" w:type="dxa"/>
            <w:tcBorders>
              <w:left w:val="nil"/>
              <w:bottom w:val="nil"/>
              <w:right w:val="single" w:sz="4" w:space="0" w:color="auto"/>
            </w:tcBorders>
            <w:shd w:val="clear" w:color="000000" w:fill="FFFFFF"/>
          </w:tcPr>
          <w:p w:rsidR="008F7DC4" w:rsidRPr="00D43F29" w:rsidRDefault="008F7DC4"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Проведення міського фестивалю дитячої творчості</w:t>
            </w:r>
            <w:r w:rsidRPr="00D43F29">
              <w:rPr>
                <w:rFonts w:ascii="Times New Roman" w:hAnsi="Times New Roman"/>
                <w:color w:val="000000"/>
                <w:sz w:val="24"/>
                <w:szCs w:val="28"/>
                <w:lang w:eastAsia="ru-RU"/>
              </w:rPr>
              <w:br/>
              <w:t xml:space="preserve"> «Україна має таланти!» подарунки (розвивальні ігри, дитячі іграшки, дитяча література, приладдя для малювання та інше)</w:t>
            </w:r>
          </w:p>
        </w:tc>
        <w:tc>
          <w:tcPr>
            <w:tcW w:w="1297" w:type="dxa"/>
            <w:tcBorders>
              <w:left w:val="nil"/>
              <w:bottom w:val="nil"/>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color w:val="000000"/>
                <w:sz w:val="24"/>
                <w:szCs w:val="28"/>
                <w:lang w:val="uk-UA" w:eastAsia="ru-RU"/>
              </w:rPr>
            </w:pP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5</w:t>
            </w:r>
            <w:r w:rsidRPr="00D43F29">
              <w:rPr>
                <w:rFonts w:ascii="Times New Roman" w:hAnsi="Times New Roman"/>
                <w:color w:val="000000"/>
                <w:sz w:val="24"/>
                <w:szCs w:val="28"/>
                <w:lang w:eastAsia="ru-RU"/>
              </w:rPr>
              <w:t>-202</w:t>
            </w:r>
            <w:r>
              <w:rPr>
                <w:rFonts w:ascii="Times New Roman" w:hAnsi="Times New Roman"/>
                <w:color w:val="000000"/>
                <w:sz w:val="24"/>
                <w:szCs w:val="28"/>
                <w:lang w:val="uk-UA" w:eastAsia="ru-RU"/>
              </w:rPr>
              <w:t>7</w:t>
            </w:r>
          </w:p>
        </w:tc>
        <w:tc>
          <w:tcPr>
            <w:tcW w:w="1728" w:type="dxa"/>
            <w:tcBorders>
              <w:left w:val="nil"/>
              <w:bottom w:val="nil"/>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Управління освіти, молоді та спорту, заклади освіти</w:t>
            </w:r>
          </w:p>
        </w:tc>
        <w:tc>
          <w:tcPr>
            <w:tcW w:w="1816" w:type="dxa"/>
            <w:tcBorders>
              <w:left w:val="nil"/>
              <w:bottom w:val="single" w:sz="4" w:space="0" w:color="auto"/>
              <w:right w:val="single" w:sz="4" w:space="0" w:color="auto"/>
            </w:tcBorders>
            <w:shd w:val="clear" w:color="000000" w:fill="FFFFFF"/>
          </w:tcPr>
          <w:p w:rsidR="008F7DC4" w:rsidRDefault="008F7DC4" w:rsidP="00285A3D">
            <w:pPr>
              <w:spacing w:after="0" w:line="240" w:lineRule="auto"/>
              <w:jc w:val="center"/>
              <w:rPr>
                <w:rFonts w:ascii="Times New Roman" w:hAnsi="Times New Roman"/>
                <w:sz w:val="24"/>
                <w:szCs w:val="28"/>
                <w:lang w:eastAsia="ru-RU"/>
              </w:rPr>
            </w:pPr>
          </w:p>
          <w:p w:rsidR="008F7DC4" w:rsidRDefault="008F7DC4" w:rsidP="00285A3D">
            <w:pPr>
              <w:spacing w:after="0" w:line="240" w:lineRule="auto"/>
              <w:jc w:val="center"/>
              <w:rPr>
                <w:rFonts w:ascii="Times New Roman" w:hAnsi="Times New Roman"/>
                <w:sz w:val="24"/>
                <w:szCs w:val="28"/>
                <w:lang w:eastAsia="ru-RU"/>
              </w:rPr>
            </w:pPr>
          </w:p>
          <w:p w:rsidR="008F7DC4" w:rsidRPr="00D43F29" w:rsidRDefault="008F7DC4" w:rsidP="00285A3D">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Бюджет Лозівської міської ТГ</w:t>
            </w:r>
          </w:p>
        </w:tc>
        <w:tc>
          <w:tcPr>
            <w:tcW w:w="1559" w:type="dxa"/>
            <w:tcBorders>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75,0</w:t>
            </w:r>
          </w:p>
        </w:tc>
        <w:tc>
          <w:tcPr>
            <w:tcW w:w="1276" w:type="dxa"/>
            <w:tcBorders>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82,8</w:t>
            </w:r>
          </w:p>
        </w:tc>
        <w:tc>
          <w:tcPr>
            <w:tcW w:w="1616" w:type="dxa"/>
            <w:tcBorders>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sz w:val="24"/>
                <w:szCs w:val="28"/>
                <w:lang w:val="uk-UA" w:eastAsia="ru-RU"/>
              </w:rPr>
            </w:pPr>
            <w:r>
              <w:rPr>
                <w:rFonts w:ascii="Times New Roman" w:hAnsi="Times New Roman"/>
                <w:sz w:val="24"/>
                <w:szCs w:val="28"/>
                <w:lang w:val="uk-UA" w:eastAsia="ru-RU"/>
              </w:rPr>
              <w:t>87,7</w:t>
            </w:r>
          </w:p>
        </w:tc>
        <w:tc>
          <w:tcPr>
            <w:tcW w:w="1786" w:type="dxa"/>
            <w:vMerge/>
            <w:tcBorders>
              <w:left w:val="single" w:sz="4" w:space="0" w:color="auto"/>
              <w:bottom w:val="nil"/>
              <w:right w:val="single" w:sz="4" w:space="0" w:color="auto"/>
            </w:tcBorders>
            <w:vAlign w:val="center"/>
          </w:tcPr>
          <w:p w:rsidR="008F7DC4" w:rsidRPr="00D43F29" w:rsidRDefault="008F7DC4" w:rsidP="00285A3D">
            <w:pPr>
              <w:spacing w:after="0" w:line="240" w:lineRule="auto"/>
              <w:rPr>
                <w:rFonts w:ascii="Times New Roman" w:hAnsi="Times New Roman"/>
                <w:color w:val="000000"/>
                <w:sz w:val="24"/>
                <w:szCs w:val="28"/>
                <w:lang w:eastAsia="ru-RU"/>
              </w:rPr>
            </w:pPr>
          </w:p>
        </w:tc>
      </w:tr>
      <w:tr w:rsidR="008F7DC4" w:rsidRPr="00781836" w:rsidTr="00285A3D">
        <w:trPr>
          <w:trHeight w:val="810"/>
        </w:trPr>
        <w:tc>
          <w:tcPr>
            <w:tcW w:w="8122" w:type="dxa"/>
            <w:gridSpan w:val="5"/>
            <w:tcBorders>
              <w:top w:val="single" w:sz="4" w:space="0" w:color="auto"/>
              <w:left w:val="single" w:sz="4" w:space="0" w:color="auto"/>
              <w:bottom w:val="single" w:sz="4" w:space="0" w:color="auto"/>
              <w:right w:val="single" w:sz="4" w:space="0" w:color="auto"/>
            </w:tcBorders>
            <w:vAlign w:val="center"/>
          </w:tcPr>
          <w:p w:rsidR="008F7DC4" w:rsidRPr="00D43F29" w:rsidRDefault="008F7DC4" w:rsidP="00285A3D">
            <w:pPr>
              <w:spacing w:after="0" w:line="240" w:lineRule="auto"/>
              <w:jc w:val="center"/>
              <w:rPr>
                <w:rFonts w:ascii="Times New Roman" w:hAnsi="Times New Roman"/>
                <w:b/>
                <w:bCs/>
                <w:color w:val="000000"/>
                <w:sz w:val="24"/>
                <w:szCs w:val="28"/>
                <w:lang w:eastAsia="ru-RU"/>
              </w:rPr>
            </w:pPr>
            <w:r w:rsidRPr="00D43F29">
              <w:rPr>
                <w:rFonts w:ascii="Times New Roman" w:hAnsi="Times New Roman"/>
                <w:b/>
                <w:bCs/>
                <w:color w:val="000000"/>
                <w:sz w:val="24"/>
                <w:szCs w:val="28"/>
                <w:lang w:eastAsia="ru-RU"/>
              </w:rPr>
              <w:t>Орієнтовні обсяги фінансування за напрямками</w:t>
            </w:r>
          </w:p>
        </w:tc>
        <w:tc>
          <w:tcPr>
            <w:tcW w:w="1816" w:type="dxa"/>
            <w:tcBorders>
              <w:top w:val="nil"/>
              <w:left w:val="nil"/>
              <w:bottom w:val="single" w:sz="4" w:space="0" w:color="auto"/>
              <w:right w:val="single" w:sz="4" w:space="0" w:color="auto"/>
            </w:tcBorders>
            <w:shd w:val="clear" w:color="000000" w:fill="FFFFFF"/>
          </w:tcPr>
          <w:p w:rsidR="008F7DC4" w:rsidRPr="00D43F29" w:rsidRDefault="008F7DC4" w:rsidP="00285A3D">
            <w:pPr>
              <w:spacing w:after="0" w:line="240" w:lineRule="auto"/>
              <w:jc w:val="center"/>
              <w:rPr>
                <w:rFonts w:ascii="Times New Roman" w:hAnsi="Times New Roman"/>
                <w:sz w:val="24"/>
                <w:szCs w:val="28"/>
                <w:lang w:eastAsia="ru-RU"/>
              </w:rPr>
            </w:pPr>
            <w:r w:rsidRPr="00D43F29">
              <w:rPr>
                <w:rFonts w:ascii="Times New Roman" w:hAnsi="Times New Roman"/>
                <w:sz w:val="24"/>
                <w:szCs w:val="28"/>
                <w:lang w:eastAsia="ru-RU"/>
              </w:rPr>
              <w:t>Бюджет Лозівської міської ТГ</w:t>
            </w:r>
          </w:p>
        </w:tc>
        <w:tc>
          <w:tcPr>
            <w:tcW w:w="1559" w:type="dxa"/>
            <w:tcBorders>
              <w:top w:val="nil"/>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b/>
                <w:bCs/>
                <w:sz w:val="24"/>
                <w:szCs w:val="28"/>
                <w:lang w:val="uk-UA" w:eastAsia="ru-RU"/>
              </w:rPr>
            </w:pPr>
            <w:r>
              <w:rPr>
                <w:rFonts w:ascii="Times New Roman" w:hAnsi="Times New Roman"/>
                <w:b/>
                <w:bCs/>
                <w:sz w:val="24"/>
                <w:szCs w:val="28"/>
                <w:lang w:val="uk-UA" w:eastAsia="ru-RU"/>
              </w:rPr>
              <w:t>335,0</w:t>
            </w:r>
          </w:p>
        </w:tc>
        <w:tc>
          <w:tcPr>
            <w:tcW w:w="1276" w:type="dxa"/>
            <w:tcBorders>
              <w:top w:val="nil"/>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b/>
                <w:bCs/>
                <w:sz w:val="24"/>
                <w:szCs w:val="28"/>
                <w:lang w:val="uk-UA" w:eastAsia="ru-RU"/>
              </w:rPr>
            </w:pPr>
            <w:r>
              <w:rPr>
                <w:rFonts w:ascii="Times New Roman" w:hAnsi="Times New Roman"/>
                <w:b/>
                <w:bCs/>
                <w:sz w:val="24"/>
                <w:szCs w:val="28"/>
                <w:lang w:val="uk-UA" w:eastAsia="ru-RU"/>
              </w:rPr>
              <w:t>369,8</w:t>
            </w:r>
          </w:p>
        </w:tc>
        <w:tc>
          <w:tcPr>
            <w:tcW w:w="1616" w:type="dxa"/>
            <w:tcBorders>
              <w:top w:val="nil"/>
              <w:left w:val="nil"/>
              <w:bottom w:val="single" w:sz="4" w:space="0" w:color="auto"/>
              <w:right w:val="single" w:sz="4" w:space="0" w:color="auto"/>
            </w:tcBorders>
            <w:shd w:val="clear" w:color="000000" w:fill="FFFFFF"/>
            <w:vAlign w:val="center"/>
          </w:tcPr>
          <w:p w:rsidR="008F7DC4" w:rsidRPr="00285A3D" w:rsidRDefault="008F7DC4" w:rsidP="00285A3D">
            <w:pPr>
              <w:spacing w:after="0" w:line="240" w:lineRule="auto"/>
              <w:jc w:val="center"/>
              <w:rPr>
                <w:rFonts w:ascii="Times New Roman" w:hAnsi="Times New Roman"/>
                <w:b/>
                <w:bCs/>
                <w:sz w:val="24"/>
                <w:szCs w:val="28"/>
                <w:lang w:val="uk-UA" w:eastAsia="ru-RU"/>
              </w:rPr>
            </w:pPr>
            <w:r>
              <w:rPr>
                <w:rFonts w:ascii="Times New Roman" w:hAnsi="Times New Roman"/>
                <w:b/>
                <w:bCs/>
                <w:sz w:val="24"/>
                <w:szCs w:val="28"/>
                <w:lang w:val="uk-UA" w:eastAsia="ru-RU"/>
              </w:rPr>
              <w:t>391,6</w:t>
            </w:r>
          </w:p>
        </w:tc>
        <w:tc>
          <w:tcPr>
            <w:tcW w:w="1786" w:type="dxa"/>
            <w:tcBorders>
              <w:top w:val="single" w:sz="4" w:space="0" w:color="auto"/>
              <w:left w:val="nil"/>
              <w:bottom w:val="single" w:sz="4" w:space="0" w:color="auto"/>
              <w:right w:val="single" w:sz="4" w:space="0" w:color="auto"/>
            </w:tcBorders>
            <w:vAlign w:val="center"/>
          </w:tcPr>
          <w:p w:rsidR="008F7DC4" w:rsidRPr="00D43F29" w:rsidRDefault="008F7DC4" w:rsidP="00285A3D">
            <w:pPr>
              <w:spacing w:after="0" w:line="240" w:lineRule="auto"/>
              <w:jc w:val="center"/>
              <w:rPr>
                <w:rFonts w:ascii="Times New Roman" w:hAnsi="Times New Roman"/>
                <w:color w:val="000000"/>
                <w:sz w:val="24"/>
                <w:szCs w:val="28"/>
                <w:lang w:eastAsia="ru-RU"/>
              </w:rPr>
            </w:pPr>
            <w:r w:rsidRPr="00D43F29">
              <w:rPr>
                <w:rFonts w:ascii="Times New Roman" w:hAnsi="Times New Roman"/>
                <w:color w:val="000000"/>
                <w:sz w:val="24"/>
                <w:szCs w:val="28"/>
                <w:lang w:eastAsia="ru-RU"/>
              </w:rPr>
              <w:t> </w:t>
            </w:r>
          </w:p>
        </w:tc>
      </w:tr>
    </w:tbl>
    <w:p w:rsidR="008F7DC4" w:rsidRDefault="008F7DC4" w:rsidP="00D43F29">
      <w:pPr>
        <w:spacing w:after="0" w:line="240" w:lineRule="auto"/>
        <w:ind w:left="284"/>
        <w:jc w:val="both"/>
        <w:rPr>
          <w:rFonts w:ascii="Times New Roman" w:hAnsi="Times New Roman"/>
          <w:b/>
          <w:sz w:val="24"/>
          <w:szCs w:val="24"/>
          <w:lang w:val="uk-UA"/>
        </w:rPr>
      </w:pPr>
    </w:p>
    <w:p w:rsidR="008F7DC4" w:rsidRDefault="008F7DC4" w:rsidP="00D43F29">
      <w:pPr>
        <w:spacing w:after="0" w:line="240" w:lineRule="auto"/>
        <w:ind w:left="284"/>
        <w:jc w:val="both"/>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8F7DC4" w:rsidRDefault="008F7DC4" w:rsidP="00D43F29">
      <w:pPr>
        <w:spacing w:after="0" w:line="240" w:lineRule="auto"/>
        <w:ind w:left="284"/>
        <w:rPr>
          <w:rFonts w:ascii="Times New Roman" w:hAnsi="Times New Roman"/>
          <w:b/>
          <w:sz w:val="28"/>
          <w:szCs w:val="24"/>
          <w:lang w:val="uk-UA"/>
        </w:rPr>
      </w:pPr>
    </w:p>
    <w:p w:rsidR="008F7DC4" w:rsidRPr="00805FDE" w:rsidRDefault="008F7DC4" w:rsidP="00D43F29">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r w:rsidRPr="00805FDE">
        <w:rPr>
          <w:rFonts w:ascii="Times New Roman" w:hAnsi="Times New Roman"/>
          <w:sz w:val="24"/>
          <w:szCs w:val="24"/>
          <w:lang w:val="uk-UA"/>
        </w:rPr>
        <w:t xml:space="preserve">  22266</w:t>
      </w: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4"/>
          <w:szCs w:val="24"/>
          <w:lang w:val="uk-UA"/>
        </w:rPr>
      </w:pPr>
    </w:p>
    <w:p w:rsidR="008F7DC4" w:rsidRDefault="008F7DC4" w:rsidP="00D43F29">
      <w:pPr>
        <w:spacing w:after="0" w:line="240" w:lineRule="auto"/>
        <w:ind w:left="284"/>
        <w:rPr>
          <w:rFonts w:ascii="Times New Roman" w:hAnsi="Times New Roman"/>
          <w:b/>
          <w:sz w:val="28"/>
          <w:szCs w:val="24"/>
          <w:lang w:val="uk-UA"/>
        </w:rPr>
      </w:pPr>
      <w:r w:rsidRPr="00805FDE">
        <w:rPr>
          <w:rFonts w:ascii="Times New Roman" w:hAnsi="Times New Roman"/>
          <w:b/>
          <w:sz w:val="28"/>
          <w:szCs w:val="24"/>
          <w:lang w:val="uk-UA"/>
        </w:rPr>
        <w:t>Підпрограма 2. ДИТИНА</w:t>
      </w:r>
    </w:p>
    <w:p w:rsidR="008F7DC4" w:rsidRDefault="008F7DC4" w:rsidP="00805FDE">
      <w:pPr>
        <w:spacing w:after="0" w:line="240" w:lineRule="auto"/>
        <w:ind w:left="284"/>
        <w:jc w:val="both"/>
        <w:rPr>
          <w:rFonts w:ascii="Times New Roman" w:hAnsi="Times New Roman"/>
          <w:sz w:val="28"/>
          <w:szCs w:val="24"/>
          <w:lang w:val="uk-UA"/>
        </w:rPr>
      </w:pPr>
      <w:r w:rsidRPr="00805FDE">
        <w:rPr>
          <w:rFonts w:ascii="Times New Roman" w:hAnsi="Times New Roman"/>
          <w:b/>
          <w:sz w:val="28"/>
          <w:szCs w:val="24"/>
          <w:lang w:val="uk-UA"/>
        </w:rPr>
        <w:t xml:space="preserve">Мета: </w:t>
      </w:r>
      <w:r w:rsidRPr="00805FDE">
        <w:rPr>
          <w:rFonts w:ascii="Times New Roman" w:hAnsi="Times New Roman"/>
          <w:sz w:val="28"/>
          <w:szCs w:val="24"/>
          <w:lang w:val="uk-UA"/>
        </w:rPr>
        <w:t xml:space="preserve">створення сприятливих умов для повноцінного морального, психологічного, духовного, фізичного розвитку дітей та молоді  </w:t>
      </w:r>
      <w:r>
        <w:rPr>
          <w:rFonts w:ascii="Times New Roman" w:hAnsi="Times New Roman"/>
          <w:sz w:val="28"/>
          <w:szCs w:val="24"/>
          <w:lang w:val="uk-UA"/>
        </w:rPr>
        <w:t>Лозівської громади</w:t>
      </w:r>
      <w:r w:rsidRPr="00805FDE">
        <w:rPr>
          <w:rFonts w:ascii="Times New Roman" w:hAnsi="Times New Roman"/>
          <w:sz w:val="28"/>
          <w:szCs w:val="24"/>
          <w:lang w:val="uk-UA"/>
        </w:rPr>
        <w:t>, становлення творчої особистості, здатної до продуктивної праці у динамічному світі, створення умов для розвитку дітей соціально не захищених категорій.</w:t>
      </w:r>
    </w:p>
    <w:p w:rsidR="008F7DC4" w:rsidRDefault="008F7DC4" w:rsidP="00805FDE">
      <w:pPr>
        <w:spacing w:after="0" w:line="240" w:lineRule="auto"/>
        <w:ind w:left="284"/>
        <w:jc w:val="both"/>
        <w:rPr>
          <w:rFonts w:ascii="Times New Roman" w:hAnsi="Times New Roman"/>
          <w:sz w:val="28"/>
          <w:szCs w:val="24"/>
          <w:lang w:val="uk-UA"/>
        </w:rPr>
      </w:pPr>
    </w:p>
    <w:tbl>
      <w:tblPr>
        <w:tblW w:w="16018" w:type="dxa"/>
        <w:tblInd w:w="-459" w:type="dxa"/>
        <w:tblLayout w:type="fixed"/>
        <w:tblLook w:val="00A0"/>
      </w:tblPr>
      <w:tblGrid>
        <w:gridCol w:w="519"/>
        <w:gridCol w:w="2062"/>
        <w:gridCol w:w="3373"/>
        <w:gridCol w:w="1432"/>
        <w:gridCol w:w="1728"/>
        <w:gridCol w:w="1676"/>
        <w:gridCol w:w="1274"/>
        <w:gridCol w:w="1134"/>
        <w:gridCol w:w="1119"/>
        <w:gridCol w:w="1701"/>
      </w:tblGrid>
      <w:tr w:rsidR="008F7DC4" w:rsidRPr="00781836" w:rsidTr="00805FDE">
        <w:trPr>
          <w:trHeight w:val="300"/>
        </w:trPr>
        <w:tc>
          <w:tcPr>
            <w:tcW w:w="519" w:type="dxa"/>
            <w:vMerge w:val="restart"/>
            <w:tcBorders>
              <w:top w:val="single" w:sz="4" w:space="0" w:color="auto"/>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 з/п</w:t>
            </w:r>
          </w:p>
        </w:tc>
        <w:tc>
          <w:tcPr>
            <w:tcW w:w="2062" w:type="dxa"/>
            <w:vMerge w:val="restart"/>
            <w:tcBorders>
              <w:top w:val="single" w:sz="4" w:space="0" w:color="auto"/>
              <w:left w:val="single" w:sz="4" w:space="0" w:color="auto"/>
              <w:bottom w:val="single" w:sz="4" w:space="0" w:color="auto"/>
              <w:right w:val="single" w:sz="4" w:space="0" w:color="auto"/>
            </w:tcBorders>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Назва напряму діяльності (пріоритетні завдання) </w:t>
            </w:r>
          </w:p>
        </w:tc>
        <w:tc>
          <w:tcPr>
            <w:tcW w:w="33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Заходи програми </w:t>
            </w:r>
          </w:p>
        </w:tc>
        <w:tc>
          <w:tcPr>
            <w:tcW w:w="1432" w:type="dxa"/>
            <w:vMerge w:val="restart"/>
            <w:tcBorders>
              <w:top w:val="single" w:sz="4" w:space="0" w:color="auto"/>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Строк виконання заходу </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Відповідальні виконавці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Джерела фінансування </w:t>
            </w:r>
          </w:p>
        </w:tc>
        <w:tc>
          <w:tcPr>
            <w:tcW w:w="3527" w:type="dxa"/>
            <w:gridSpan w:val="3"/>
            <w:tcBorders>
              <w:top w:val="single" w:sz="4" w:space="0" w:color="auto"/>
              <w:left w:val="nil"/>
              <w:bottom w:val="single" w:sz="4" w:space="0" w:color="auto"/>
              <w:right w:val="single" w:sz="4" w:space="0" w:color="000000"/>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Орієнтовні обсяги фінансування (вартість), тис. гривень, у тому числі, за роками: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Очікуваний результат </w:t>
            </w:r>
          </w:p>
        </w:tc>
      </w:tr>
      <w:tr w:rsidR="008F7DC4" w:rsidRPr="00781836" w:rsidTr="00805FDE">
        <w:trPr>
          <w:trHeight w:val="615"/>
        </w:trPr>
        <w:tc>
          <w:tcPr>
            <w:tcW w:w="519" w:type="dxa"/>
            <w:vMerge/>
            <w:tcBorders>
              <w:top w:val="single" w:sz="4" w:space="0" w:color="auto"/>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c>
          <w:tcPr>
            <w:tcW w:w="2062" w:type="dxa"/>
            <w:vMerge/>
            <w:tcBorders>
              <w:top w:val="single" w:sz="4" w:space="0" w:color="auto"/>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c>
          <w:tcPr>
            <w:tcW w:w="1432" w:type="dxa"/>
            <w:vMerge/>
            <w:tcBorders>
              <w:top w:val="single" w:sz="4" w:space="0" w:color="auto"/>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c>
          <w:tcPr>
            <w:tcW w:w="1274" w:type="dxa"/>
            <w:tcBorders>
              <w:top w:val="nil"/>
              <w:left w:val="nil"/>
              <w:bottom w:val="single" w:sz="4" w:space="0" w:color="auto"/>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b/>
                <w:bCs/>
                <w:sz w:val="24"/>
                <w:szCs w:val="24"/>
                <w:lang w:eastAsia="ru-RU"/>
              </w:rPr>
            </w:pPr>
            <w:r w:rsidRPr="00805FDE">
              <w:rPr>
                <w:rFonts w:ascii="Times New Roman" w:hAnsi="Times New Roman"/>
                <w:b/>
                <w:bCs/>
                <w:sz w:val="24"/>
                <w:szCs w:val="24"/>
                <w:lang w:eastAsia="ru-RU"/>
              </w:rPr>
              <w:t>202</w:t>
            </w:r>
            <w:r>
              <w:rPr>
                <w:rFonts w:ascii="Times New Roman" w:hAnsi="Times New Roman"/>
                <w:b/>
                <w:bCs/>
                <w:sz w:val="24"/>
                <w:szCs w:val="24"/>
                <w:lang w:val="uk-UA" w:eastAsia="ru-RU"/>
              </w:rPr>
              <w:t>5</w:t>
            </w:r>
            <w:r w:rsidRPr="00805FDE">
              <w:rPr>
                <w:rFonts w:ascii="Times New Roman" w:hAnsi="Times New Roman"/>
                <w:b/>
                <w:bCs/>
                <w:sz w:val="24"/>
                <w:szCs w:val="24"/>
                <w:lang w:eastAsia="ru-RU"/>
              </w:rPr>
              <w:t xml:space="preserve"> рік</w:t>
            </w:r>
          </w:p>
        </w:tc>
        <w:tc>
          <w:tcPr>
            <w:tcW w:w="1134" w:type="dxa"/>
            <w:tcBorders>
              <w:top w:val="nil"/>
              <w:left w:val="nil"/>
              <w:bottom w:val="single" w:sz="4" w:space="0" w:color="auto"/>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b/>
                <w:bCs/>
                <w:sz w:val="24"/>
                <w:szCs w:val="24"/>
                <w:lang w:eastAsia="ru-RU"/>
              </w:rPr>
            </w:pPr>
            <w:r w:rsidRPr="00805FDE">
              <w:rPr>
                <w:rFonts w:ascii="Times New Roman" w:hAnsi="Times New Roman"/>
                <w:b/>
                <w:bCs/>
                <w:sz w:val="24"/>
                <w:szCs w:val="24"/>
                <w:lang w:eastAsia="ru-RU"/>
              </w:rPr>
              <w:t>202</w:t>
            </w:r>
            <w:r>
              <w:rPr>
                <w:rFonts w:ascii="Times New Roman" w:hAnsi="Times New Roman"/>
                <w:b/>
                <w:bCs/>
                <w:sz w:val="24"/>
                <w:szCs w:val="24"/>
                <w:lang w:val="uk-UA" w:eastAsia="ru-RU"/>
              </w:rPr>
              <w:t>6</w:t>
            </w:r>
            <w:r w:rsidRPr="00805FDE">
              <w:rPr>
                <w:rFonts w:ascii="Times New Roman" w:hAnsi="Times New Roman"/>
                <w:b/>
                <w:bCs/>
                <w:sz w:val="24"/>
                <w:szCs w:val="24"/>
                <w:lang w:eastAsia="ru-RU"/>
              </w:rPr>
              <w:t xml:space="preserve"> рік</w:t>
            </w:r>
          </w:p>
        </w:tc>
        <w:tc>
          <w:tcPr>
            <w:tcW w:w="1119" w:type="dxa"/>
            <w:tcBorders>
              <w:top w:val="nil"/>
              <w:left w:val="nil"/>
              <w:bottom w:val="single" w:sz="4" w:space="0" w:color="auto"/>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b/>
                <w:bCs/>
                <w:sz w:val="24"/>
                <w:szCs w:val="24"/>
                <w:lang w:eastAsia="ru-RU"/>
              </w:rPr>
            </w:pPr>
            <w:r w:rsidRPr="00805FDE">
              <w:rPr>
                <w:rFonts w:ascii="Times New Roman" w:hAnsi="Times New Roman"/>
                <w:b/>
                <w:bCs/>
                <w:sz w:val="24"/>
                <w:szCs w:val="24"/>
                <w:lang w:eastAsia="ru-RU"/>
              </w:rPr>
              <w:t>202</w:t>
            </w:r>
            <w:r>
              <w:rPr>
                <w:rFonts w:ascii="Times New Roman" w:hAnsi="Times New Roman"/>
                <w:b/>
                <w:bCs/>
                <w:sz w:val="24"/>
                <w:szCs w:val="24"/>
                <w:lang w:val="uk-UA" w:eastAsia="ru-RU"/>
              </w:rPr>
              <w:t>7</w:t>
            </w:r>
            <w:r w:rsidRPr="00805FDE">
              <w:rPr>
                <w:rFonts w:ascii="Times New Roman" w:hAnsi="Times New Roman"/>
                <w:b/>
                <w:bCs/>
                <w:sz w:val="24"/>
                <w:szCs w:val="24"/>
                <w:lang w:eastAsia="ru-RU"/>
              </w:rPr>
              <w:t xml:space="preserve"> рік</w:t>
            </w:r>
          </w:p>
        </w:tc>
        <w:tc>
          <w:tcPr>
            <w:tcW w:w="1701" w:type="dxa"/>
            <w:vMerge/>
            <w:tcBorders>
              <w:top w:val="single" w:sz="4" w:space="0" w:color="auto"/>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r>
      <w:tr w:rsidR="008F7DC4" w:rsidRPr="00781836" w:rsidTr="00285A3D">
        <w:trPr>
          <w:trHeight w:val="1080"/>
        </w:trPr>
        <w:tc>
          <w:tcPr>
            <w:tcW w:w="519" w:type="dxa"/>
            <w:tcBorders>
              <w:top w:val="nil"/>
              <w:left w:val="single" w:sz="4" w:space="0" w:color="auto"/>
              <w:bottom w:val="single" w:sz="4" w:space="0" w:color="auto"/>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1</w:t>
            </w:r>
          </w:p>
        </w:tc>
        <w:tc>
          <w:tcPr>
            <w:tcW w:w="2062" w:type="dxa"/>
            <w:tcBorders>
              <w:top w:val="nil"/>
              <w:left w:val="nil"/>
              <w:bottom w:val="single" w:sz="4" w:space="0" w:color="auto"/>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Організація позакласної та позашкільної роботи з обдарованими дітьми</w:t>
            </w:r>
          </w:p>
        </w:tc>
        <w:tc>
          <w:tcPr>
            <w:tcW w:w="3373" w:type="dxa"/>
            <w:tcBorders>
              <w:top w:val="nil"/>
              <w:left w:val="nil"/>
              <w:bottom w:val="single" w:sz="4" w:space="0" w:color="auto"/>
              <w:right w:val="single" w:sz="4" w:space="0" w:color="auto"/>
            </w:tcBorders>
            <w:shd w:val="clear" w:color="000000" w:fill="FFFFFF"/>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Придбання цінних подарунків для нагородження дитячих і молодіжних організацій закладів освіти</w:t>
            </w:r>
          </w:p>
        </w:tc>
        <w:tc>
          <w:tcPr>
            <w:tcW w:w="1432" w:type="dxa"/>
            <w:tcBorders>
              <w:top w:val="nil"/>
              <w:left w:val="nil"/>
              <w:bottom w:val="single" w:sz="4" w:space="0" w:color="auto"/>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val="uk-UA" w:eastAsia="ru-RU"/>
              </w:rPr>
            </w:pPr>
            <w:r w:rsidRPr="00805FDE">
              <w:rPr>
                <w:rFonts w:ascii="Times New Roman" w:hAnsi="Times New Roman"/>
                <w:sz w:val="24"/>
                <w:szCs w:val="24"/>
                <w:lang w:eastAsia="ru-RU"/>
              </w:rPr>
              <w:t>202</w:t>
            </w:r>
            <w:r>
              <w:rPr>
                <w:rFonts w:ascii="Times New Roman" w:hAnsi="Times New Roman"/>
                <w:sz w:val="24"/>
                <w:szCs w:val="24"/>
                <w:lang w:val="uk-UA" w:eastAsia="ru-RU"/>
              </w:rPr>
              <w:t>5</w:t>
            </w:r>
            <w:r w:rsidRPr="00805FDE">
              <w:rPr>
                <w:rFonts w:ascii="Times New Roman" w:hAnsi="Times New Roman"/>
                <w:sz w:val="24"/>
                <w:szCs w:val="24"/>
                <w:lang w:eastAsia="ru-RU"/>
              </w:rPr>
              <w:t>-202</w:t>
            </w:r>
            <w:r>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nil"/>
              <w:left w:val="nil"/>
              <w:bottom w:val="nil"/>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22,2</w:t>
            </w:r>
          </w:p>
        </w:tc>
        <w:tc>
          <w:tcPr>
            <w:tcW w:w="1134" w:type="dxa"/>
            <w:tcBorders>
              <w:top w:val="nil"/>
              <w:left w:val="nil"/>
              <w:bottom w:val="single" w:sz="4" w:space="0" w:color="auto"/>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24,5</w:t>
            </w:r>
          </w:p>
        </w:tc>
        <w:tc>
          <w:tcPr>
            <w:tcW w:w="1119" w:type="dxa"/>
            <w:tcBorders>
              <w:top w:val="nil"/>
              <w:left w:val="nil"/>
              <w:bottom w:val="single" w:sz="4" w:space="0" w:color="auto"/>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26,0</w:t>
            </w:r>
          </w:p>
        </w:tc>
        <w:tc>
          <w:tcPr>
            <w:tcW w:w="1701" w:type="dxa"/>
            <w:tcBorders>
              <w:top w:val="nil"/>
              <w:left w:val="nil"/>
              <w:bottom w:val="single" w:sz="4" w:space="0" w:color="auto"/>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 xml:space="preserve">Розвиток дитячих  </w:t>
            </w:r>
            <w:r w:rsidRPr="00805FDE">
              <w:rPr>
                <w:rFonts w:ascii="Times New Roman" w:hAnsi="Times New Roman"/>
                <w:sz w:val="24"/>
                <w:szCs w:val="24"/>
                <w:lang w:eastAsia="ru-RU"/>
              </w:rPr>
              <w:br/>
              <w:t>і молодіжних організацій</w:t>
            </w:r>
          </w:p>
        </w:tc>
      </w:tr>
      <w:tr w:rsidR="008F7DC4" w:rsidRPr="00781836" w:rsidTr="00285A3D">
        <w:trPr>
          <w:trHeight w:val="765"/>
        </w:trPr>
        <w:tc>
          <w:tcPr>
            <w:tcW w:w="519" w:type="dxa"/>
            <w:vMerge w:val="restart"/>
            <w:tcBorders>
              <w:top w:val="nil"/>
              <w:left w:val="single" w:sz="4" w:space="0" w:color="auto"/>
              <w:bottom w:val="nil"/>
              <w:right w:val="single" w:sz="4" w:space="0" w:color="auto"/>
            </w:tcBorders>
            <w:vAlign w:val="center"/>
          </w:tcPr>
          <w:p w:rsidR="008F7DC4" w:rsidRPr="00285A3D" w:rsidRDefault="008F7DC4"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2</w:t>
            </w:r>
          </w:p>
        </w:tc>
        <w:tc>
          <w:tcPr>
            <w:tcW w:w="2062" w:type="dxa"/>
            <w:vMerge w:val="restart"/>
            <w:tcBorders>
              <w:top w:val="nil"/>
              <w:left w:val="single" w:sz="4" w:space="0" w:color="auto"/>
              <w:bottom w:val="nil"/>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Організація позакласної та позашкільної роботи з обдарованими дітьми</w:t>
            </w:r>
          </w:p>
        </w:tc>
        <w:tc>
          <w:tcPr>
            <w:tcW w:w="3373" w:type="dxa"/>
            <w:vMerge w:val="restart"/>
            <w:tcBorders>
              <w:top w:val="nil"/>
              <w:left w:val="single" w:sz="4" w:space="0" w:color="auto"/>
              <w:bottom w:val="single" w:sz="4" w:space="0" w:color="auto"/>
              <w:right w:val="single" w:sz="4" w:space="0" w:color="auto"/>
            </w:tcBorders>
            <w:shd w:val="clear" w:color="000000" w:fill="FFFFFF"/>
          </w:tcPr>
          <w:p w:rsidR="008F7DC4" w:rsidRPr="00285A3D" w:rsidRDefault="008F7DC4"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Проведення свята вшанування творчо обдарованої молоді (придбання цінних подарунків, дипломів, грамот, рамок, оздоблення для сцени, квіткової продукції, тощо)</w:t>
            </w:r>
          </w:p>
        </w:tc>
        <w:tc>
          <w:tcPr>
            <w:tcW w:w="1432" w:type="dxa"/>
            <w:vMerge w:val="restart"/>
            <w:tcBorders>
              <w:top w:val="nil"/>
              <w:left w:val="single" w:sz="4" w:space="0" w:color="auto"/>
              <w:bottom w:val="nil"/>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val="uk-UA" w:eastAsia="ru-RU"/>
              </w:rPr>
            </w:pPr>
            <w:r w:rsidRPr="00285A3D">
              <w:rPr>
                <w:rFonts w:ascii="Times New Roman" w:hAnsi="Times New Roman"/>
                <w:sz w:val="24"/>
                <w:szCs w:val="24"/>
                <w:lang w:eastAsia="ru-RU"/>
              </w:rPr>
              <w:t>202</w:t>
            </w:r>
            <w:r w:rsidRPr="00285A3D">
              <w:rPr>
                <w:rFonts w:ascii="Times New Roman" w:hAnsi="Times New Roman"/>
                <w:sz w:val="24"/>
                <w:szCs w:val="24"/>
                <w:lang w:val="uk-UA" w:eastAsia="ru-RU"/>
              </w:rPr>
              <w:t>5</w:t>
            </w:r>
            <w:r w:rsidRPr="00285A3D">
              <w:rPr>
                <w:rFonts w:ascii="Times New Roman" w:hAnsi="Times New Roman"/>
                <w:sz w:val="24"/>
                <w:szCs w:val="24"/>
                <w:lang w:eastAsia="ru-RU"/>
              </w:rPr>
              <w:t>-202</w:t>
            </w:r>
            <w:r w:rsidRPr="00285A3D">
              <w:rPr>
                <w:rFonts w:ascii="Times New Roman" w:hAnsi="Times New Roman"/>
                <w:sz w:val="24"/>
                <w:szCs w:val="24"/>
                <w:lang w:val="uk-UA" w:eastAsia="ru-RU"/>
              </w:rPr>
              <w:t>7</w:t>
            </w:r>
          </w:p>
        </w:tc>
        <w:tc>
          <w:tcPr>
            <w:tcW w:w="1728" w:type="dxa"/>
            <w:vMerge w:val="restart"/>
            <w:tcBorders>
              <w:top w:val="nil"/>
              <w:left w:val="single" w:sz="4" w:space="0" w:color="auto"/>
              <w:bottom w:val="nil"/>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 xml:space="preserve">Управління освіти, молоді та спорту, заклади освіти </w:t>
            </w: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Бюджет Лозівської міської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val="uk-UA" w:eastAsia="ru-RU"/>
              </w:rPr>
            </w:pPr>
            <w:r w:rsidRPr="00285A3D">
              <w:rPr>
                <w:rFonts w:ascii="Times New Roman" w:hAnsi="Times New Roman"/>
                <w:sz w:val="24"/>
                <w:szCs w:val="24"/>
                <w:lang w:val="uk-UA" w:eastAsia="ru-RU"/>
              </w:rPr>
              <w:t>16,6</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18,3</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19,4</w:t>
            </w:r>
          </w:p>
        </w:tc>
        <w:tc>
          <w:tcPr>
            <w:tcW w:w="1701" w:type="dxa"/>
            <w:vMerge w:val="restart"/>
            <w:tcBorders>
              <w:top w:val="nil"/>
              <w:left w:val="single" w:sz="4" w:space="0" w:color="auto"/>
              <w:bottom w:val="nil"/>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 xml:space="preserve">Творча оригінальна особистість,  </w:t>
            </w:r>
            <w:r w:rsidRPr="00805FDE">
              <w:rPr>
                <w:rFonts w:ascii="Times New Roman" w:hAnsi="Times New Roman"/>
                <w:sz w:val="24"/>
                <w:szCs w:val="24"/>
                <w:lang w:eastAsia="ru-RU"/>
              </w:rPr>
              <w:br/>
              <w:t>моральне та матеріальне заохочення дітей</w:t>
            </w:r>
          </w:p>
        </w:tc>
      </w:tr>
      <w:tr w:rsidR="008F7DC4" w:rsidRPr="00781836" w:rsidTr="00285A3D">
        <w:trPr>
          <w:trHeight w:val="750"/>
        </w:trPr>
        <w:tc>
          <w:tcPr>
            <w:tcW w:w="519" w:type="dxa"/>
            <w:vMerge/>
            <w:tcBorders>
              <w:top w:val="nil"/>
              <w:left w:val="single" w:sz="4" w:space="0" w:color="auto"/>
              <w:bottom w:val="nil"/>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2062" w:type="dxa"/>
            <w:vMerge/>
            <w:tcBorders>
              <w:top w:val="nil"/>
              <w:left w:val="single" w:sz="4" w:space="0" w:color="auto"/>
              <w:bottom w:val="nil"/>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3373" w:type="dxa"/>
            <w:vMerge/>
            <w:tcBorders>
              <w:top w:val="nil"/>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sz w:val="24"/>
                <w:szCs w:val="24"/>
                <w:lang w:eastAsia="ru-RU"/>
              </w:rPr>
            </w:pPr>
          </w:p>
        </w:tc>
        <w:tc>
          <w:tcPr>
            <w:tcW w:w="1432" w:type="dxa"/>
            <w:vMerge/>
            <w:tcBorders>
              <w:top w:val="nil"/>
              <w:left w:val="single" w:sz="4" w:space="0" w:color="auto"/>
              <w:bottom w:val="nil"/>
              <w:right w:val="single" w:sz="4" w:space="0" w:color="auto"/>
            </w:tcBorders>
            <w:vAlign w:val="center"/>
          </w:tcPr>
          <w:p w:rsidR="008F7DC4" w:rsidRPr="00285A3D" w:rsidRDefault="008F7DC4" w:rsidP="00805FDE">
            <w:pPr>
              <w:spacing w:after="0" w:line="240" w:lineRule="auto"/>
              <w:rPr>
                <w:rFonts w:ascii="Times New Roman" w:hAnsi="Times New Roman"/>
                <w:sz w:val="24"/>
                <w:szCs w:val="24"/>
                <w:lang w:eastAsia="ru-RU"/>
              </w:rPr>
            </w:pPr>
          </w:p>
        </w:tc>
        <w:tc>
          <w:tcPr>
            <w:tcW w:w="1728" w:type="dxa"/>
            <w:vMerge/>
            <w:tcBorders>
              <w:top w:val="nil"/>
              <w:left w:val="single" w:sz="4" w:space="0" w:color="auto"/>
              <w:bottom w:val="nil"/>
              <w:right w:val="single" w:sz="4" w:space="0" w:color="auto"/>
            </w:tcBorders>
            <w:vAlign w:val="center"/>
          </w:tcPr>
          <w:p w:rsidR="008F7DC4" w:rsidRPr="00285A3D" w:rsidRDefault="008F7DC4" w:rsidP="00805FDE">
            <w:pPr>
              <w:spacing w:after="0" w:line="240" w:lineRule="auto"/>
              <w:rPr>
                <w:rFonts w:ascii="Times New Roman" w:hAnsi="Times New Roman"/>
                <w:sz w:val="24"/>
                <w:szCs w:val="24"/>
                <w:lang w:eastAsia="ru-RU"/>
              </w:rPr>
            </w:pPr>
          </w:p>
        </w:tc>
        <w:tc>
          <w:tcPr>
            <w:tcW w:w="1676" w:type="dxa"/>
            <w:vMerge/>
            <w:tcBorders>
              <w:top w:val="single" w:sz="4" w:space="0" w:color="auto"/>
              <w:left w:val="single" w:sz="4" w:space="0" w:color="auto"/>
              <w:bottom w:val="single" w:sz="4" w:space="0" w:color="000000"/>
              <w:right w:val="single" w:sz="4" w:space="0" w:color="auto"/>
            </w:tcBorders>
            <w:vAlign w:val="center"/>
          </w:tcPr>
          <w:p w:rsidR="008F7DC4" w:rsidRPr="00285A3D" w:rsidRDefault="008F7DC4" w:rsidP="00805FDE">
            <w:pPr>
              <w:spacing w:after="0" w:line="240" w:lineRule="auto"/>
              <w:rPr>
                <w:rFonts w:ascii="Times New Roman" w:hAnsi="Times New Roman"/>
                <w:sz w:val="24"/>
                <w:szCs w:val="24"/>
                <w:lang w:eastAsia="ru-RU"/>
              </w:rPr>
            </w:pPr>
          </w:p>
        </w:tc>
        <w:tc>
          <w:tcPr>
            <w:tcW w:w="1274" w:type="dxa"/>
            <w:vMerge/>
            <w:tcBorders>
              <w:top w:val="nil"/>
              <w:left w:val="single" w:sz="4" w:space="0" w:color="auto"/>
              <w:bottom w:val="single" w:sz="4" w:space="0" w:color="000000"/>
              <w:right w:val="single" w:sz="4" w:space="0" w:color="auto"/>
            </w:tcBorders>
            <w:vAlign w:val="center"/>
          </w:tcPr>
          <w:p w:rsidR="008F7DC4" w:rsidRPr="00285A3D" w:rsidRDefault="008F7DC4" w:rsidP="00805FDE">
            <w:pPr>
              <w:spacing w:after="0" w:line="240" w:lineRule="auto"/>
              <w:rPr>
                <w:rFonts w:ascii="Times New Roman" w:hAnsi="Times New Roman"/>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tcPr>
          <w:p w:rsidR="008F7DC4" w:rsidRPr="00285A3D" w:rsidRDefault="008F7DC4" w:rsidP="00805FDE">
            <w:pPr>
              <w:spacing w:after="0" w:line="240" w:lineRule="auto"/>
              <w:rPr>
                <w:rFonts w:ascii="Times New Roman" w:hAnsi="Times New Roman"/>
                <w:sz w:val="24"/>
                <w:szCs w:val="24"/>
                <w:lang w:eastAsia="ru-RU"/>
              </w:rPr>
            </w:pPr>
          </w:p>
        </w:tc>
        <w:tc>
          <w:tcPr>
            <w:tcW w:w="1119" w:type="dxa"/>
            <w:vMerge/>
            <w:tcBorders>
              <w:top w:val="nil"/>
              <w:left w:val="single" w:sz="4" w:space="0" w:color="auto"/>
              <w:bottom w:val="single" w:sz="4" w:space="0" w:color="000000"/>
              <w:right w:val="single" w:sz="4" w:space="0" w:color="auto"/>
            </w:tcBorders>
            <w:vAlign w:val="center"/>
          </w:tcPr>
          <w:p w:rsidR="008F7DC4" w:rsidRPr="00285A3D" w:rsidRDefault="008F7DC4" w:rsidP="00805FDE">
            <w:pPr>
              <w:spacing w:after="0" w:line="240" w:lineRule="auto"/>
              <w:rPr>
                <w:rFonts w:ascii="Times New Roman" w:hAnsi="Times New Roman"/>
                <w:sz w:val="24"/>
                <w:szCs w:val="24"/>
                <w:lang w:eastAsia="ru-RU"/>
              </w:rPr>
            </w:pPr>
          </w:p>
        </w:tc>
        <w:tc>
          <w:tcPr>
            <w:tcW w:w="1701" w:type="dxa"/>
            <w:vMerge/>
            <w:tcBorders>
              <w:top w:val="nil"/>
              <w:left w:val="single" w:sz="4" w:space="0" w:color="auto"/>
              <w:bottom w:val="nil"/>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r>
      <w:tr w:rsidR="008F7DC4" w:rsidRPr="00781836" w:rsidTr="00285A3D">
        <w:trPr>
          <w:trHeight w:val="765"/>
        </w:trPr>
        <w:tc>
          <w:tcPr>
            <w:tcW w:w="519" w:type="dxa"/>
            <w:vMerge/>
            <w:tcBorders>
              <w:top w:val="nil"/>
              <w:left w:val="single" w:sz="4" w:space="0" w:color="auto"/>
              <w:bottom w:val="nil"/>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2062" w:type="dxa"/>
            <w:vMerge/>
            <w:tcBorders>
              <w:top w:val="nil"/>
              <w:left w:val="single" w:sz="4" w:space="0" w:color="auto"/>
              <w:bottom w:val="nil"/>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3373" w:type="dxa"/>
            <w:tcBorders>
              <w:top w:val="nil"/>
              <w:left w:val="nil"/>
              <w:bottom w:val="nil"/>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виплата грошової винагороди</w:t>
            </w:r>
          </w:p>
        </w:tc>
        <w:tc>
          <w:tcPr>
            <w:tcW w:w="1432" w:type="dxa"/>
            <w:vMerge/>
            <w:tcBorders>
              <w:top w:val="nil"/>
              <w:left w:val="single" w:sz="4" w:space="0" w:color="auto"/>
              <w:bottom w:val="nil"/>
              <w:right w:val="single" w:sz="4" w:space="0" w:color="auto"/>
            </w:tcBorders>
            <w:vAlign w:val="center"/>
          </w:tcPr>
          <w:p w:rsidR="008F7DC4" w:rsidRPr="00285A3D" w:rsidRDefault="008F7DC4" w:rsidP="00805FDE">
            <w:pPr>
              <w:spacing w:after="0" w:line="240" w:lineRule="auto"/>
              <w:rPr>
                <w:rFonts w:ascii="Times New Roman" w:hAnsi="Times New Roman"/>
                <w:sz w:val="24"/>
                <w:szCs w:val="24"/>
                <w:lang w:eastAsia="ru-RU"/>
              </w:rPr>
            </w:pPr>
          </w:p>
        </w:tc>
        <w:tc>
          <w:tcPr>
            <w:tcW w:w="1728" w:type="dxa"/>
            <w:vMerge/>
            <w:tcBorders>
              <w:top w:val="nil"/>
              <w:left w:val="single" w:sz="4" w:space="0" w:color="auto"/>
              <w:bottom w:val="nil"/>
              <w:right w:val="single" w:sz="4" w:space="0" w:color="auto"/>
            </w:tcBorders>
            <w:vAlign w:val="center"/>
          </w:tcPr>
          <w:p w:rsidR="008F7DC4" w:rsidRPr="00285A3D" w:rsidRDefault="008F7DC4" w:rsidP="00805FDE">
            <w:pPr>
              <w:spacing w:after="0" w:line="240" w:lineRule="auto"/>
              <w:rPr>
                <w:rFonts w:ascii="Times New Roman" w:hAnsi="Times New Roman"/>
                <w:sz w:val="24"/>
                <w:szCs w:val="24"/>
                <w:lang w:eastAsia="ru-RU"/>
              </w:rPr>
            </w:pPr>
          </w:p>
        </w:tc>
        <w:tc>
          <w:tcPr>
            <w:tcW w:w="1676" w:type="dxa"/>
            <w:tcBorders>
              <w:top w:val="nil"/>
              <w:left w:val="nil"/>
              <w:bottom w:val="nil"/>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eastAsia="ru-RU"/>
              </w:rPr>
            </w:pPr>
            <w:r w:rsidRPr="00285A3D">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val="uk-UA" w:eastAsia="ru-RU"/>
              </w:rPr>
            </w:pPr>
            <w:r w:rsidRPr="00285A3D">
              <w:rPr>
                <w:rFonts w:ascii="Times New Roman" w:hAnsi="Times New Roman"/>
                <w:sz w:val="24"/>
                <w:szCs w:val="24"/>
                <w:lang w:val="uk-UA" w:eastAsia="ru-RU"/>
              </w:rPr>
              <w:t>22,2</w:t>
            </w:r>
          </w:p>
        </w:tc>
        <w:tc>
          <w:tcPr>
            <w:tcW w:w="1134" w:type="dxa"/>
            <w:tcBorders>
              <w:top w:val="nil"/>
              <w:left w:val="nil"/>
              <w:bottom w:val="single" w:sz="4" w:space="0" w:color="auto"/>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24,5</w:t>
            </w:r>
          </w:p>
        </w:tc>
        <w:tc>
          <w:tcPr>
            <w:tcW w:w="1119" w:type="dxa"/>
            <w:tcBorders>
              <w:top w:val="nil"/>
              <w:left w:val="nil"/>
              <w:bottom w:val="single" w:sz="4" w:space="0" w:color="auto"/>
              <w:right w:val="single" w:sz="4" w:space="0" w:color="auto"/>
            </w:tcBorders>
            <w:shd w:val="clear" w:color="000000" w:fill="FFFFFF"/>
            <w:vAlign w:val="center"/>
          </w:tcPr>
          <w:p w:rsidR="008F7DC4" w:rsidRPr="00285A3D"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26,0</w:t>
            </w:r>
          </w:p>
        </w:tc>
        <w:tc>
          <w:tcPr>
            <w:tcW w:w="1701" w:type="dxa"/>
            <w:vMerge/>
            <w:tcBorders>
              <w:top w:val="nil"/>
              <w:left w:val="single" w:sz="4" w:space="0" w:color="auto"/>
              <w:bottom w:val="nil"/>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r>
      <w:tr w:rsidR="008F7DC4" w:rsidRPr="00781836" w:rsidTr="006D66F3">
        <w:trPr>
          <w:trHeight w:val="583"/>
        </w:trPr>
        <w:tc>
          <w:tcPr>
            <w:tcW w:w="519" w:type="dxa"/>
            <w:vMerge w:val="restart"/>
            <w:tcBorders>
              <w:top w:val="single" w:sz="4" w:space="0" w:color="auto"/>
              <w:left w:val="single" w:sz="4" w:space="0" w:color="auto"/>
              <w:bottom w:val="nil"/>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3</w:t>
            </w:r>
          </w:p>
        </w:tc>
        <w:tc>
          <w:tcPr>
            <w:tcW w:w="2062" w:type="dxa"/>
            <w:vMerge w:val="restart"/>
            <w:tcBorders>
              <w:top w:val="single" w:sz="4" w:space="0" w:color="auto"/>
              <w:left w:val="single" w:sz="4" w:space="0" w:color="auto"/>
              <w:bottom w:val="nil"/>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Організація позакласної та позашкільної роботи з обдарованими дітьми</w:t>
            </w:r>
          </w:p>
        </w:tc>
        <w:tc>
          <w:tcPr>
            <w:tcW w:w="3373" w:type="dxa"/>
            <w:tcBorders>
              <w:top w:val="single" w:sz="4" w:space="0" w:color="auto"/>
              <w:left w:val="nil"/>
              <w:bottom w:val="nil"/>
              <w:right w:val="single" w:sz="4" w:space="0" w:color="auto"/>
            </w:tcBorders>
            <w:shd w:val="clear" w:color="000000" w:fill="FFFFFF"/>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Проведення Свята спорту та відзначення команд-переможців і учнів навчальних закладів у </w:t>
            </w:r>
            <w:r w:rsidRPr="006D66F3">
              <w:rPr>
                <w:rFonts w:ascii="Times New Roman" w:hAnsi="Times New Roman"/>
                <w:sz w:val="24"/>
                <w:szCs w:val="24"/>
                <w:lang w:val="uk-UA" w:eastAsia="ru-RU"/>
              </w:rPr>
              <w:t>змаганнях громади</w:t>
            </w:r>
            <w:r w:rsidRPr="006D66F3">
              <w:rPr>
                <w:rFonts w:ascii="Times New Roman" w:hAnsi="Times New Roman"/>
                <w:sz w:val="24"/>
                <w:szCs w:val="24"/>
                <w:lang w:eastAsia="ru-RU"/>
              </w:rPr>
              <w:t>, обласних та Всеукраїнських спортивних змаганнях (придбання цінних подарунків, дипломів, грамот, квіткової продукції, рамок, тощо)</w:t>
            </w:r>
          </w:p>
        </w:tc>
        <w:tc>
          <w:tcPr>
            <w:tcW w:w="1432" w:type="dxa"/>
            <w:vMerge w:val="restart"/>
            <w:tcBorders>
              <w:top w:val="single" w:sz="4" w:space="0" w:color="auto"/>
              <w:left w:val="single" w:sz="4" w:space="0" w:color="auto"/>
              <w:bottom w:val="nil"/>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vMerge w:val="restart"/>
            <w:tcBorders>
              <w:top w:val="single" w:sz="4" w:space="0" w:color="auto"/>
              <w:left w:val="single" w:sz="4" w:space="0" w:color="auto"/>
              <w:bottom w:val="nil"/>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single" w:sz="4" w:space="0" w:color="auto"/>
              <w:left w:val="nil"/>
              <w:bottom w:val="nil"/>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3,4</w:t>
            </w:r>
          </w:p>
        </w:tc>
        <w:tc>
          <w:tcPr>
            <w:tcW w:w="1134"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3,8</w:t>
            </w:r>
          </w:p>
        </w:tc>
        <w:tc>
          <w:tcPr>
            <w:tcW w:w="1119"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4,0</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Творча оригінальна особистість,  </w:t>
            </w:r>
            <w:r w:rsidRPr="006D66F3">
              <w:rPr>
                <w:rFonts w:ascii="Times New Roman" w:hAnsi="Times New Roman"/>
                <w:sz w:val="24"/>
                <w:szCs w:val="24"/>
                <w:lang w:eastAsia="ru-RU"/>
              </w:rPr>
              <w:br/>
              <w:t>моральне та матеріальне заохочення дітей</w:t>
            </w:r>
          </w:p>
        </w:tc>
      </w:tr>
      <w:tr w:rsidR="008F7DC4" w:rsidRPr="00781836" w:rsidTr="006D66F3">
        <w:trPr>
          <w:trHeight w:val="810"/>
        </w:trPr>
        <w:tc>
          <w:tcPr>
            <w:tcW w:w="519" w:type="dxa"/>
            <w:vMerge/>
            <w:tcBorders>
              <w:top w:val="single" w:sz="4" w:space="0" w:color="auto"/>
              <w:left w:val="single" w:sz="4" w:space="0" w:color="auto"/>
              <w:bottom w:val="nil"/>
              <w:right w:val="single" w:sz="4" w:space="0" w:color="auto"/>
            </w:tcBorders>
            <w:vAlign w:val="center"/>
          </w:tcPr>
          <w:p w:rsidR="008F7DC4" w:rsidRPr="006D66F3" w:rsidRDefault="008F7DC4" w:rsidP="00805FDE">
            <w:pPr>
              <w:spacing w:after="0" w:line="240" w:lineRule="auto"/>
              <w:rPr>
                <w:rFonts w:ascii="Times New Roman" w:hAnsi="Times New Roman"/>
                <w:sz w:val="24"/>
                <w:szCs w:val="24"/>
                <w:lang w:eastAsia="ru-RU"/>
              </w:rPr>
            </w:pPr>
          </w:p>
        </w:tc>
        <w:tc>
          <w:tcPr>
            <w:tcW w:w="2062" w:type="dxa"/>
            <w:vMerge/>
            <w:tcBorders>
              <w:top w:val="single" w:sz="4" w:space="0" w:color="auto"/>
              <w:left w:val="single" w:sz="4" w:space="0" w:color="auto"/>
              <w:bottom w:val="nil"/>
              <w:right w:val="single" w:sz="4" w:space="0" w:color="auto"/>
            </w:tcBorders>
            <w:vAlign w:val="center"/>
          </w:tcPr>
          <w:p w:rsidR="008F7DC4" w:rsidRPr="006D66F3" w:rsidRDefault="008F7DC4" w:rsidP="00805FDE">
            <w:pPr>
              <w:spacing w:after="0" w:line="240" w:lineRule="auto"/>
              <w:rPr>
                <w:rFonts w:ascii="Times New Roman" w:hAnsi="Times New Roman"/>
                <w:sz w:val="24"/>
                <w:szCs w:val="24"/>
                <w:lang w:eastAsia="ru-RU"/>
              </w:rPr>
            </w:pPr>
          </w:p>
        </w:tc>
        <w:tc>
          <w:tcPr>
            <w:tcW w:w="3373" w:type="dxa"/>
            <w:tcBorders>
              <w:top w:val="single" w:sz="4" w:space="0" w:color="auto"/>
              <w:left w:val="nil"/>
              <w:bottom w:val="nil"/>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виплата грошової винагороди </w:t>
            </w:r>
          </w:p>
        </w:tc>
        <w:tc>
          <w:tcPr>
            <w:tcW w:w="1432" w:type="dxa"/>
            <w:vMerge/>
            <w:tcBorders>
              <w:top w:val="single" w:sz="4" w:space="0" w:color="auto"/>
              <w:left w:val="single" w:sz="4" w:space="0" w:color="auto"/>
              <w:bottom w:val="nil"/>
              <w:right w:val="single" w:sz="4" w:space="0" w:color="auto"/>
            </w:tcBorders>
            <w:vAlign w:val="center"/>
          </w:tcPr>
          <w:p w:rsidR="008F7DC4" w:rsidRPr="006D66F3" w:rsidRDefault="008F7DC4" w:rsidP="00805FDE">
            <w:pPr>
              <w:spacing w:after="0" w:line="240" w:lineRule="auto"/>
              <w:rPr>
                <w:rFonts w:ascii="Times New Roman" w:hAnsi="Times New Roman"/>
                <w:sz w:val="24"/>
                <w:szCs w:val="24"/>
                <w:lang w:eastAsia="ru-RU"/>
              </w:rPr>
            </w:pPr>
          </w:p>
        </w:tc>
        <w:tc>
          <w:tcPr>
            <w:tcW w:w="1728" w:type="dxa"/>
            <w:vMerge/>
            <w:tcBorders>
              <w:top w:val="single" w:sz="4" w:space="0" w:color="auto"/>
              <w:left w:val="single" w:sz="4" w:space="0" w:color="auto"/>
              <w:bottom w:val="nil"/>
              <w:right w:val="single" w:sz="4" w:space="0" w:color="auto"/>
            </w:tcBorders>
            <w:vAlign w:val="center"/>
          </w:tcPr>
          <w:p w:rsidR="008F7DC4" w:rsidRPr="006D66F3" w:rsidRDefault="008F7DC4" w:rsidP="00805FDE">
            <w:pPr>
              <w:spacing w:after="0" w:line="240" w:lineRule="auto"/>
              <w:rPr>
                <w:rFonts w:ascii="Times New Roman" w:hAnsi="Times New Roman"/>
                <w:sz w:val="24"/>
                <w:szCs w:val="24"/>
                <w:lang w:eastAsia="ru-RU"/>
              </w:rPr>
            </w:pPr>
          </w:p>
        </w:tc>
        <w:tc>
          <w:tcPr>
            <w:tcW w:w="1676" w:type="dxa"/>
            <w:tcBorders>
              <w:top w:val="single" w:sz="4" w:space="0" w:color="auto"/>
              <w:left w:val="nil"/>
              <w:bottom w:val="nil"/>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24,4</w:t>
            </w:r>
          </w:p>
        </w:tc>
        <w:tc>
          <w:tcPr>
            <w:tcW w:w="1134"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26,9</w:t>
            </w:r>
          </w:p>
        </w:tc>
        <w:tc>
          <w:tcPr>
            <w:tcW w:w="1119"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28,5</w:t>
            </w:r>
          </w:p>
        </w:tc>
        <w:tc>
          <w:tcPr>
            <w:tcW w:w="1701" w:type="dxa"/>
            <w:vMerge/>
            <w:tcBorders>
              <w:top w:val="single" w:sz="4" w:space="0" w:color="auto"/>
              <w:left w:val="single" w:sz="4" w:space="0" w:color="auto"/>
              <w:bottom w:val="single" w:sz="4" w:space="0" w:color="000000"/>
              <w:right w:val="single" w:sz="4" w:space="0" w:color="auto"/>
            </w:tcBorders>
            <w:vAlign w:val="center"/>
          </w:tcPr>
          <w:p w:rsidR="008F7DC4" w:rsidRPr="006D66F3" w:rsidRDefault="008F7DC4" w:rsidP="00805FDE">
            <w:pPr>
              <w:spacing w:after="0" w:line="240" w:lineRule="auto"/>
              <w:rPr>
                <w:rFonts w:ascii="Times New Roman" w:hAnsi="Times New Roman"/>
                <w:sz w:val="24"/>
                <w:szCs w:val="24"/>
                <w:lang w:eastAsia="ru-RU"/>
              </w:rPr>
            </w:pPr>
          </w:p>
        </w:tc>
      </w:tr>
      <w:tr w:rsidR="008F7DC4" w:rsidRPr="00781836" w:rsidTr="00FA293E">
        <w:trPr>
          <w:trHeight w:val="840"/>
        </w:trPr>
        <w:tc>
          <w:tcPr>
            <w:tcW w:w="519" w:type="dxa"/>
            <w:vMerge w:val="restart"/>
            <w:tcBorders>
              <w:top w:val="single" w:sz="4" w:space="0" w:color="auto"/>
              <w:left w:val="single" w:sz="4" w:space="0" w:color="auto"/>
              <w:bottom w:val="nil"/>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4</w:t>
            </w:r>
          </w:p>
        </w:tc>
        <w:tc>
          <w:tcPr>
            <w:tcW w:w="2062" w:type="dxa"/>
            <w:vMerge w:val="restart"/>
            <w:tcBorders>
              <w:top w:val="single" w:sz="4" w:space="0" w:color="auto"/>
              <w:left w:val="single" w:sz="4" w:space="0" w:color="auto"/>
              <w:bottom w:val="nil"/>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Система</w:t>
            </w:r>
            <w:r w:rsidRPr="006D66F3">
              <w:rPr>
                <w:rFonts w:ascii="Times New Roman" w:hAnsi="Times New Roman"/>
                <w:sz w:val="24"/>
                <w:szCs w:val="24"/>
                <w:lang w:eastAsia="ru-RU"/>
              </w:rPr>
              <w:br/>
              <w:t xml:space="preserve">цілеспрямованого виявлення інтелектуальной творчо обдарованих дітей </w:t>
            </w:r>
          </w:p>
        </w:tc>
        <w:tc>
          <w:tcPr>
            <w:tcW w:w="3373"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Проведення зимового свята вшанування юних обдарувань – переможців </w:t>
            </w:r>
            <w:r w:rsidRPr="006D66F3">
              <w:rPr>
                <w:rFonts w:ascii="Times New Roman" w:hAnsi="Times New Roman"/>
                <w:sz w:val="24"/>
                <w:szCs w:val="24"/>
                <w:lang w:val="uk-UA" w:eastAsia="ru-RU"/>
              </w:rPr>
              <w:t>закладів освіти на рівні громади (під час офлайн навчання)</w:t>
            </w:r>
            <w:r w:rsidRPr="006D66F3">
              <w:rPr>
                <w:rFonts w:ascii="Times New Roman" w:hAnsi="Times New Roman"/>
                <w:sz w:val="24"/>
                <w:szCs w:val="24"/>
                <w:lang w:eastAsia="ru-RU"/>
              </w:rPr>
              <w:t xml:space="preserve"> (придбання дипломів, грамот, рамок, квіткової продукції, прикрасдлязалу,тощо)</w:t>
            </w:r>
          </w:p>
        </w:tc>
        <w:tc>
          <w:tcPr>
            <w:tcW w:w="1432" w:type="dxa"/>
            <w:vMerge w:val="restart"/>
            <w:tcBorders>
              <w:top w:val="single" w:sz="4" w:space="0" w:color="auto"/>
              <w:left w:val="single" w:sz="4" w:space="0" w:color="auto"/>
              <w:bottom w:val="nil"/>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6,0</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6,6</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7,0</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Розвиток інтелектуальних, творчих, спортивних здібностей учнів, наукових товариств, територіальних відділень Малої академії наук України </w:t>
            </w:r>
            <w:r w:rsidRPr="006D66F3">
              <w:rPr>
                <w:rFonts w:ascii="Times New Roman" w:hAnsi="Times New Roman"/>
                <w:sz w:val="24"/>
                <w:szCs w:val="24"/>
                <w:lang w:eastAsia="ru-RU"/>
              </w:rPr>
              <w:br/>
              <w:t>моральне заохочення дітей</w:t>
            </w:r>
          </w:p>
        </w:tc>
      </w:tr>
      <w:tr w:rsidR="008F7DC4" w:rsidRPr="00781836" w:rsidTr="00FA293E">
        <w:trPr>
          <w:trHeight w:val="1140"/>
        </w:trPr>
        <w:tc>
          <w:tcPr>
            <w:tcW w:w="519" w:type="dxa"/>
            <w:vMerge/>
            <w:tcBorders>
              <w:top w:val="single" w:sz="4" w:space="0" w:color="auto"/>
              <w:left w:val="single" w:sz="4" w:space="0" w:color="auto"/>
              <w:bottom w:val="nil"/>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2062" w:type="dxa"/>
            <w:vMerge/>
            <w:tcBorders>
              <w:top w:val="single" w:sz="4" w:space="0" w:color="auto"/>
              <w:left w:val="single" w:sz="4" w:space="0" w:color="auto"/>
              <w:bottom w:val="nil"/>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432" w:type="dxa"/>
            <w:vMerge/>
            <w:tcBorders>
              <w:top w:val="single" w:sz="4" w:space="0" w:color="auto"/>
              <w:left w:val="single" w:sz="4" w:space="0" w:color="auto"/>
              <w:bottom w:val="nil"/>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676" w:type="dxa"/>
            <w:vMerge/>
            <w:tcBorders>
              <w:top w:val="single" w:sz="4" w:space="0" w:color="auto"/>
              <w:left w:val="single" w:sz="4" w:space="0" w:color="auto"/>
              <w:bottom w:val="single" w:sz="4" w:space="0" w:color="000000"/>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274" w:type="dxa"/>
            <w:vMerge/>
            <w:tcBorders>
              <w:top w:val="nil"/>
              <w:left w:val="single" w:sz="4" w:space="0" w:color="auto"/>
              <w:bottom w:val="single" w:sz="4" w:space="0" w:color="000000"/>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119" w:type="dxa"/>
            <w:vMerge/>
            <w:tcBorders>
              <w:top w:val="nil"/>
              <w:left w:val="single" w:sz="4" w:space="0" w:color="auto"/>
              <w:bottom w:val="single" w:sz="4" w:space="0" w:color="000000"/>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r>
      <w:tr w:rsidR="008F7DC4" w:rsidRPr="00781836" w:rsidTr="006D66F3">
        <w:trPr>
          <w:trHeight w:val="1905"/>
        </w:trPr>
        <w:tc>
          <w:tcPr>
            <w:tcW w:w="519" w:type="dxa"/>
            <w:vMerge w:val="restart"/>
            <w:tcBorders>
              <w:top w:val="single" w:sz="4" w:space="0" w:color="auto"/>
              <w:left w:val="single" w:sz="4" w:space="0" w:color="auto"/>
              <w:bottom w:val="single" w:sz="4" w:space="0" w:color="000000"/>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5</w:t>
            </w:r>
          </w:p>
        </w:tc>
        <w:tc>
          <w:tcPr>
            <w:tcW w:w="20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Системи цілеспрямованого виявлення інтелектуальной творчо обдарованих дітей </w:t>
            </w:r>
          </w:p>
        </w:tc>
        <w:tc>
          <w:tcPr>
            <w:tcW w:w="3373" w:type="dxa"/>
            <w:tcBorders>
              <w:top w:val="nil"/>
              <w:left w:val="nil"/>
              <w:bottom w:val="single" w:sz="4" w:space="0" w:color="auto"/>
              <w:right w:val="single" w:sz="4" w:space="0" w:color="auto"/>
            </w:tcBorders>
            <w:shd w:val="clear" w:color="000000" w:fill="FFFFFF"/>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Проведення весняного міського свята вшанування юних інтелектуалів і творчих обдарувань – переможців обласного рівня (придбання цінних подарунків, дипломів, грамот, рамок, квіткової продукції, прикрасдля залу,тощо)</w:t>
            </w:r>
          </w:p>
        </w:tc>
        <w:tc>
          <w:tcPr>
            <w:tcW w:w="14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nil"/>
              <w:left w:val="nil"/>
              <w:bottom w:val="nil"/>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5,</w:t>
            </w:r>
            <w:r w:rsidRPr="006D66F3">
              <w:rPr>
                <w:rFonts w:ascii="Times New Roman" w:hAnsi="Times New Roman"/>
                <w:sz w:val="24"/>
                <w:szCs w:val="24"/>
                <w:lang w:val="uk-UA" w:eastAsia="ru-RU"/>
              </w:rPr>
              <w:t>6</w:t>
            </w:r>
          </w:p>
        </w:tc>
        <w:tc>
          <w:tcPr>
            <w:tcW w:w="1134"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6,2</w:t>
            </w:r>
          </w:p>
        </w:tc>
        <w:tc>
          <w:tcPr>
            <w:tcW w:w="1119"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6,5</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Розвиток наукових товариств, територіальних відділень Малої академії наук України; моральне та матеріальне заохочення дітей</w:t>
            </w:r>
          </w:p>
        </w:tc>
      </w:tr>
      <w:tr w:rsidR="008F7DC4" w:rsidRPr="00781836" w:rsidTr="006D66F3">
        <w:trPr>
          <w:trHeight w:val="509"/>
        </w:trPr>
        <w:tc>
          <w:tcPr>
            <w:tcW w:w="519" w:type="dxa"/>
            <w:vMerge/>
            <w:tcBorders>
              <w:top w:val="single" w:sz="4" w:space="0" w:color="auto"/>
              <w:left w:val="single" w:sz="4" w:space="0" w:color="auto"/>
              <w:bottom w:val="single" w:sz="4" w:space="0" w:color="000000"/>
              <w:right w:val="single" w:sz="4" w:space="0" w:color="auto"/>
            </w:tcBorders>
            <w:vAlign w:val="center"/>
          </w:tcPr>
          <w:p w:rsidR="008F7DC4" w:rsidRPr="006D66F3" w:rsidRDefault="008F7DC4" w:rsidP="00805FDE">
            <w:pPr>
              <w:spacing w:after="0" w:line="240" w:lineRule="auto"/>
              <w:rPr>
                <w:rFonts w:ascii="Times New Roman" w:hAnsi="Times New Roman"/>
                <w:sz w:val="24"/>
                <w:szCs w:val="24"/>
                <w:lang w:eastAsia="ru-RU"/>
              </w:rPr>
            </w:pPr>
          </w:p>
        </w:tc>
        <w:tc>
          <w:tcPr>
            <w:tcW w:w="2062" w:type="dxa"/>
            <w:vMerge/>
            <w:tcBorders>
              <w:top w:val="single" w:sz="4" w:space="0" w:color="auto"/>
              <w:left w:val="single" w:sz="4" w:space="0" w:color="auto"/>
              <w:bottom w:val="single" w:sz="4" w:space="0" w:color="000000"/>
              <w:right w:val="single" w:sz="4" w:space="0" w:color="auto"/>
            </w:tcBorders>
            <w:vAlign w:val="center"/>
          </w:tcPr>
          <w:p w:rsidR="008F7DC4" w:rsidRPr="006D66F3" w:rsidRDefault="008F7DC4" w:rsidP="00805FDE">
            <w:pPr>
              <w:spacing w:after="0" w:line="240" w:lineRule="auto"/>
              <w:rPr>
                <w:rFonts w:ascii="Times New Roman" w:hAnsi="Times New Roman"/>
                <w:sz w:val="24"/>
                <w:szCs w:val="24"/>
                <w:lang w:eastAsia="ru-RU"/>
              </w:rPr>
            </w:pPr>
          </w:p>
        </w:tc>
        <w:tc>
          <w:tcPr>
            <w:tcW w:w="3373"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виплата грошової винагороди</w:t>
            </w:r>
          </w:p>
        </w:tc>
        <w:tc>
          <w:tcPr>
            <w:tcW w:w="1432" w:type="dxa"/>
            <w:vMerge/>
            <w:tcBorders>
              <w:top w:val="single" w:sz="4" w:space="0" w:color="auto"/>
              <w:left w:val="single" w:sz="4" w:space="0" w:color="auto"/>
              <w:bottom w:val="single" w:sz="4" w:space="0" w:color="000000"/>
              <w:right w:val="single" w:sz="4" w:space="0" w:color="auto"/>
            </w:tcBorders>
            <w:vAlign w:val="center"/>
          </w:tcPr>
          <w:p w:rsidR="008F7DC4" w:rsidRPr="006D66F3" w:rsidRDefault="008F7DC4" w:rsidP="00805FDE">
            <w:pPr>
              <w:spacing w:after="0" w:line="240" w:lineRule="auto"/>
              <w:rPr>
                <w:rFonts w:ascii="Times New Roman" w:hAnsi="Times New Roman"/>
                <w:sz w:val="24"/>
                <w:szCs w:val="24"/>
                <w:lang w:eastAsia="ru-RU"/>
              </w:rPr>
            </w:pPr>
          </w:p>
        </w:tc>
        <w:tc>
          <w:tcPr>
            <w:tcW w:w="1728" w:type="dxa"/>
            <w:vMerge/>
            <w:tcBorders>
              <w:top w:val="nil"/>
              <w:left w:val="single" w:sz="4" w:space="0" w:color="auto"/>
              <w:bottom w:val="single" w:sz="4" w:space="0" w:color="000000"/>
              <w:right w:val="single" w:sz="4" w:space="0" w:color="auto"/>
            </w:tcBorders>
            <w:vAlign w:val="center"/>
          </w:tcPr>
          <w:p w:rsidR="008F7DC4" w:rsidRPr="006D66F3" w:rsidRDefault="008F7DC4" w:rsidP="00805FDE">
            <w:pPr>
              <w:spacing w:after="0" w:line="240" w:lineRule="auto"/>
              <w:rPr>
                <w:rFonts w:ascii="Times New Roman" w:hAnsi="Times New Roman"/>
                <w:sz w:val="24"/>
                <w:szCs w:val="24"/>
                <w:lang w:eastAsia="ru-RU"/>
              </w:rPr>
            </w:pP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75,2</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83,0</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87,9</w:t>
            </w:r>
          </w:p>
        </w:tc>
        <w:tc>
          <w:tcPr>
            <w:tcW w:w="1701" w:type="dxa"/>
            <w:vMerge/>
            <w:tcBorders>
              <w:top w:val="nil"/>
              <w:left w:val="single" w:sz="4" w:space="0" w:color="auto"/>
              <w:bottom w:val="single" w:sz="4" w:space="0" w:color="000000"/>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r>
      <w:tr w:rsidR="008F7DC4" w:rsidRPr="00781836" w:rsidTr="006D66F3">
        <w:trPr>
          <w:trHeight w:val="509"/>
        </w:trPr>
        <w:tc>
          <w:tcPr>
            <w:tcW w:w="519" w:type="dxa"/>
            <w:vMerge/>
            <w:tcBorders>
              <w:top w:val="single" w:sz="4" w:space="0" w:color="auto"/>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2062" w:type="dxa"/>
            <w:vMerge/>
            <w:tcBorders>
              <w:top w:val="single" w:sz="4" w:space="0" w:color="auto"/>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3373" w:type="dxa"/>
            <w:vMerge/>
            <w:tcBorders>
              <w:top w:val="nil"/>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432" w:type="dxa"/>
            <w:vMerge/>
            <w:tcBorders>
              <w:top w:val="single" w:sz="4" w:space="0" w:color="auto"/>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728" w:type="dxa"/>
            <w:vMerge/>
            <w:tcBorders>
              <w:top w:val="nil"/>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274" w:type="dxa"/>
            <w:vMerge/>
            <w:tcBorders>
              <w:top w:val="nil"/>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119" w:type="dxa"/>
            <w:vMerge/>
            <w:tcBorders>
              <w:top w:val="nil"/>
              <w:left w:val="single" w:sz="4" w:space="0" w:color="auto"/>
              <w:bottom w:val="single" w:sz="4" w:space="0" w:color="auto"/>
              <w:right w:val="single" w:sz="4" w:space="0" w:color="auto"/>
            </w:tcBorders>
            <w:vAlign w:val="center"/>
          </w:tcPr>
          <w:p w:rsidR="008F7DC4" w:rsidRPr="00285A3D" w:rsidRDefault="008F7DC4" w:rsidP="00805FDE">
            <w:pPr>
              <w:spacing w:after="0" w:line="240" w:lineRule="auto"/>
              <w:rPr>
                <w:rFonts w:ascii="Times New Roman" w:hAnsi="Times New Roman"/>
                <w:color w:val="FF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r>
      <w:tr w:rsidR="008F7DC4" w:rsidRPr="00781836" w:rsidTr="006D66F3">
        <w:trPr>
          <w:trHeight w:val="1110"/>
        </w:trPr>
        <w:tc>
          <w:tcPr>
            <w:tcW w:w="519" w:type="dxa"/>
            <w:tcBorders>
              <w:top w:val="single" w:sz="4" w:space="0" w:color="auto"/>
              <w:left w:val="single" w:sz="4" w:space="0" w:color="auto"/>
              <w:bottom w:val="single" w:sz="4" w:space="0" w:color="auto"/>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6</w:t>
            </w:r>
          </w:p>
        </w:tc>
        <w:tc>
          <w:tcPr>
            <w:tcW w:w="2062" w:type="dxa"/>
            <w:tcBorders>
              <w:top w:val="single" w:sz="4" w:space="0" w:color="auto"/>
              <w:left w:val="nil"/>
              <w:bottom w:val="single" w:sz="4" w:space="0" w:color="auto"/>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Організація роботи з дітьми соціально вразливих категорій</w:t>
            </w:r>
          </w:p>
        </w:tc>
        <w:tc>
          <w:tcPr>
            <w:tcW w:w="3373" w:type="dxa"/>
            <w:tcBorders>
              <w:top w:val="single" w:sz="4" w:space="0" w:color="auto"/>
              <w:left w:val="nil"/>
              <w:bottom w:val="single" w:sz="4" w:space="0" w:color="auto"/>
              <w:right w:val="single" w:sz="4" w:space="0" w:color="auto"/>
            </w:tcBorders>
            <w:shd w:val="clear" w:color="000000" w:fill="FFFFFF"/>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Проведення свята до Дня захисту дітей (придбання солодощів для </w:t>
            </w:r>
            <w:r w:rsidRPr="006D66F3">
              <w:rPr>
                <w:rFonts w:ascii="Times New Roman" w:hAnsi="Times New Roman"/>
                <w:sz w:val="24"/>
                <w:szCs w:val="24"/>
                <w:lang w:eastAsia="ru-RU"/>
              </w:rPr>
              <w:br/>
              <w:t>дітей соціальних категорій)</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single" w:sz="4" w:space="0" w:color="auto"/>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25,7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28,4</w:t>
            </w:r>
          </w:p>
        </w:tc>
        <w:tc>
          <w:tcPr>
            <w:tcW w:w="1119" w:type="dxa"/>
            <w:tcBorders>
              <w:top w:val="single" w:sz="4" w:space="0" w:color="auto"/>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8F7DC4" w:rsidRPr="00200FC1" w:rsidRDefault="008F7DC4" w:rsidP="00805FDE">
            <w:pPr>
              <w:spacing w:after="0" w:line="240" w:lineRule="auto"/>
              <w:jc w:val="center"/>
              <w:rPr>
                <w:rFonts w:ascii="Times New Roman" w:hAnsi="Times New Roman"/>
                <w:sz w:val="24"/>
                <w:szCs w:val="24"/>
                <w:lang w:eastAsia="ru-RU"/>
              </w:rPr>
            </w:pPr>
            <w:r w:rsidRPr="00200FC1">
              <w:rPr>
                <w:rFonts w:ascii="Times New Roman" w:hAnsi="Times New Roman"/>
                <w:sz w:val="24"/>
                <w:szCs w:val="24"/>
                <w:lang w:eastAsia="ru-RU"/>
              </w:rPr>
              <w:t xml:space="preserve">Підтримка дітей та молоді із соціально вразливих категорій </w:t>
            </w:r>
          </w:p>
        </w:tc>
      </w:tr>
      <w:tr w:rsidR="008F7DC4" w:rsidRPr="00781836" w:rsidTr="006D66F3">
        <w:trPr>
          <w:trHeight w:val="2183"/>
        </w:trPr>
        <w:tc>
          <w:tcPr>
            <w:tcW w:w="519" w:type="dxa"/>
            <w:tcBorders>
              <w:top w:val="single" w:sz="4" w:space="0" w:color="auto"/>
              <w:left w:val="single" w:sz="4" w:space="0" w:color="auto"/>
              <w:bottom w:val="nil"/>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7</w:t>
            </w:r>
          </w:p>
        </w:tc>
        <w:tc>
          <w:tcPr>
            <w:tcW w:w="2062" w:type="dxa"/>
            <w:tcBorders>
              <w:top w:val="single" w:sz="4" w:space="0" w:color="auto"/>
              <w:left w:val="nil"/>
              <w:bottom w:val="nil"/>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Організація роботи з обдарованими дітьми</w:t>
            </w:r>
          </w:p>
        </w:tc>
        <w:tc>
          <w:tcPr>
            <w:tcW w:w="3373" w:type="dxa"/>
            <w:tcBorders>
              <w:top w:val="single" w:sz="4" w:space="0" w:color="auto"/>
              <w:left w:val="nil"/>
              <w:bottom w:val="single" w:sz="4" w:space="0" w:color="auto"/>
              <w:right w:val="single" w:sz="4" w:space="0" w:color="auto"/>
            </w:tcBorders>
            <w:shd w:val="clear" w:color="000000" w:fill="FFFFFF"/>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Проведення урочистостей з нагоди вручення документів про повну загальну середню освіту випускникам ЗЗСО</w:t>
            </w:r>
            <w:r w:rsidRPr="006D66F3">
              <w:rPr>
                <w:rFonts w:ascii="Times New Roman" w:hAnsi="Times New Roman"/>
                <w:sz w:val="24"/>
                <w:szCs w:val="24"/>
                <w:lang w:eastAsia="ru-RU"/>
              </w:rPr>
              <w:br/>
              <w:t xml:space="preserve"> та нагородження медалістів (придбання цінних подарунків, рамок для грамот і прикрас для зали, придбання грамот, дипломів та запрошень)</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single" w:sz="4" w:space="0" w:color="auto"/>
              <w:left w:val="nil"/>
              <w:bottom w:val="nil"/>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39,0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43,1</w:t>
            </w:r>
          </w:p>
        </w:tc>
        <w:tc>
          <w:tcPr>
            <w:tcW w:w="1119" w:type="dxa"/>
            <w:tcBorders>
              <w:top w:val="single" w:sz="4" w:space="0" w:color="auto"/>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45,6</w:t>
            </w:r>
          </w:p>
        </w:tc>
        <w:tc>
          <w:tcPr>
            <w:tcW w:w="1701" w:type="dxa"/>
            <w:vMerge w:val="restart"/>
            <w:tcBorders>
              <w:top w:val="single" w:sz="4" w:space="0" w:color="auto"/>
              <w:left w:val="single" w:sz="4" w:space="0" w:color="auto"/>
              <w:bottom w:val="nil"/>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Випускник школи -</w:t>
            </w:r>
            <w:r w:rsidRPr="00805FDE">
              <w:rPr>
                <w:rFonts w:ascii="Times New Roman" w:hAnsi="Times New Roman"/>
                <w:sz w:val="24"/>
                <w:szCs w:val="24"/>
                <w:lang w:eastAsia="ru-RU"/>
              </w:rPr>
              <w:br/>
              <w:t>всебічно розвинена особистість, патріот з активною позицією, та потребою вчитися впродовж життя</w:t>
            </w:r>
          </w:p>
        </w:tc>
      </w:tr>
      <w:tr w:rsidR="008F7DC4" w:rsidRPr="00781836" w:rsidTr="006D66F3">
        <w:trPr>
          <w:trHeight w:val="1080"/>
        </w:trPr>
        <w:tc>
          <w:tcPr>
            <w:tcW w:w="519" w:type="dxa"/>
            <w:tcBorders>
              <w:top w:val="nil"/>
              <w:left w:val="single" w:sz="4" w:space="0" w:color="auto"/>
              <w:bottom w:val="nil"/>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8</w:t>
            </w:r>
          </w:p>
        </w:tc>
        <w:tc>
          <w:tcPr>
            <w:tcW w:w="2062" w:type="dxa"/>
            <w:tcBorders>
              <w:top w:val="single" w:sz="4" w:space="0" w:color="auto"/>
              <w:left w:val="nil"/>
              <w:bottom w:val="nil"/>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Організація і проведення міських заходів з учнівською молоддю</w:t>
            </w:r>
          </w:p>
        </w:tc>
        <w:tc>
          <w:tcPr>
            <w:tcW w:w="3373" w:type="dxa"/>
            <w:tcBorders>
              <w:top w:val="nil"/>
              <w:left w:val="nil"/>
              <w:bottom w:val="nil"/>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Проведенняурочистостей </w:t>
            </w:r>
            <w:r w:rsidRPr="006D66F3">
              <w:rPr>
                <w:rFonts w:ascii="Times New Roman" w:hAnsi="Times New Roman"/>
                <w:sz w:val="24"/>
                <w:szCs w:val="24"/>
                <w:lang w:val="uk-UA" w:eastAsia="ru-RU"/>
              </w:rPr>
              <w:t xml:space="preserve">у громаді </w:t>
            </w:r>
            <w:r w:rsidRPr="006D66F3">
              <w:rPr>
                <w:rFonts w:ascii="Times New Roman" w:hAnsi="Times New Roman"/>
                <w:sz w:val="24"/>
                <w:szCs w:val="24"/>
                <w:lang w:eastAsia="ru-RU"/>
              </w:rPr>
              <w:t xml:space="preserve">(придбання квіткової продукції, тощо) </w:t>
            </w:r>
          </w:p>
        </w:tc>
        <w:tc>
          <w:tcPr>
            <w:tcW w:w="1432"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eastAsia="ru-RU"/>
              </w:rPr>
              <w:t>202</w:t>
            </w:r>
            <w:r w:rsidRPr="006D66F3">
              <w:rPr>
                <w:rFonts w:ascii="Times New Roman" w:hAnsi="Times New Roman"/>
                <w:sz w:val="24"/>
                <w:szCs w:val="24"/>
                <w:lang w:val="uk-UA" w:eastAsia="ru-RU"/>
              </w:rPr>
              <w:t>5</w:t>
            </w:r>
            <w:r w:rsidRPr="006D66F3">
              <w:rPr>
                <w:rFonts w:ascii="Times New Roman" w:hAnsi="Times New Roman"/>
                <w:sz w:val="24"/>
                <w:szCs w:val="24"/>
                <w:lang w:eastAsia="ru-RU"/>
              </w:rPr>
              <w:t>-202</w:t>
            </w:r>
            <w:r w:rsidRPr="006D66F3">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 xml:space="preserve">Управління освіти, молоді та спорту, заклади освіти </w:t>
            </w:r>
          </w:p>
        </w:tc>
        <w:tc>
          <w:tcPr>
            <w:tcW w:w="1676" w:type="dxa"/>
            <w:tcBorders>
              <w:top w:val="single" w:sz="4" w:space="0" w:color="auto"/>
              <w:left w:val="nil"/>
              <w:bottom w:val="nil"/>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eastAsia="ru-RU"/>
              </w:rPr>
            </w:pPr>
            <w:r w:rsidRPr="006D66F3">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sidRPr="006D66F3">
              <w:rPr>
                <w:rFonts w:ascii="Times New Roman" w:hAnsi="Times New Roman"/>
                <w:sz w:val="24"/>
                <w:szCs w:val="24"/>
                <w:lang w:val="uk-UA" w:eastAsia="ru-RU"/>
              </w:rPr>
              <w:t>25,0</w:t>
            </w:r>
          </w:p>
        </w:tc>
        <w:tc>
          <w:tcPr>
            <w:tcW w:w="1134"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w:t>
            </w:r>
          </w:p>
        </w:tc>
        <w:tc>
          <w:tcPr>
            <w:tcW w:w="1119"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w:t>
            </w:r>
          </w:p>
        </w:tc>
        <w:tc>
          <w:tcPr>
            <w:tcW w:w="1701" w:type="dxa"/>
            <w:vMerge/>
            <w:tcBorders>
              <w:top w:val="nil"/>
              <w:left w:val="single" w:sz="4" w:space="0" w:color="auto"/>
              <w:bottom w:val="nil"/>
              <w:right w:val="single" w:sz="4" w:space="0" w:color="auto"/>
            </w:tcBorders>
            <w:vAlign w:val="center"/>
          </w:tcPr>
          <w:p w:rsidR="008F7DC4" w:rsidRPr="00805FDE" w:rsidRDefault="008F7DC4" w:rsidP="00805FDE">
            <w:pPr>
              <w:spacing w:after="0" w:line="240" w:lineRule="auto"/>
              <w:rPr>
                <w:rFonts w:ascii="Times New Roman" w:hAnsi="Times New Roman"/>
                <w:sz w:val="24"/>
                <w:szCs w:val="24"/>
                <w:lang w:eastAsia="ru-RU"/>
              </w:rPr>
            </w:pPr>
          </w:p>
        </w:tc>
      </w:tr>
      <w:tr w:rsidR="008F7DC4" w:rsidRPr="00781836" w:rsidTr="006D66F3">
        <w:trPr>
          <w:trHeight w:val="900"/>
        </w:trPr>
        <w:tc>
          <w:tcPr>
            <w:tcW w:w="9114" w:type="dxa"/>
            <w:gridSpan w:val="5"/>
            <w:tcBorders>
              <w:top w:val="single" w:sz="4" w:space="0" w:color="auto"/>
              <w:left w:val="single" w:sz="4" w:space="0" w:color="auto"/>
              <w:bottom w:val="single" w:sz="4" w:space="0" w:color="auto"/>
              <w:right w:val="single" w:sz="4" w:space="0" w:color="auto"/>
            </w:tcBorders>
            <w:vAlign w:val="center"/>
          </w:tcPr>
          <w:p w:rsidR="008F7DC4" w:rsidRPr="00805FDE" w:rsidRDefault="008F7DC4" w:rsidP="00805FDE">
            <w:pPr>
              <w:spacing w:after="0" w:line="240" w:lineRule="auto"/>
              <w:jc w:val="center"/>
              <w:rPr>
                <w:rFonts w:ascii="Times New Roman" w:hAnsi="Times New Roman"/>
                <w:b/>
                <w:bCs/>
                <w:sz w:val="24"/>
                <w:szCs w:val="24"/>
                <w:lang w:eastAsia="ru-RU"/>
              </w:rPr>
            </w:pPr>
            <w:r w:rsidRPr="00805FDE">
              <w:rPr>
                <w:rFonts w:ascii="Times New Roman" w:hAnsi="Times New Roman"/>
                <w:b/>
                <w:bCs/>
                <w:sz w:val="24"/>
                <w:szCs w:val="24"/>
                <w:lang w:eastAsia="ru-RU"/>
              </w:rPr>
              <w:t>Орієнтовні обсяги фінансування за напрямками</w:t>
            </w:r>
          </w:p>
        </w:tc>
        <w:tc>
          <w:tcPr>
            <w:tcW w:w="1676" w:type="dxa"/>
            <w:tcBorders>
              <w:top w:val="single" w:sz="4" w:space="0" w:color="auto"/>
              <w:left w:val="nil"/>
              <w:bottom w:val="single" w:sz="4" w:space="0" w:color="auto"/>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Бюджет Лозівської міської ТГ</w:t>
            </w:r>
          </w:p>
        </w:tc>
        <w:tc>
          <w:tcPr>
            <w:tcW w:w="1274"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265,3</w:t>
            </w:r>
          </w:p>
        </w:tc>
        <w:tc>
          <w:tcPr>
            <w:tcW w:w="1134"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292,9</w:t>
            </w:r>
          </w:p>
        </w:tc>
        <w:tc>
          <w:tcPr>
            <w:tcW w:w="1119" w:type="dxa"/>
            <w:tcBorders>
              <w:top w:val="nil"/>
              <w:left w:val="nil"/>
              <w:bottom w:val="single" w:sz="4" w:space="0" w:color="auto"/>
              <w:right w:val="single" w:sz="4" w:space="0" w:color="auto"/>
            </w:tcBorders>
            <w:shd w:val="clear" w:color="000000" w:fill="FFFFFF"/>
            <w:vAlign w:val="center"/>
          </w:tcPr>
          <w:p w:rsidR="008F7DC4" w:rsidRPr="006D66F3" w:rsidRDefault="008F7DC4" w:rsidP="00805FDE">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310,1</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8F7DC4" w:rsidRPr="00805FDE" w:rsidRDefault="008F7DC4" w:rsidP="00805FDE">
            <w:pPr>
              <w:spacing w:after="0" w:line="240" w:lineRule="auto"/>
              <w:jc w:val="center"/>
              <w:rPr>
                <w:rFonts w:ascii="Times New Roman" w:hAnsi="Times New Roman"/>
                <w:sz w:val="24"/>
                <w:szCs w:val="24"/>
                <w:lang w:eastAsia="ru-RU"/>
              </w:rPr>
            </w:pPr>
            <w:r w:rsidRPr="00805FDE">
              <w:rPr>
                <w:rFonts w:ascii="Times New Roman" w:hAnsi="Times New Roman"/>
                <w:sz w:val="24"/>
                <w:szCs w:val="24"/>
                <w:lang w:eastAsia="ru-RU"/>
              </w:rPr>
              <w:t> </w:t>
            </w:r>
          </w:p>
        </w:tc>
      </w:tr>
    </w:tbl>
    <w:p w:rsidR="008F7DC4" w:rsidRPr="00805FDE" w:rsidRDefault="008F7DC4" w:rsidP="00805FDE">
      <w:pPr>
        <w:spacing w:after="0" w:line="240" w:lineRule="auto"/>
        <w:ind w:left="284"/>
        <w:jc w:val="both"/>
        <w:rPr>
          <w:rFonts w:ascii="Times New Roman" w:hAnsi="Times New Roman"/>
          <w:sz w:val="28"/>
          <w:szCs w:val="24"/>
          <w:lang w:val="uk-UA"/>
        </w:rPr>
      </w:pPr>
    </w:p>
    <w:p w:rsidR="008F7DC4" w:rsidRDefault="008F7DC4" w:rsidP="00805FDE">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8F7DC4" w:rsidRDefault="008F7DC4" w:rsidP="00805FDE">
      <w:pPr>
        <w:spacing w:after="0" w:line="240" w:lineRule="auto"/>
        <w:ind w:left="284"/>
        <w:rPr>
          <w:rFonts w:ascii="Times New Roman" w:hAnsi="Times New Roman"/>
          <w:b/>
          <w:sz w:val="28"/>
          <w:szCs w:val="24"/>
          <w:lang w:val="uk-UA"/>
        </w:rPr>
      </w:pPr>
    </w:p>
    <w:p w:rsidR="008F7DC4" w:rsidRDefault="008F7DC4" w:rsidP="00805FDE">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r w:rsidRPr="00805FDE">
        <w:rPr>
          <w:rFonts w:ascii="Times New Roman" w:hAnsi="Times New Roman"/>
          <w:sz w:val="24"/>
          <w:szCs w:val="24"/>
          <w:lang w:val="uk-UA"/>
        </w:rPr>
        <w:t xml:space="preserve">  22266</w:t>
      </w:r>
    </w:p>
    <w:p w:rsidR="008F7DC4" w:rsidRDefault="008F7DC4" w:rsidP="00805FDE">
      <w:pPr>
        <w:spacing w:after="0" w:line="240" w:lineRule="auto"/>
        <w:ind w:left="284"/>
        <w:rPr>
          <w:rFonts w:ascii="Times New Roman" w:hAnsi="Times New Roman"/>
          <w:sz w:val="24"/>
          <w:szCs w:val="24"/>
          <w:lang w:val="uk-UA"/>
        </w:rPr>
      </w:pPr>
    </w:p>
    <w:p w:rsidR="008F7DC4" w:rsidRDefault="008F7DC4" w:rsidP="00805FDE">
      <w:pPr>
        <w:spacing w:after="0" w:line="240" w:lineRule="auto"/>
        <w:ind w:left="284"/>
        <w:rPr>
          <w:rFonts w:ascii="Times New Roman" w:hAnsi="Times New Roman"/>
          <w:sz w:val="24"/>
          <w:szCs w:val="24"/>
          <w:lang w:val="uk-UA"/>
        </w:rPr>
      </w:pPr>
    </w:p>
    <w:p w:rsidR="008F7DC4" w:rsidRDefault="008F7DC4" w:rsidP="00805FDE">
      <w:pPr>
        <w:spacing w:after="0" w:line="240" w:lineRule="auto"/>
        <w:ind w:left="284"/>
        <w:rPr>
          <w:rFonts w:ascii="Times New Roman" w:hAnsi="Times New Roman"/>
          <w:sz w:val="24"/>
          <w:szCs w:val="24"/>
          <w:lang w:val="uk-UA"/>
        </w:rPr>
      </w:pPr>
    </w:p>
    <w:p w:rsidR="008F7DC4" w:rsidRDefault="008F7DC4" w:rsidP="00805FDE">
      <w:pPr>
        <w:spacing w:after="0" w:line="240" w:lineRule="auto"/>
        <w:ind w:left="284"/>
        <w:rPr>
          <w:rFonts w:ascii="Times New Roman" w:hAnsi="Times New Roman"/>
          <w:sz w:val="24"/>
          <w:szCs w:val="24"/>
          <w:lang w:val="uk-UA"/>
        </w:rPr>
      </w:pPr>
    </w:p>
    <w:p w:rsidR="008F7DC4" w:rsidRDefault="008F7DC4" w:rsidP="00805FDE">
      <w:pPr>
        <w:spacing w:after="0" w:line="240" w:lineRule="auto"/>
        <w:ind w:left="284"/>
        <w:rPr>
          <w:rFonts w:ascii="Times New Roman" w:hAnsi="Times New Roman"/>
          <w:sz w:val="24"/>
          <w:szCs w:val="24"/>
          <w:lang w:val="uk-UA"/>
        </w:rPr>
      </w:pPr>
    </w:p>
    <w:p w:rsidR="008F7DC4" w:rsidRDefault="008F7DC4" w:rsidP="00805FDE">
      <w:pPr>
        <w:spacing w:after="0" w:line="240" w:lineRule="auto"/>
        <w:ind w:left="284"/>
        <w:rPr>
          <w:rFonts w:ascii="Times New Roman" w:hAnsi="Times New Roman"/>
          <w:sz w:val="24"/>
          <w:szCs w:val="24"/>
          <w:lang w:val="uk-UA"/>
        </w:rPr>
      </w:pPr>
    </w:p>
    <w:p w:rsidR="008F7DC4" w:rsidRPr="00280AE4" w:rsidRDefault="008F7DC4" w:rsidP="00805FDE">
      <w:pPr>
        <w:spacing w:after="0" w:line="240" w:lineRule="auto"/>
        <w:ind w:left="284"/>
        <w:rPr>
          <w:rFonts w:ascii="Times New Roman" w:hAnsi="Times New Roman"/>
          <w:b/>
          <w:sz w:val="28"/>
          <w:szCs w:val="24"/>
          <w:lang w:val="uk-UA"/>
        </w:rPr>
      </w:pPr>
      <w:r w:rsidRPr="00280AE4">
        <w:rPr>
          <w:rFonts w:ascii="Times New Roman" w:hAnsi="Times New Roman"/>
          <w:b/>
          <w:sz w:val="28"/>
          <w:szCs w:val="24"/>
          <w:lang w:val="uk-UA"/>
        </w:rPr>
        <w:t>Підпрограма 3. ФІЗИЧНА  КУЛЬТУРА І СПОРТ</w:t>
      </w:r>
    </w:p>
    <w:p w:rsidR="008F7DC4" w:rsidRPr="00280AE4" w:rsidRDefault="008F7DC4" w:rsidP="00805FDE">
      <w:pPr>
        <w:spacing w:after="0" w:line="240" w:lineRule="auto"/>
        <w:ind w:left="284"/>
        <w:rPr>
          <w:rFonts w:ascii="Times New Roman" w:hAnsi="Times New Roman"/>
          <w:b/>
          <w:sz w:val="28"/>
          <w:szCs w:val="24"/>
          <w:lang w:val="uk-UA"/>
        </w:rPr>
      </w:pPr>
    </w:p>
    <w:p w:rsidR="008F7DC4" w:rsidRPr="00280AE4" w:rsidRDefault="008F7DC4" w:rsidP="00805FDE">
      <w:pPr>
        <w:spacing w:after="0" w:line="240" w:lineRule="auto"/>
        <w:ind w:left="284"/>
        <w:jc w:val="both"/>
        <w:rPr>
          <w:rFonts w:ascii="Times New Roman" w:hAnsi="Times New Roman"/>
          <w:sz w:val="28"/>
          <w:szCs w:val="24"/>
          <w:lang w:val="uk-UA"/>
        </w:rPr>
      </w:pPr>
      <w:r w:rsidRPr="00280AE4">
        <w:rPr>
          <w:rFonts w:ascii="Times New Roman" w:hAnsi="Times New Roman"/>
          <w:b/>
          <w:sz w:val="28"/>
          <w:szCs w:val="24"/>
          <w:lang w:val="uk-UA"/>
        </w:rPr>
        <w:t xml:space="preserve">Мета: </w:t>
      </w:r>
      <w:r w:rsidRPr="00280AE4">
        <w:rPr>
          <w:rFonts w:ascii="Times New Roman" w:hAnsi="Times New Roman"/>
          <w:sz w:val="28"/>
          <w:szCs w:val="24"/>
          <w:lang w:val="uk-UA"/>
        </w:rPr>
        <w:t>створення умов для залучення всіх верств населення   Лозівської  ТГ  до  масового  спорту, популяризації здорового способу життя та фізичної реабілітації, максимальної реалізації  здібностей  обдарованої   молоді   у дитячо-юнацькому,  резервному  спорті,  спорті  вищих досягнень та виховання її у  олімпійському дусі.</w:t>
      </w:r>
    </w:p>
    <w:p w:rsidR="008F7DC4" w:rsidRPr="00280AE4" w:rsidRDefault="008F7DC4" w:rsidP="00805FDE">
      <w:pPr>
        <w:spacing w:after="0" w:line="240" w:lineRule="auto"/>
        <w:ind w:left="284"/>
        <w:jc w:val="both"/>
        <w:rPr>
          <w:rFonts w:ascii="Times New Roman" w:hAnsi="Times New Roman"/>
          <w:color w:val="FF0000"/>
          <w:sz w:val="28"/>
          <w:szCs w:val="24"/>
          <w:lang w:val="uk-UA"/>
        </w:rPr>
      </w:pPr>
    </w:p>
    <w:tbl>
      <w:tblPr>
        <w:tblW w:w="16446" w:type="dxa"/>
        <w:tblInd w:w="-745" w:type="dxa"/>
        <w:tblLayout w:type="fixed"/>
        <w:tblLook w:val="00A0"/>
      </w:tblPr>
      <w:tblGrid>
        <w:gridCol w:w="510"/>
        <w:gridCol w:w="2609"/>
        <w:gridCol w:w="3403"/>
        <w:gridCol w:w="1417"/>
        <w:gridCol w:w="1417"/>
        <w:gridCol w:w="1418"/>
        <w:gridCol w:w="992"/>
        <w:gridCol w:w="992"/>
        <w:gridCol w:w="993"/>
        <w:gridCol w:w="2482"/>
        <w:gridCol w:w="213"/>
      </w:tblGrid>
      <w:tr w:rsidR="008F7DC4" w:rsidRPr="00781836" w:rsidTr="009910C9">
        <w:trPr>
          <w:trHeight w:val="900"/>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 з/п</w:t>
            </w:r>
          </w:p>
        </w:tc>
        <w:tc>
          <w:tcPr>
            <w:tcW w:w="2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Назва напряму діяльності (пріоритетні завдання) </w:t>
            </w:r>
          </w:p>
        </w:tc>
        <w:tc>
          <w:tcPr>
            <w:tcW w:w="3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Заходи програми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Строк виконання заходу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Відповідальні виконавці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Джерела фінансу-вання </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Орієнтовні обсяги фінансування (вартість), тис. гривень, у тому числі, за роками: </w:t>
            </w:r>
          </w:p>
        </w:tc>
        <w:tc>
          <w:tcPr>
            <w:tcW w:w="26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Очікуваний результат </w:t>
            </w:r>
          </w:p>
        </w:tc>
      </w:tr>
      <w:tr w:rsidR="008F7DC4" w:rsidRPr="00781836" w:rsidTr="009910C9">
        <w:trPr>
          <w:trHeight w:val="615"/>
        </w:trPr>
        <w:tc>
          <w:tcPr>
            <w:tcW w:w="510" w:type="dxa"/>
            <w:vMerge/>
            <w:tcBorders>
              <w:top w:val="single" w:sz="4" w:space="0" w:color="auto"/>
              <w:left w:val="single" w:sz="4" w:space="0" w:color="auto"/>
              <w:bottom w:val="single" w:sz="4" w:space="0" w:color="auto"/>
              <w:right w:val="single" w:sz="4" w:space="0" w:color="auto"/>
            </w:tcBorders>
            <w:vAlign w:val="center"/>
          </w:tcPr>
          <w:p w:rsidR="008F7DC4" w:rsidRPr="00280AE4" w:rsidRDefault="008F7DC4" w:rsidP="00805FDE">
            <w:pPr>
              <w:spacing w:after="0" w:line="240" w:lineRule="auto"/>
              <w:rPr>
                <w:rFonts w:ascii="Times New Roman" w:hAnsi="Times New Roman"/>
                <w:sz w:val="24"/>
                <w:szCs w:val="24"/>
                <w:lang w:eastAsia="ru-RU"/>
              </w:rPr>
            </w:pPr>
          </w:p>
        </w:tc>
        <w:tc>
          <w:tcPr>
            <w:tcW w:w="2609" w:type="dxa"/>
            <w:vMerge/>
            <w:tcBorders>
              <w:top w:val="single" w:sz="4" w:space="0" w:color="auto"/>
              <w:left w:val="single" w:sz="4" w:space="0" w:color="auto"/>
              <w:bottom w:val="single" w:sz="4" w:space="0" w:color="auto"/>
              <w:right w:val="single" w:sz="4" w:space="0" w:color="auto"/>
            </w:tcBorders>
            <w:vAlign w:val="center"/>
          </w:tcPr>
          <w:p w:rsidR="008F7DC4" w:rsidRPr="00280AE4" w:rsidRDefault="008F7DC4" w:rsidP="00805FDE">
            <w:pPr>
              <w:spacing w:after="0" w:line="240" w:lineRule="auto"/>
              <w:rPr>
                <w:rFonts w:ascii="Times New Roman" w:hAnsi="Times New Roman"/>
                <w:sz w:val="24"/>
                <w:szCs w:val="24"/>
                <w:lang w:eastAsia="ru-RU"/>
              </w:rPr>
            </w:pPr>
          </w:p>
        </w:tc>
        <w:tc>
          <w:tcPr>
            <w:tcW w:w="3403" w:type="dxa"/>
            <w:vMerge/>
            <w:tcBorders>
              <w:top w:val="single" w:sz="4" w:space="0" w:color="auto"/>
              <w:left w:val="single" w:sz="4" w:space="0" w:color="auto"/>
              <w:bottom w:val="single" w:sz="4" w:space="0" w:color="auto"/>
              <w:right w:val="single" w:sz="4" w:space="0" w:color="auto"/>
            </w:tcBorders>
            <w:vAlign w:val="center"/>
          </w:tcPr>
          <w:p w:rsidR="008F7DC4" w:rsidRPr="00280AE4" w:rsidRDefault="008F7DC4" w:rsidP="00805FDE">
            <w:pPr>
              <w:spacing w:after="0" w:line="240" w:lineRule="auto"/>
              <w:rPr>
                <w:rFonts w:ascii="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F7DC4" w:rsidRPr="00280AE4" w:rsidRDefault="008F7DC4" w:rsidP="00805FDE">
            <w:pPr>
              <w:spacing w:after="0" w:line="240" w:lineRule="auto"/>
              <w:rPr>
                <w:rFonts w:ascii="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F7DC4" w:rsidRPr="00280AE4" w:rsidRDefault="008F7DC4" w:rsidP="00805FDE">
            <w:pPr>
              <w:spacing w:after="0" w:line="240" w:lineRule="auto"/>
              <w:rPr>
                <w:rFonts w:ascii="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F7DC4" w:rsidRPr="00280AE4" w:rsidRDefault="008F7DC4" w:rsidP="00805FDE">
            <w:pPr>
              <w:spacing w:after="0" w:line="240" w:lineRule="auto"/>
              <w:rPr>
                <w:rFonts w:ascii="Times New Roman" w:hAnsi="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b/>
                <w:bCs/>
                <w:sz w:val="24"/>
                <w:szCs w:val="24"/>
                <w:lang w:eastAsia="ru-RU"/>
              </w:rPr>
            </w:pPr>
            <w:r w:rsidRPr="00280AE4">
              <w:rPr>
                <w:rFonts w:ascii="Times New Roman" w:hAnsi="Times New Roman"/>
                <w:b/>
                <w:bCs/>
                <w:sz w:val="24"/>
                <w:szCs w:val="24"/>
                <w:lang w:eastAsia="ru-RU"/>
              </w:rPr>
              <w:t>202</w:t>
            </w:r>
            <w:r w:rsidRPr="00280AE4">
              <w:rPr>
                <w:rFonts w:ascii="Times New Roman" w:hAnsi="Times New Roman"/>
                <w:b/>
                <w:bCs/>
                <w:sz w:val="24"/>
                <w:szCs w:val="24"/>
                <w:lang w:val="uk-UA" w:eastAsia="ru-RU"/>
              </w:rPr>
              <w:t>5</w:t>
            </w:r>
            <w:r w:rsidRPr="00280AE4">
              <w:rPr>
                <w:rFonts w:ascii="Times New Roman" w:hAnsi="Times New Roman"/>
                <w:b/>
                <w:bCs/>
                <w:sz w:val="24"/>
                <w:szCs w:val="24"/>
                <w:lang w:eastAsia="ru-RU"/>
              </w:rPr>
              <w:t xml:space="preserve"> рік</w:t>
            </w:r>
          </w:p>
        </w:tc>
        <w:tc>
          <w:tcPr>
            <w:tcW w:w="992"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b/>
                <w:bCs/>
                <w:sz w:val="24"/>
                <w:szCs w:val="24"/>
                <w:lang w:eastAsia="ru-RU"/>
              </w:rPr>
            </w:pPr>
            <w:r w:rsidRPr="00280AE4">
              <w:rPr>
                <w:rFonts w:ascii="Times New Roman" w:hAnsi="Times New Roman"/>
                <w:b/>
                <w:bCs/>
                <w:sz w:val="24"/>
                <w:szCs w:val="24"/>
                <w:lang w:eastAsia="ru-RU"/>
              </w:rPr>
              <w:t>202</w:t>
            </w:r>
            <w:r w:rsidRPr="00280AE4">
              <w:rPr>
                <w:rFonts w:ascii="Times New Roman" w:hAnsi="Times New Roman"/>
                <w:b/>
                <w:bCs/>
                <w:sz w:val="24"/>
                <w:szCs w:val="24"/>
                <w:lang w:val="uk-UA" w:eastAsia="ru-RU"/>
              </w:rPr>
              <w:t>6</w:t>
            </w:r>
            <w:r w:rsidRPr="00280AE4">
              <w:rPr>
                <w:rFonts w:ascii="Times New Roman" w:hAnsi="Times New Roman"/>
                <w:b/>
                <w:bCs/>
                <w:sz w:val="24"/>
                <w:szCs w:val="24"/>
                <w:lang w:eastAsia="ru-RU"/>
              </w:rPr>
              <w:t xml:space="preserve"> рік</w:t>
            </w:r>
          </w:p>
        </w:tc>
        <w:tc>
          <w:tcPr>
            <w:tcW w:w="993"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b/>
                <w:bCs/>
                <w:sz w:val="24"/>
                <w:szCs w:val="24"/>
                <w:lang w:val="uk-UA" w:eastAsia="ru-RU"/>
              </w:rPr>
            </w:pPr>
            <w:r w:rsidRPr="00280AE4">
              <w:rPr>
                <w:rFonts w:ascii="Times New Roman" w:hAnsi="Times New Roman"/>
                <w:b/>
                <w:bCs/>
                <w:sz w:val="24"/>
                <w:szCs w:val="24"/>
                <w:lang w:eastAsia="ru-RU"/>
              </w:rPr>
              <w:t>202</w:t>
            </w:r>
            <w:r w:rsidRPr="00280AE4">
              <w:rPr>
                <w:rFonts w:ascii="Times New Roman" w:hAnsi="Times New Roman"/>
                <w:b/>
                <w:bCs/>
                <w:sz w:val="24"/>
                <w:szCs w:val="24"/>
                <w:lang w:val="uk-UA" w:eastAsia="ru-RU"/>
              </w:rPr>
              <w:t>7</w:t>
            </w:r>
          </w:p>
          <w:p w:rsidR="008F7DC4" w:rsidRPr="00280AE4" w:rsidRDefault="008F7DC4" w:rsidP="00805FDE">
            <w:pPr>
              <w:spacing w:after="0" w:line="240" w:lineRule="auto"/>
              <w:jc w:val="center"/>
              <w:rPr>
                <w:rFonts w:ascii="Times New Roman" w:hAnsi="Times New Roman"/>
                <w:b/>
                <w:bCs/>
                <w:sz w:val="24"/>
                <w:szCs w:val="24"/>
                <w:lang w:eastAsia="ru-RU"/>
              </w:rPr>
            </w:pPr>
            <w:r w:rsidRPr="00280AE4">
              <w:rPr>
                <w:rFonts w:ascii="Times New Roman" w:hAnsi="Times New Roman"/>
                <w:b/>
                <w:bCs/>
                <w:sz w:val="24"/>
                <w:szCs w:val="24"/>
                <w:lang w:eastAsia="ru-RU"/>
              </w:rPr>
              <w:t>рік</w:t>
            </w:r>
          </w:p>
        </w:tc>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8F7DC4" w:rsidRPr="00280AE4" w:rsidRDefault="008F7DC4" w:rsidP="00805FDE">
            <w:pPr>
              <w:spacing w:after="0" w:line="240" w:lineRule="auto"/>
              <w:rPr>
                <w:rFonts w:ascii="Times New Roman" w:hAnsi="Times New Roman"/>
                <w:sz w:val="24"/>
                <w:szCs w:val="24"/>
                <w:lang w:eastAsia="ru-RU"/>
              </w:rPr>
            </w:pPr>
          </w:p>
        </w:tc>
      </w:tr>
      <w:tr w:rsidR="008F7DC4" w:rsidRPr="00781836" w:rsidTr="009910C9">
        <w:trPr>
          <w:trHeight w:val="2520"/>
        </w:trPr>
        <w:tc>
          <w:tcPr>
            <w:tcW w:w="510" w:type="dxa"/>
            <w:tcBorders>
              <w:top w:val="nil"/>
              <w:left w:val="single" w:sz="4" w:space="0" w:color="auto"/>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1</w:t>
            </w:r>
          </w:p>
        </w:tc>
        <w:tc>
          <w:tcPr>
            <w:tcW w:w="2609" w:type="dxa"/>
            <w:tcBorders>
              <w:top w:val="nil"/>
              <w:left w:val="nil"/>
              <w:bottom w:val="single" w:sz="4" w:space="0" w:color="auto"/>
              <w:right w:val="single" w:sz="4" w:space="0" w:color="auto"/>
            </w:tcBorders>
            <w:shd w:val="clear" w:color="000000" w:fill="FFFFFF"/>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Організація та проведення навчально-тренувальних зборів і змагань міського, обласного та всеукраїнського рівнів з олімпійських видів спорту</w:t>
            </w:r>
          </w:p>
        </w:tc>
        <w:tc>
          <w:tcPr>
            <w:tcW w:w="3403"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Організація та проведення навчально-тренувальних зборів і змагань міського, обласного та всеукраїнського рівнів з видів спорту, які культивуються в ДЮСШ Лозівської ТГ</w:t>
            </w:r>
          </w:p>
        </w:tc>
        <w:tc>
          <w:tcPr>
            <w:tcW w:w="1417"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eastAsia="ru-RU"/>
              </w:rPr>
              <w:t>202</w:t>
            </w:r>
            <w:r w:rsidRPr="00280AE4">
              <w:rPr>
                <w:rFonts w:ascii="Times New Roman" w:hAnsi="Times New Roman"/>
                <w:sz w:val="24"/>
                <w:szCs w:val="24"/>
                <w:lang w:val="uk-UA" w:eastAsia="ru-RU"/>
              </w:rPr>
              <w:t>5</w:t>
            </w:r>
            <w:r w:rsidRPr="00280AE4">
              <w:rPr>
                <w:rFonts w:ascii="Times New Roman" w:hAnsi="Times New Roman"/>
                <w:sz w:val="24"/>
                <w:szCs w:val="24"/>
                <w:lang w:eastAsia="ru-RU"/>
              </w:rPr>
              <w:t>-202</w:t>
            </w:r>
            <w:r w:rsidRPr="00280AE4">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Управління освіти, молоді та спорту, ДЮСШ «Юність»</w:t>
            </w:r>
            <w:r w:rsidRPr="00280AE4">
              <w:rPr>
                <w:rFonts w:ascii="Times New Roman" w:hAnsi="Times New Roman"/>
                <w:sz w:val="24"/>
                <w:szCs w:val="24"/>
                <w:lang w:eastAsia="ru-RU"/>
              </w:rPr>
              <w:br/>
              <w:t>ДЮСШ «Олімпія</w:t>
            </w:r>
          </w:p>
        </w:tc>
        <w:tc>
          <w:tcPr>
            <w:tcW w:w="1418"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val="uk-UA" w:eastAsia="ru-RU"/>
              </w:rPr>
              <w:t>300,0</w:t>
            </w:r>
          </w:p>
        </w:tc>
        <w:tc>
          <w:tcPr>
            <w:tcW w:w="992"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331,2</w:t>
            </w:r>
          </w:p>
        </w:tc>
        <w:tc>
          <w:tcPr>
            <w:tcW w:w="993"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350,7</w:t>
            </w:r>
          </w:p>
        </w:tc>
        <w:tc>
          <w:tcPr>
            <w:tcW w:w="2695" w:type="dxa"/>
            <w:gridSpan w:val="2"/>
            <w:tcBorders>
              <w:top w:val="nil"/>
              <w:left w:val="nil"/>
              <w:bottom w:val="single" w:sz="4" w:space="0" w:color="auto"/>
              <w:right w:val="single" w:sz="4" w:space="0" w:color="auto"/>
            </w:tcBorders>
            <w:shd w:val="clear" w:color="000000" w:fill="FFFFFF"/>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Пропаганда здорового способу життя, організація змістовного дозвілля, підготовка спортсменів до успішного виступу у обласних, всеукраїнських змаганнях</w:t>
            </w:r>
          </w:p>
        </w:tc>
      </w:tr>
      <w:tr w:rsidR="008F7DC4" w:rsidRPr="00781836" w:rsidTr="009910C9">
        <w:trPr>
          <w:trHeight w:val="3465"/>
        </w:trPr>
        <w:tc>
          <w:tcPr>
            <w:tcW w:w="510" w:type="dxa"/>
            <w:tcBorders>
              <w:top w:val="nil"/>
              <w:left w:val="single" w:sz="4" w:space="0" w:color="auto"/>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2</w:t>
            </w:r>
          </w:p>
        </w:tc>
        <w:tc>
          <w:tcPr>
            <w:tcW w:w="2609"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Організація та проведення спортивно-театралізованих свят з олімпійських видів спорту</w:t>
            </w:r>
          </w:p>
        </w:tc>
        <w:tc>
          <w:tcPr>
            <w:tcW w:w="3403" w:type="dxa"/>
            <w:tcBorders>
              <w:top w:val="nil"/>
              <w:left w:val="nil"/>
              <w:bottom w:val="single" w:sz="4" w:space="0" w:color="auto"/>
              <w:right w:val="single" w:sz="4" w:space="0" w:color="auto"/>
            </w:tcBorders>
            <w:shd w:val="clear" w:color="000000" w:fill="FFFFFF"/>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Організація та проведення спортивно-театралізованих свят з олімпійських видів спорту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Лозівської ТГ, проведення заходів до Олімпійського дня, Олімпіського тижня тощо</w:t>
            </w:r>
          </w:p>
        </w:tc>
        <w:tc>
          <w:tcPr>
            <w:tcW w:w="1417"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eastAsia="ru-RU"/>
              </w:rPr>
              <w:t>202</w:t>
            </w:r>
            <w:r w:rsidRPr="00280AE4">
              <w:rPr>
                <w:rFonts w:ascii="Times New Roman" w:hAnsi="Times New Roman"/>
                <w:sz w:val="24"/>
                <w:szCs w:val="24"/>
                <w:lang w:val="uk-UA" w:eastAsia="ru-RU"/>
              </w:rPr>
              <w:t>5</w:t>
            </w:r>
            <w:r w:rsidRPr="00280AE4">
              <w:rPr>
                <w:rFonts w:ascii="Times New Roman" w:hAnsi="Times New Roman"/>
                <w:sz w:val="24"/>
                <w:szCs w:val="24"/>
                <w:lang w:eastAsia="ru-RU"/>
              </w:rPr>
              <w:t>-202</w:t>
            </w:r>
            <w:r w:rsidRPr="00280AE4">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Управління освіти, молоді та спорту, ДЮСШ «Юність»</w:t>
            </w:r>
            <w:r w:rsidRPr="00280AE4">
              <w:rPr>
                <w:rFonts w:ascii="Times New Roman" w:hAnsi="Times New Roman"/>
                <w:sz w:val="24"/>
                <w:szCs w:val="24"/>
                <w:lang w:eastAsia="ru-RU"/>
              </w:rPr>
              <w:br/>
              <w:t>ДЮСШ «Олімпія</w:t>
            </w:r>
          </w:p>
        </w:tc>
        <w:tc>
          <w:tcPr>
            <w:tcW w:w="1418"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val="uk-UA" w:eastAsia="ru-RU"/>
              </w:rPr>
              <w:t>40,0</w:t>
            </w:r>
          </w:p>
        </w:tc>
        <w:tc>
          <w:tcPr>
            <w:tcW w:w="992"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44,2</w:t>
            </w:r>
          </w:p>
        </w:tc>
        <w:tc>
          <w:tcPr>
            <w:tcW w:w="993" w:type="dxa"/>
            <w:tcBorders>
              <w:top w:val="nil"/>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46,8</w:t>
            </w:r>
          </w:p>
        </w:tc>
        <w:tc>
          <w:tcPr>
            <w:tcW w:w="2695" w:type="dxa"/>
            <w:gridSpan w:val="2"/>
            <w:tcBorders>
              <w:top w:val="nil"/>
              <w:left w:val="nil"/>
              <w:bottom w:val="single" w:sz="4" w:space="0" w:color="auto"/>
              <w:right w:val="single" w:sz="4" w:space="0" w:color="auto"/>
            </w:tcBorders>
            <w:shd w:val="clear" w:color="000000" w:fill="FFFFFF"/>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Проведення інформаційно-роз’яснювальної, пропагандистської роботи щодо здорового способу життя, виготовлення поліграфічно-рекламної продукції, відзначення кращих спортсменів з нагоди Державних свят, знаменних подій</w:t>
            </w:r>
          </w:p>
        </w:tc>
      </w:tr>
      <w:tr w:rsidR="008F7DC4" w:rsidRPr="00781836" w:rsidTr="009910C9">
        <w:trPr>
          <w:trHeight w:val="180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3</w:t>
            </w:r>
          </w:p>
        </w:tc>
        <w:tc>
          <w:tcPr>
            <w:tcW w:w="2609" w:type="dxa"/>
            <w:tcBorders>
              <w:top w:val="single" w:sz="4" w:space="0" w:color="auto"/>
              <w:left w:val="nil"/>
              <w:bottom w:val="single" w:sz="4" w:space="0" w:color="auto"/>
              <w:right w:val="single" w:sz="4" w:space="0" w:color="auto"/>
            </w:tcBorders>
            <w:shd w:val="clear" w:color="000000" w:fill="FFFFFF"/>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Представлення спортивних досягнень спортсменами збірних команд Лозівської ТГ на обласних, всеукраїнських змаганнях з 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Представлення спортивних досягнень спортсменами збірних команд Лозівської ТГ на обласних, всеукраїнських змаганнях з олімпійських видів спорту що культивуються в ДЮСШ</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eastAsia="ru-RU"/>
              </w:rPr>
              <w:t>202</w:t>
            </w:r>
            <w:r w:rsidRPr="00280AE4">
              <w:rPr>
                <w:rFonts w:ascii="Times New Roman" w:hAnsi="Times New Roman"/>
                <w:sz w:val="24"/>
                <w:szCs w:val="24"/>
                <w:lang w:val="uk-UA" w:eastAsia="ru-RU"/>
              </w:rPr>
              <w:t>5</w:t>
            </w:r>
            <w:r w:rsidRPr="00280AE4">
              <w:rPr>
                <w:rFonts w:ascii="Times New Roman" w:hAnsi="Times New Roman"/>
                <w:sz w:val="24"/>
                <w:szCs w:val="24"/>
                <w:lang w:eastAsia="ru-RU"/>
              </w:rPr>
              <w:t>-202</w:t>
            </w:r>
            <w:r w:rsidRPr="00280AE4">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sidRPr="00280AE4">
              <w:rPr>
                <w:rFonts w:ascii="Times New Roman" w:hAnsi="Times New Roman"/>
                <w:sz w:val="24"/>
                <w:szCs w:val="24"/>
                <w:lang w:val="uk-UA" w:eastAsia="ru-RU"/>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552,0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584,6</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805FDE">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Збільшення призових місць здобутих спортсменами на змаганнях всеукраїнського та обласного рівнів</w:t>
            </w:r>
          </w:p>
        </w:tc>
      </w:tr>
      <w:tr w:rsidR="008F7DC4" w:rsidRPr="00781836" w:rsidTr="009954C4">
        <w:trPr>
          <w:trHeight w:val="180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280AE4"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4</w:t>
            </w:r>
          </w:p>
        </w:tc>
        <w:tc>
          <w:tcPr>
            <w:tcW w:w="2609" w:type="dxa"/>
            <w:tcBorders>
              <w:top w:val="single" w:sz="4" w:space="0" w:color="auto"/>
              <w:left w:val="nil"/>
              <w:bottom w:val="single" w:sz="4" w:space="0" w:color="auto"/>
              <w:right w:val="single" w:sz="4" w:space="0" w:color="auto"/>
            </w:tcBorders>
            <w:shd w:val="clear" w:color="000000" w:fill="FFFFFF"/>
          </w:tcPr>
          <w:p w:rsidR="008F7DC4" w:rsidRPr="007F0EA3" w:rsidRDefault="008F7DC4" w:rsidP="007F0EA3">
            <w:pPr>
              <w:spacing w:after="0" w:line="240" w:lineRule="auto"/>
              <w:jc w:val="center"/>
              <w:rPr>
                <w:rFonts w:ascii="Times New Roman" w:hAnsi="Times New Roman"/>
                <w:sz w:val="24"/>
                <w:szCs w:val="24"/>
                <w:lang w:eastAsia="ru-RU"/>
              </w:rPr>
            </w:pPr>
            <w:r w:rsidRPr="007F0EA3">
              <w:rPr>
                <w:rFonts w:ascii="Times New Roman" w:hAnsi="Times New Roman"/>
                <w:sz w:val="24"/>
                <w:szCs w:val="24"/>
                <w:lang w:eastAsia="ru-RU"/>
              </w:rPr>
              <w:t>Організація участі вихованців Лозівських ДЮСШ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7F0EA3" w:rsidRDefault="008F7DC4" w:rsidP="007F0EA3">
            <w:pPr>
              <w:spacing w:after="0" w:line="240" w:lineRule="auto"/>
              <w:jc w:val="center"/>
              <w:rPr>
                <w:rFonts w:ascii="Times New Roman" w:hAnsi="Times New Roman"/>
                <w:sz w:val="24"/>
                <w:szCs w:val="24"/>
                <w:lang w:eastAsia="ru-RU"/>
              </w:rPr>
            </w:pPr>
            <w:r w:rsidRPr="007F0EA3">
              <w:rPr>
                <w:rFonts w:ascii="Times New Roman" w:hAnsi="Times New Roman"/>
                <w:sz w:val="24"/>
                <w:szCs w:val="24"/>
                <w:lang w:val="uk-UA" w:eastAsia="ru-RU"/>
              </w:rPr>
              <w:t>Організація проїзду учасників  навчально-тренувальних зборів, комплексних змагань, спартакіад і  змагань з олімпійських видів спорту що проводяться на території  Лозівської міської ТГ та за її межами, у т.ч.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7F0EA3">
            <w:pPr>
              <w:spacing w:after="0" w:line="240" w:lineRule="auto"/>
              <w:jc w:val="center"/>
              <w:rPr>
                <w:rFonts w:ascii="Times New Roman" w:hAnsi="Times New Roman"/>
                <w:sz w:val="24"/>
                <w:szCs w:val="24"/>
                <w:lang w:eastAsia="ru-RU"/>
              </w:rPr>
            </w:pPr>
            <w:r w:rsidRPr="00280AE4">
              <w:rPr>
                <w:rFonts w:ascii="Times New Roman" w:hAnsi="Times New Roman"/>
                <w:sz w:val="24"/>
                <w:szCs w:val="24"/>
                <w:lang w:eastAsia="ru-RU"/>
              </w:rPr>
              <w:t>202</w:t>
            </w:r>
            <w:r w:rsidRPr="00280AE4">
              <w:rPr>
                <w:rFonts w:ascii="Times New Roman" w:hAnsi="Times New Roman"/>
                <w:sz w:val="24"/>
                <w:szCs w:val="24"/>
                <w:lang w:val="uk-UA" w:eastAsia="ru-RU"/>
              </w:rPr>
              <w:t>5</w:t>
            </w:r>
            <w:r w:rsidRPr="00280AE4">
              <w:rPr>
                <w:rFonts w:ascii="Times New Roman" w:hAnsi="Times New Roman"/>
                <w:sz w:val="24"/>
                <w:szCs w:val="24"/>
                <w:lang w:eastAsia="ru-RU"/>
              </w:rPr>
              <w:t>-202</w:t>
            </w:r>
            <w:r w:rsidRPr="00280AE4">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9910C9" w:rsidRDefault="008F7DC4" w:rsidP="007F0EA3">
            <w:pPr>
              <w:jc w:val="center"/>
              <w:rPr>
                <w:rFonts w:ascii="Times New Roman" w:hAnsi="Times New Roman"/>
                <w:sz w:val="24"/>
                <w:szCs w:val="24"/>
                <w:lang w:val="uk-UA" w:eastAsia="ru-RU"/>
              </w:rPr>
            </w:pPr>
            <w:r w:rsidRPr="009910C9">
              <w:rPr>
                <w:rFonts w:ascii="Times New Roman" w:hAnsi="Times New Roman"/>
                <w:sz w:val="24"/>
                <w:szCs w:val="24"/>
                <w:lang w:val="uk-UA" w:eastAsia="ru-RU"/>
              </w:rPr>
              <w:t>Управління освіти, молоді та спорту, ДЮСШ «Юність», ДЮСШ «Олімпія»</w:t>
            </w:r>
          </w:p>
          <w:p w:rsidR="008F7DC4" w:rsidRPr="00280AE4" w:rsidRDefault="008F7DC4" w:rsidP="007F0EA3">
            <w:pPr>
              <w:spacing w:after="0" w:line="240" w:lineRule="auto"/>
              <w:jc w:val="center"/>
              <w:rPr>
                <w:rFonts w:ascii="Times New Roman" w:hAnsi="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7F0EA3">
            <w:pPr>
              <w:spacing w:after="0" w:line="240" w:lineRule="auto"/>
              <w:jc w:val="center"/>
              <w:rPr>
                <w:rFonts w:ascii="Times New Roman" w:hAnsi="Times New Roman"/>
                <w:sz w:val="24"/>
                <w:szCs w:val="24"/>
                <w:lang w:eastAsia="ru-RU"/>
              </w:rPr>
            </w:pPr>
            <w:r w:rsidRPr="009910C9">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val="uk-UA" w:eastAsia="ru-RU"/>
              </w:rPr>
              <w:t>180,0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198,7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280AE4"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210,4</w:t>
            </w:r>
          </w:p>
        </w:tc>
        <w:tc>
          <w:tcPr>
            <w:tcW w:w="2695" w:type="dxa"/>
            <w:gridSpan w:val="2"/>
            <w:tcBorders>
              <w:top w:val="single" w:sz="4" w:space="0" w:color="auto"/>
              <w:left w:val="nil"/>
              <w:bottom w:val="single" w:sz="4" w:space="0" w:color="auto"/>
              <w:right w:val="single" w:sz="4" w:space="0" w:color="auto"/>
            </w:tcBorders>
            <w:shd w:val="clear" w:color="000000" w:fill="FFFFFF"/>
          </w:tcPr>
          <w:p w:rsidR="008F7DC4" w:rsidRPr="00280AE4" w:rsidRDefault="008F7DC4" w:rsidP="007F0EA3">
            <w:pPr>
              <w:spacing w:after="0" w:line="240" w:lineRule="auto"/>
              <w:jc w:val="center"/>
              <w:rPr>
                <w:rFonts w:ascii="Times New Roman" w:hAnsi="Times New Roman"/>
                <w:sz w:val="24"/>
                <w:szCs w:val="24"/>
                <w:lang w:eastAsia="ru-RU"/>
              </w:rPr>
            </w:pPr>
            <w:r w:rsidRPr="009910C9">
              <w:rPr>
                <w:rFonts w:ascii="Times New Roman" w:hAnsi="Times New Roman"/>
                <w:sz w:val="24"/>
                <w:szCs w:val="24"/>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8F7DC4" w:rsidRPr="00781836" w:rsidTr="009910C9">
        <w:trPr>
          <w:trHeight w:val="3202"/>
        </w:trPr>
        <w:tc>
          <w:tcPr>
            <w:tcW w:w="510" w:type="dxa"/>
            <w:tcBorders>
              <w:top w:val="nil"/>
              <w:left w:val="single" w:sz="4" w:space="0" w:color="auto"/>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5</w:t>
            </w:r>
          </w:p>
        </w:tc>
        <w:tc>
          <w:tcPr>
            <w:tcW w:w="2609" w:type="dxa"/>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Здобуття тренерами - викладачами Лозівських дитячо-юнацьких спортивних шкіл компетенцій з обслуговування змагань з олімпійських видів спорту які культивуються в ДЮСШ</w:t>
            </w:r>
          </w:p>
        </w:tc>
        <w:tc>
          <w:tcPr>
            <w:tcW w:w="3403"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 xml:space="preserve">Організація та участь у семінарах з питань організації та суддівства змагань (підготовки суддів, арбітрів, рефері з видів спорту які культивуються в </w:t>
            </w:r>
            <w:r w:rsidRPr="004F653E">
              <w:rPr>
                <w:rFonts w:ascii="Times New Roman" w:hAnsi="Times New Roman"/>
                <w:sz w:val="24"/>
                <w:szCs w:val="24"/>
                <w:lang w:val="uk-UA" w:eastAsia="ru-RU"/>
              </w:rPr>
              <w:t xml:space="preserve">Лозівських </w:t>
            </w:r>
            <w:r w:rsidRPr="004F653E">
              <w:rPr>
                <w:rFonts w:ascii="Times New Roman" w:hAnsi="Times New Roman"/>
                <w:sz w:val="24"/>
                <w:szCs w:val="24"/>
                <w:lang w:eastAsia="ru-RU"/>
              </w:rPr>
              <w:t>ДЮСШ). Оплата за проходження курсів та участь у семінарах та тренінгах.</w:t>
            </w:r>
          </w:p>
        </w:tc>
        <w:tc>
          <w:tcPr>
            <w:tcW w:w="1417"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60,0</w:t>
            </w:r>
          </w:p>
        </w:tc>
        <w:tc>
          <w:tcPr>
            <w:tcW w:w="992"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66,2</w:t>
            </w:r>
          </w:p>
        </w:tc>
        <w:tc>
          <w:tcPr>
            <w:tcW w:w="993"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70,1</w:t>
            </w:r>
          </w:p>
        </w:tc>
        <w:tc>
          <w:tcPr>
            <w:tcW w:w="2695" w:type="dxa"/>
            <w:gridSpan w:val="2"/>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Підготовка  суддів, арбітрів, рефері з видів спорту які культивуються в Лозівських ДЮСШ та визнані в Україні. Підвищення якості проведення спортивних змагань з олімпійських видів спорту</w:t>
            </w:r>
          </w:p>
        </w:tc>
      </w:tr>
      <w:tr w:rsidR="008F7DC4" w:rsidRPr="00781836" w:rsidTr="009910C9">
        <w:trPr>
          <w:trHeight w:val="2128"/>
        </w:trPr>
        <w:tc>
          <w:tcPr>
            <w:tcW w:w="510" w:type="dxa"/>
            <w:tcBorders>
              <w:top w:val="nil"/>
              <w:left w:val="single" w:sz="4" w:space="0" w:color="auto"/>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6</w:t>
            </w:r>
          </w:p>
        </w:tc>
        <w:tc>
          <w:tcPr>
            <w:tcW w:w="2609" w:type="dxa"/>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проходження поглиблених медичних оглядів вихованцями ДЮСШ з олімпійських видів спорту</w:t>
            </w:r>
          </w:p>
        </w:tc>
        <w:tc>
          <w:tcPr>
            <w:tcW w:w="3403" w:type="dxa"/>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Забезпечення проходження поглиблених медичних оглядів вихованцями ДЮСШ з олімпійських видів спорту. Оплата проїзду, послуг медичної установи (обласного диспансеру)</w:t>
            </w:r>
          </w:p>
        </w:tc>
        <w:tc>
          <w:tcPr>
            <w:tcW w:w="1417"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60,0</w:t>
            </w:r>
          </w:p>
        </w:tc>
        <w:tc>
          <w:tcPr>
            <w:tcW w:w="992"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66,2</w:t>
            </w:r>
          </w:p>
        </w:tc>
        <w:tc>
          <w:tcPr>
            <w:tcW w:w="993"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70,1</w:t>
            </w:r>
          </w:p>
        </w:tc>
        <w:tc>
          <w:tcPr>
            <w:tcW w:w="2695" w:type="dxa"/>
            <w:gridSpan w:val="2"/>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Проходження поглибленого медичного огляду вихованцями ДЮСШ</w:t>
            </w:r>
          </w:p>
        </w:tc>
      </w:tr>
      <w:tr w:rsidR="008F7DC4" w:rsidRPr="00781836" w:rsidTr="009910C9">
        <w:trPr>
          <w:trHeight w:val="2568"/>
        </w:trPr>
        <w:tc>
          <w:tcPr>
            <w:tcW w:w="510" w:type="dxa"/>
            <w:tcBorders>
              <w:top w:val="single" w:sz="4" w:space="0" w:color="auto"/>
              <w:left w:val="single" w:sz="4" w:space="0" w:color="auto"/>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7</w:t>
            </w:r>
          </w:p>
        </w:tc>
        <w:tc>
          <w:tcPr>
            <w:tcW w:w="2609" w:type="dxa"/>
            <w:tcBorders>
              <w:top w:val="single" w:sz="4" w:space="0" w:color="auto"/>
              <w:left w:val="nil"/>
              <w:bottom w:val="single" w:sz="4" w:space="0" w:color="auto"/>
              <w:right w:val="single" w:sz="4" w:space="0" w:color="auto"/>
            </w:tcBorders>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та проведення навчально-тренувальних зборів і змагань міського, обласного та всеукраїнського рівнів з неолімпійських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та проведення навчально-тренувальних зборів і змагань міського, обласного та всеукраїнського рівнів з неолімпійських видів спорту, які культивуються в ДЮСШ Лозівської міської ТГ</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88,3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93,5</w:t>
            </w:r>
          </w:p>
        </w:tc>
        <w:tc>
          <w:tcPr>
            <w:tcW w:w="2695" w:type="dxa"/>
            <w:gridSpan w:val="2"/>
            <w:tcBorders>
              <w:top w:val="single" w:sz="4" w:space="0" w:color="auto"/>
              <w:left w:val="nil"/>
              <w:bottom w:val="single" w:sz="4" w:space="0" w:color="auto"/>
              <w:right w:val="single" w:sz="4" w:space="0" w:color="auto"/>
            </w:tcBorders>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Пропаганда здорового способу життя, організація змістовного дозвілля, підготовка спортсменів до успішного виступу в обласних, всеукраїнських змаганнях</w:t>
            </w:r>
          </w:p>
        </w:tc>
      </w:tr>
      <w:tr w:rsidR="008F7DC4" w:rsidRPr="00781836" w:rsidTr="009910C9">
        <w:trPr>
          <w:trHeight w:val="4532"/>
        </w:trPr>
        <w:tc>
          <w:tcPr>
            <w:tcW w:w="510" w:type="dxa"/>
            <w:tcBorders>
              <w:top w:val="single" w:sz="4" w:space="0" w:color="auto"/>
              <w:left w:val="single" w:sz="4" w:space="0" w:color="auto"/>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8</w:t>
            </w:r>
          </w:p>
        </w:tc>
        <w:tc>
          <w:tcPr>
            <w:tcW w:w="2609" w:type="dxa"/>
            <w:tcBorders>
              <w:top w:val="single" w:sz="4" w:space="0" w:color="auto"/>
              <w:left w:val="nil"/>
              <w:bottom w:val="single" w:sz="4" w:space="0" w:color="auto"/>
              <w:right w:val="single" w:sz="4" w:space="0" w:color="auto"/>
            </w:tcBorders>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та проведення спортивно-театралізованих свят з неолімпійських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та проведення спортивно-театралізованих свят з неолімпійських видів спорту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Лозівської міської ТГ, Олімпійського дня, Олімпіського тижня, заходів з нагоди відкриття Олімпійських та Всесвітніх ігор тощо</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11,7</w:t>
            </w:r>
          </w:p>
        </w:tc>
        <w:tc>
          <w:tcPr>
            <w:tcW w:w="2695" w:type="dxa"/>
            <w:gridSpan w:val="2"/>
            <w:tcBorders>
              <w:top w:val="single" w:sz="4" w:space="0" w:color="auto"/>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Проведення інформаційно - роз’яснювальної, пропагандистської роботи щодо здорового способу життя, виготовлення поліграфічно-рекламної продукції, відзначення кращих спортсменів з нагоди Державних свят, знаменних подій</w:t>
            </w:r>
          </w:p>
        </w:tc>
      </w:tr>
      <w:tr w:rsidR="008F7DC4" w:rsidRPr="00781836" w:rsidTr="009910C9">
        <w:trPr>
          <w:trHeight w:val="2710"/>
        </w:trPr>
        <w:tc>
          <w:tcPr>
            <w:tcW w:w="510" w:type="dxa"/>
            <w:tcBorders>
              <w:top w:val="single" w:sz="4" w:space="0" w:color="auto"/>
              <w:left w:val="single" w:sz="4" w:space="0" w:color="auto"/>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9</w:t>
            </w:r>
          </w:p>
        </w:tc>
        <w:tc>
          <w:tcPr>
            <w:tcW w:w="2609" w:type="dxa"/>
            <w:tcBorders>
              <w:top w:val="single" w:sz="4" w:space="0" w:color="auto"/>
              <w:left w:val="nil"/>
              <w:bottom w:val="single" w:sz="4" w:space="0" w:color="auto"/>
              <w:right w:val="single" w:sz="4" w:space="0" w:color="auto"/>
            </w:tcBorders>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Представлення спортивних досягнень спортсменами збірних команд Лозівської міської ТГ на обласних, всеукраїнських змаганнях з неолімпійських видів спорту</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Представлення спортивних досягнень спортсменами збірних команд Лозівської міської ТГ на обласних, всеукраїнських змаганнях з неолімпіських видів спорту, що культивуються в ДЮСШ</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165,6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175,4</w:t>
            </w:r>
          </w:p>
        </w:tc>
        <w:tc>
          <w:tcPr>
            <w:tcW w:w="2695" w:type="dxa"/>
            <w:gridSpan w:val="2"/>
            <w:tcBorders>
              <w:top w:val="single" w:sz="4" w:space="0" w:color="auto"/>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Збільшення призових місць здобутих спортсменами на змаганнях всеукраїнського та обласного рівнів</w:t>
            </w:r>
          </w:p>
        </w:tc>
      </w:tr>
      <w:tr w:rsidR="008F7DC4" w:rsidRPr="00781836" w:rsidTr="009910C9">
        <w:trPr>
          <w:trHeight w:val="3344"/>
        </w:trPr>
        <w:tc>
          <w:tcPr>
            <w:tcW w:w="510" w:type="dxa"/>
            <w:tcBorders>
              <w:top w:val="nil"/>
              <w:left w:val="single" w:sz="4" w:space="0" w:color="auto"/>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10</w:t>
            </w:r>
          </w:p>
        </w:tc>
        <w:tc>
          <w:tcPr>
            <w:tcW w:w="2609" w:type="dxa"/>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Здобуття тренерами - викладачами Лозівських дитячо-юнацьких спортивних шкіл компетенцій з обслуговування змагань з неолімпійських видів спорту які культивуються в ДЮСШ</w:t>
            </w:r>
          </w:p>
        </w:tc>
        <w:tc>
          <w:tcPr>
            <w:tcW w:w="3403"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та участь у семінарах з питань організації та суддівства змагань (підготовки суддів, арбітрів, рефері з видів спорту які культивуються в ДЮСШ). Оплата за проходження курсів та участь у семінарах,тренінгах</w:t>
            </w:r>
          </w:p>
        </w:tc>
        <w:tc>
          <w:tcPr>
            <w:tcW w:w="1417"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40,0</w:t>
            </w:r>
          </w:p>
        </w:tc>
        <w:tc>
          <w:tcPr>
            <w:tcW w:w="992"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44,2</w:t>
            </w:r>
          </w:p>
        </w:tc>
        <w:tc>
          <w:tcPr>
            <w:tcW w:w="993"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46,8</w:t>
            </w:r>
          </w:p>
        </w:tc>
        <w:tc>
          <w:tcPr>
            <w:tcW w:w="2695" w:type="dxa"/>
            <w:gridSpan w:val="2"/>
            <w:tcBorders>
              <w:top w:val="nil"/>
              <w:left w:val="nil"/>
              <w:bottom w:val="single" w:sz="4" w:space="0" w:color="auto"/>
              <w:right w:val="single" w:sz="4" w:space="0" w:color="auto"/>
            </w:tcBorders>
            <w:vAlign w:val="center"/>
          </w:tcPr>
          <w:p w:rsidR="008F7DC4" w:rsidRPr="00286921" w:rsidRDefault="008F7DC4" w:rsidP="007F0EA3">
            <w:pPr>
              <w:spacing w:after="0" w:line="240" w:lineRule="auto"/>
              <w:jc w:val="center"/>
              <w:rPr>
                <w:rFonts w:ascii="Times New Roman" w:hAnsi="Times New Roman"/>
                <w:sz w:val="24"/>
                <w:szCs w:val="24"/>
                <w:lang w:val="uk-UA" w:eastAsia="ru-RU"/>
              </w:rPr>
            </w:pPr>
            <w:r w:rsidRPr="00286921">
              <w:rPr>
                <w:rFonts w:ascii="Times New Roman" w:hAnsi="Times New Roman"/>
                <w:sz w:val="24"/>
                <w:szCs w:val="24"/>
                <w:lang w:val="uk-UA" w:eastAsia="ru-RU"/>
              </w:rPr>
              <w:t>Підготовка суддів, арбітрів, рефері з видів спорту які культивуються в ДЮСШ та визнані в Україні. Підвищення якості проведення спортивних змагань з неолімпійських видів спорту</w:t>
            </w:r>
          </w:p>
        </w:tc>
      </w:tr>
      <w:tr w:rsidR="008F7DC4" w:rsidRPr="00781836" w:rsidTr="009910C9">
        <w:trPr>
          <w:trHeight w:val="2520"/>
        </w:trPr>
        <w:tc>
          <w:tcPr>
            <w:tcW w:w="510" w:type="dxa"/>
            <w:tcBorders>
              <w:top w:val="nil"/>
              <w:left w:val="single" w:sz="4" w:space="0" w:color="auto"/>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9910C9">
              <w:rPr>
                <w:rFonts w:ascii="Times New Roman" w:hAnsi="Times New Roman"/>
                <w:sz w:val="24"/>
                <w:szCs w:val="24"/>
                <w:lang w:eastAsia="ru-RU"/>
              </w:rPr>
              <w:t>11</w:t>
            </w:r>
          </w:p>
        </w:tc>
        <w:tc>
          <w:tcPr>
            <w:tcW w:w="2609" w:type="dxa"/>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Організація проходження поглиблених медичних оглядів вихованцями ДЮСШ з неолімпійських видів спорту</w:t>
            </w:r>
          </w:p>
        </w:tc>
        <w:tc>
          <w:tcPr>
            <w:tcW w:w="3403" w:type="dxa"/>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Забезпечення проходження поглиблених медичних оглядів вихованцями ДЮСШ з неолімпійських видів спорту. Оплата проїзду, послуг медичної установи (обласного диспансеру)</w:t>
            </w:r>
          </w:p>
        </w:tc>
        <w:tc>
          <w:tcPr>
            <w:tcW w:w="1417"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eastAsia="ru-RU"/>
              </w:rPr>
              <w:t>202</w:t>
            </w:r>
            <w:r w:rsidRPr="004F653E">
              <w:rPr>
                <w:rFonts w:ascii="Times New Roman" w:hAnsi="Times New Roman"/>
                <w:sz w:val="24"/>
                <w:szCs w:val="24"/>
                <w:lang w:val="uk-UA" w:eastAsia="ru-RU"/>
              </w:rPr>
              <w:t>5</w:t>
            </w:r>
            <w:r w:rsidRPr="004F653E">
              <w:rPr>
                <w:rFonts w:ascii="Times New Roman" w:hAnsi="Times New Roman"/>
                <w:sz w:val="24"/>
                <w:szCs w:val="24"/>
                <w:lang w:eastAsia="ru-RU"/>
              </w:rPr>
              <w:t>-202</w:t>
            </w:r>
            <w:r w:rsidRPr="004F653E">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Управління освіти, молоді та спорту, ДЮСШ «Юність» ДЮСШ «Олімпія»</w:t>
            </w:r>
          </w:p>
        </w:tc>
        <w:tc>
          <w:tcPr>
            <w:tcW w:w="1418"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sidRPr="004F653E">
              <w:rPr>
                <w:rFonts w:ascii="Times New Roman" w:hAnsi="Times New Roman"/>
                <w:sz w:val="24"/>
                <w:szCs w:val="24"/>
                <w:lang w:val="uk-UA" w:eastAsia="ru-RU"/>
              </w:rPr>
              <w:t>20,0</w:t>
            </w:r>
          </w:p>
        </w:tc>
        <w:tc>
          <w:tcPr>
            <w:tcW w:w="992"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22,1</w:t>
            </w:r>
          </w:p>
        </w:tc>
        <w:tc>
          <w:tcPr>
            <w:tcW w:w="993" w:type="dxa"/>
            <w:tcBorders>
              <w:top w:val="nil"/>
              <w:left w:val="nil"/>
              <w:bottom w:val="single" w:sz="4" w:space="0" w:color="auto"/>
              <w:right w:val="single" w:sz="4" w:space="0" w:color="auto"/>
            </w:tcBorders>
            <w:shd w:val="clear" w:color="000000" w:fill="FFFFFF"/>
            <w:vAlign w:val="center"/>
          </w:tcPr>
          <w:p w:rsidR="008F7DC4" w:rsidRPr="004F653E"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w:t>
            </w:r>
          </w:p>
        </w:tc>
        <w:tc>
          <w:tcPr>
            <w:tcW w:w="2695" w:type="dxa"/>
            <w:gridSpan w:val="2"/>
            <w:tcBorders>
              <w:top w:val="nil"/>
              <w:left w:val="nil"/>
              <w:bottom w:val="single" w:sz="4" w:space="0" w:color="auto"/>
              <w:right w:val="single" w:sz="4" w:space="0" w:color="auto"/>
            </w:tcBorders>
            <w:vAlign w:val="center"/>
          </w:tcPr>
          <w:p w:rsidR="008F7DC4" w:rsidRPr="004F653E" w:rsidRDefault="008F7DC4" w:rsidP="007F0EA3">
            <w:pPr>
              <w:spacing w:after="0" w:line="240" w:lineRule="auto"/>
              <w:jc w:val="center"/>
              <w:rPr>
                <w:rFonts w:ascii="Times New Roman" w:hAnsi="Times New Roman"/>
                <w:sz w:val="24"/>
                <w:szCs w:val="24"/>
                <w:lang w:eastAsia="ru-RU"/>
              </w:rPr>
            </w:pPr>
            <w:r w:rsidRPr="004F653E">
              <w:rPr>
                <w:rFonts w:ascii="Times New Roman" w:hAnsi="Times New Roman"/>
                <w:sz w:val="24"/>
                <w:szCs w:val="24"/>
                <w:lang w:eastAsia="ru-RU"/>
              </w:rPr>
              <w:t>Проходження поглибленого медичного огляду вихованцями ДЮСШ</w:t>
            </w:r>
          </w:p>
        </w:tc>
      </w:tr>
      <w:tr w:rsidR="008F7DC4" w:rsidRPr="00781836" w:rsidTr="009910C9">
        <w:trPr>
          <w:trHeight w:val="4785"/>
        </w:trPr>
        <w:tc>
          <w:tcPr>
            <w:tcW w:w="510" w:type="dxa"/>
            <w:tcBorders>
              <w:top w:val="single" w:sz="4" w:space="0" w:color="auto"/>
              <w:left w:val="single" w:sz="4" w:space="0" w:color="auto"/>
              <w:bottom w:val="single" w:sz="4" w:space="0" w:color="auto"/>
              <w:right w:val="single" w:sz="4" w:space="0" w:color="auto"/>
            </w:tcBorders>
            <w:vAlign w:val="center"/>
          </w:tcPr>
          <w:p w:rsidR="008F7DC4" w:rsidRPr="009910C9"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w:t>
            </w:r>
          </w:p>
        </w:tc>
        <w:tc>
          <w:tcPr>
            <w:tcW w:w="2609" w:type="dxa"/>
            <w:tcBorders>
              <w:top w:val="single" w:sz="4" w:space="0" w:color="auto"/>
              <w:left w:val="nil"/>
              <w:bottom w:val="single" w:sz="4" w:space="0" w:color="auto"/>
              <w:right w:val="single" w:sz="4" w:space="0" w:color="auto"/>
            </w:tcBorders>
            <w:vAlign w:val="center"/>
          </w:tcPr>
          <w:p w:rsidR="008F7DC4" w:rsidRPr="009910C9" w:rsidRDefault="008F7DC4"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eastAsia="ru-RU"/>
              </w:rPr>
              <w:t>Організація та проведення навчально-тренувальних зборів, спортивно-масових заход</w:t>
            </w:r>
            <w:r w:rsidRPr="009910C9">
              <w:rPr>
                <w:rFonts w:ascii="Times New Roman" w:hAnsi="Times New Roman"/>
                <w:sz w:val="24"/>
                <w:szCs w:val="24"/>
                <w:lang w:val="uk-UA" w:eastAsia="ru-RU"/>
              </w:rPr>
              <w:t>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9910C9" w:rsidRDefault="008F7DC4"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val="uk-UA" w:eastAsia="ru-RU"/>
              </w:rPr>
              <w:t>Організація проїзду учасників  навчально-тренувальних зборів, комплексних змагань, спартакіад і  змагань з неолімпійських видів спорту що проводяться на території  Лозівської міської ТГ та за її межами, у т.ч.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9910C9" w:rsidRDefault="008F7DC4"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eastAsia="ru-RU"/>
              </w:rPr>
              <w:t>202</w:t>
            </w:r>
            <w:r w:rsidRPr="009910C9">
              <w:rPr>
                <w:rFonts w:ascii="Times New Roman" w:hAnsi="Times New Roman"/>
                <w:sz w:val="24"/>
                <w:szCs w:val="24"/>
                <w:lang w:val="uk-UA" w:eastAsia="ru-RU"/>
              </w:rPr>
              <w:t>5</w:t>
            </w:r>
            <w:r w:rsidRPr="009910C9">
              <w:rPr>
                <w:rFonts w:ascii="Times New Roman" w:hAnsi="Times New Roman"/>
                <w:sz w:val="24"/>
                <w:szCs w:val="24"/>
                <w:lang w:eastAsia="ru-RU"/>
              </w:rPr>
              <w:t>-202</w:t>
            </w:r>
            <w:r w:rsidRPr="009910C9">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8F7DC4" w:rsidRPr="009910C9" w:rsidRDefault="008F7DC4" w:rsidP="007F0EA3">
            <w:pPr>
              <w:jc w:val="center"/>
              <w:rPr>
                <w:rFonts w:ascii="Times New Roman" w:hAnsi="Times New Roman"/>
                <w:sz w:val="24"/>
                <w:szCs w:val="24"/>
                <w:lang w:val="uk-UA" w:eastAsia="ru-RU"/>
              </w:rPr>
            </w:pPr>
            <w:r w:rsidRPr="009910C9">
              <w:rPr>
                <w:rFonts w:ascii="Times New Roman" w:hAnsi="Times New Roman"/>
                <w:sz w:val="24"/>
                <w:szCs w:val="24"/>
                <w:lang w:val="uk-UA" w:eastAsia="ru-RU"/>
              </w:rPr>
              <w:t>Управління освіти, молоді та спорту, ДЮСШ «Юність», ДЮСШ «Олімпія»</w:t>
            </w:r>
          </w:p>
          <w:p w:rsidR="008F7DC4" w:rsidRPr="009910C9" w:rsidRDefault="008F7DC4" w:rsidP="007F0EA3">
            <w:pPr>
              <w:spacing w:after="0" w:line="240" w:lineRule="auto"/>
              <w:jc w:val="center"/>
              <w:rPr>
                <w:rFonts w:ascii="Times New Roman" w:hAnsi="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9910C9" w:rsidRDefault="008F7DC4" w:rsidP="007F0EA3">
            <w:pPr>
              <w:spacing w:after="0" w:line="240" w:lineRule="auto"/>
              <w:jc w:val="center"/>
              <w:rPr>
                <w:rFonts w:ascii="Times New Roman" w:hAnsi="Times New Roman"/>
                <w:sz w:val="24"/>
                <w:szCs w:val="24"/>
                <w:lang w:eastAsia="ru-RU"/>
              </w:rPr>
            </w:pPr>
            <w:r w:rsidRPr="009910C9">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vAlign w:val="center"/>
          </w:tcPr>
          <w:p w:rsidR="008F7DC4" w:rsidRPr="009910C9" w:rsidRDefault="008F7DC4"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val="uk-UA" w:eastAsia="ru-RU"/>
              </w:rPr>
              <w:t>180,0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9910C9"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198,7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9910C9"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210,4</w:t>
            </w:r>
          </w:p>
        </w:tc>
        <w:tc>
          <w:tcPr>
            <w:tcW w:w="2695" w:type="dxa"/>
            <w:gridSpan w:val="2"/>
            <w:tcBorders>
              <w:top w:val="single" w:sz="4" w:space="0" w:color="auto"/>
              <w:left w:val="nil"/>
              <w:bottom w:val="single" w:sz="4" w:space="0" w:color="auto"/>
              <w:right w:val="single" w:sz="4" w:space="0" w:color="auto"/>
            </w:tcBorders>
          </w:tcPr>
          <w:p w:rsidR="008F7DC4" w:rsidRPr="009910C9" w:rsidRDefault="008F7DC4" w:rsidP="007F0EA3">
            <w:pPr>
              <w:spacing w:after="0" w:line="240" w:lineRule="auto"/>
              <w:jc w:val="center"/>
              <w:rPr>
                <w:rFonts w:ascii="Times New Roman" w:hAnsi="Times New Roman"/>
                <w:sz w:val="24"/>
                <w:szCs w:val="24"/>
                <w:lang w:eastAsia="ru-RU"/>
              </w:rPr>
            </w:pPr>
            <w:r w:rsidRPr="009910C9">
              <w:rPr>
                <w:rFonts w:ascii="Times New Roman" w:hAnsi="Times New Roman"/>
                <w:sz w:val="24"/>
                <w:szCs w:val="24"/>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8F7DC4" w:rsidRPr="00781836" w:rsidTr="009910C9">
        <w:trPr>
          <w:trHeight w:val="4785"/>
        </w:trPr>
        <w:tc>
          <w:tcPr>
            <w:tcW w:w="510" w:type="dxa"/>
            <w:tcBorders>
              <w:top w:val="single" w:sz="4" w:space="0" w:color="auto"/>
              <w:left w:val="single" w:sz="4" w:space="0" w:color="auto"/>
              <w:bottom w:val="single" w:sz="4" w:space="0" w:color="auto"/>
              <w:right w:val="single" w:sz="4" w:space="0" w:color="auto"/>
            </w:tcBorders>
            <w:vAlign w:val="center"/>
          </w:tcPr>
          <w:p w:rsidR="008F7DC4"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w:t>
            </w:r>
          </w:p>
        </w:tc>
        <w:tc>
          <w:tcPr>
            <w:tcW w:w="2609" w:type="dxa"/>
            <w:tcBorders>
              <w:top w:val="single" w:sz="4" w:space="0" w:color="auto"/>
              <w:left w:val="nil"/>
              <w:bottom w:val="single" w:sz="4" w:space="0" w:color="auto"/>
              <w:right w:val="single" w:sz="4" w:space="0" w:color="auto"/>
            </w:tcBorders>
            <w:vAlign w:val="center"/>
          </w:tcPr>
          <w:p w:rsidR="008F7DC4" w:rsidRPr="007F0EA3" w:rsidRDefault="008F7DC4" w:rsidP="007F0EA3">
            <w:pPr>
              <w:spacing w:after="0" w:line="240" w:lineRule="auto"/>
              <w:jc w:val="center"/>
              <w:rPr>
                <w:rFonts w:ascii="Times New Roman" w:hAnsi="Times New Roman"/>
                <w:sz w:val="24"/>
                <w:szCs w:val="24"/>
                <w:lang w:val="uk-UA" w:eastAsia="ru-RU"/>
              </w:rPr>
            </w:pPr>
            <w:r w:rsidRPr="007F0EA3">
              <w:rPr>
                <w:rFonts w:ascii="Times New Roman" w:hAnsi="Times New Roman"/>
                <w:sz w:val="24"/>
                <w:szCs w:val="24"/>
                <w:lang w:val="uk-UA" w:eastAsia="ru-RU"/>
              </w:rPr>
              <w:t>Організація та проведення навчально-тренувальних зборів, спортивно-масових заходів міського, обласного та всеукраїнського рівнів серед різних верств населення Лозівської міської ТГ</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7F0EA3" w:rsidRDefault="008F7DC4" w:rsidP="007F0EA3">
            <w:pPr>
              <w:spacing w:after="0" w:line="240" w:lineRule="auto"/>
              <w:jc w:val="center"/>
              <w:rPr>
                <w:rFonts w:ascii="Times New Roman" w:hAnsi="Times New Roman"/>
                <w:sz w:val="23"/>
                <w:szCs w:val="23"/>
                <w:lang w:val="uk-UA" w:eastAsia="ru-RU"/>
              </w:rPr>
            </w:pPr>
            <w:r w:rsidRPr="007F0EA3">
              <w:rPr>
                <w:rFonts w:ascii="Times New Roman" w:hAnsi="Times New Roman"/>
                <w:sz w:val="23"/>
                <w:szCs w:val="23"/>
                <w:lang w:val="uk-UA" w:eastAsia="ru-RU"/>
              </w:rPr>
              <w:t>Організація та проведення навчально-тренувальних зборів, комплексних змагань, спартакіад і змагань з олімпійських та неолімпійських видів спорту, адаптивного спорту міського, обласного та всеукраїнського рівнів, що культивуються у Лозівській міській ТГ серед учнівської молоді, дорослого населення, Захисників і Захисниць у т.ч. серед людей з обмеженими фізичними можливостями, забезпечення збірних команд старостинських округів автопослугами, придбання палива та інше</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7F0EA3" w:rsidRDefault="008F7DC4"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eastAsia="ru-RU"/>
              </w:rPr>
              <w:t>202</w:t>
            </w:r>
            <w:r w:rsidRPr="009910C9">
              <w:rPr>
                <w:rFonts w:ascii="Times New Roman" w:hAnsi="Times New Roman"/>
                <w:sz w:val="24"/>
                <w:szCs w:val="24"/>
                <w:lang w:val="uk-UA" w:eastAsia="ru-RU"/>
              </w:rPr>
              <w:t>5</w:t>
            </w:r>
            <w:r w:rsidRPr="009910C9">
              <w:rPr>
                <w:rFonts w:ascii="Times New Roman" w:hAnsi="Times New Roman"/>
                <w:sz w:val="24"/>
                <w:szCs w:val="24"/>
                <w:lang w:eastAsia="ru-RU"/>
              </w:rPr>
              <w:t>-202</w:t>
            </w:r>
            <w:r w:rsidRPr="009910C9">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8F7DC4" w:rsidRPr="007F0EA3" w:rsidRDefault="008F7DC4" w:rsidP="007F0EA3">
            <w:pPr>
              <w:spacing w:after="0" w:line="240" w:lineRule="auto"/>
              <w:jc w:val="center"/>
              <w:rPr>
                <w:rFonts w:ascii="Times New Roman" w:hAnsi="Times New Roman"/>
                <w:lang w:val="uk-UA" w:eastAsia="ru-RU"/>
              </w:rPr>
            </w:pPr>
            <w:r w:rsidRPr="007F0EA3">
              <w:rPr>
                <w:rFonts w:ascii="Times New Roman" w:hAnsi="Times New Roman"/>
                <w:lang w:val="uk-UA" w:eastAsia="ru-RU"/>
              </w:rPr>
              <w:t>Управління освіти, молоді та спорту, КУ ЦПРПП, ЛПДЮТ, КУ ЛЦФЗН</w:t>
            </w:r>
          </w:p>
          <w:p w:rsidR="008F7DC4" w:rsidRPr="007F0EA3" w:rsidRDefault="008F7DC4" w:rsidP="007F0EA3">
            <w:pPr>
              <w:spacing w:after="0" w:line="240" w:lineRule="auto"/>
              <w:jc w:val="center"/>
              <w:rPr>
                <w:rFonts w:ascii="Times New Roman" w:hAnsi="Times New Roman"/>
                <w:lang w:val="uk-UA" w:eastAsia="ru-RU"/>
              </w:rPr>
            </w:pPr>
            <w:r w:rsidRPr="007F0EA3">
              <w:rPr>
                <w:rFonts w:ascii="Times New Roman" w:hAnsi="Times New Roman"/>
                <w:lang w:val="uk-UA" w:eastAsia="ru-RU"/>
              </w:rPr>
              <w:t xml:space="preserve">«Спорт для всіх», </w:t>
            </w:r>
          </w:p>
          <w:p w:rsidR="008F7DC4" w:rsidRPr="007F0EA3" w:rsidRDefault="008F7DC4" w:rsidP="007F0EA3">
            <w:pPr>
              <w:spacing w:after="0" w:line="240" w:lineRule="auto"/>
              <w:jc w:val="center"/>
              <w:rPr>
                <w:rFonts w:ascii="Times New Roman" w:hAnsi="Times New Roman"/>
                <w:lang w:val="uk-UA" w:eastAsia="ru-RU"/>
              </w:rPr>
            </w:pPr>
            <w:r w:rsidRPr="007F0EA3">
              <w:rPr>
                <w:rFonts w:ascii="Times New Roman" w:hAnsi="Times New Roman"/>
                <w:lang w:val="uk-UA" w:eastAsia="ru-RU"/>
              </w:rPr>
              <w:t>спортивні клуби,</w:t>
            </w:r>
          </w:p>
          <w:p w:rsidR="008F7DC4" w:rsidRPr="007F0EA3" w:rsidRDefault="008F7DC4" w:rsidP="007F0EA3">
            <w:pPr>
              <w:spacing w:after="0" w:line="240" w:lineRule="auto"/>
              <w:jc w:val="center"/>
              <w:rPr>
                <w:rFonts w:ascii="Times New Roman" w:hAnsi="Times New Roman"/>
                <w:lang w:val="uk-UA" w:eastAsia="ru-RU"/>
              </w:rPr>
            </w:pPr>
            <w:r w:rsidRPr="007F0EA3">
              <w:rPr>
                <w:rFonts w:ascii="Times New Roman" w:hAnsi="Times New Roman"/>
                <w:lang w:val="uk-UA" w:eastAsia="ru-RU"/>
              </w:rPr>
              <w:t>федерації з видів спорту</w:t>
            </w:r>
          </w:p>
          <w:p w:rsidR="008F7DC4" w:rsidRPr="009910C9" w:rsidRDefault="008F7DC4" w:rsidP="007F0EA3">
            <w:pPr>
              <w:spacing w:after="0" w:line="240" w:lineRule="auto"/>
              <w:jc w:val="center"/>
              <w:rPr>
                <w:rFonts w:ascii="Times New Roman" w:hAnsi="Times New Roman"/>
                <w:sz w:val="24"/>
                <w:szCs w:val="24"/>
                <w:lang w:val="uk-UA" w:eastAsia="ru-RU"/>
              </w:rPr>
            </w:pPr>
            <w:r w:rsidRPr="007F0EA3">
              <w:rPr>
                <w:rFonts w:ascii="Times New Roman" w:hAnsi="Times New Roman"/>
                <w:lang w:val="uk-UA" w:eastAsia="ru-RU"/>
              </w:rPr>
              <w:t>громадські організації, ЗЗСО, старостинські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7F0EA3" w:rsidRDefault="008F7DC4" w:rsidP="007F0EA3">
            <w:pPr>
              <w:spacing w:after="0" w:line="240" w:lineRule="auto"/>
              <w:jc w:val="center"/>
              <w:rPr>
                <w:rFonts w:ascii="Times New Roman" w:hAnsi="Times New Roman"/>
                <w:sz w:val="24"/>
                <w:szCs w:val="24"/>
                <w:lang w:val="uk-UA" w:eastAsia="ru-RU"/>
              </w:rPr>
            </w:pPr>
            <w:r w:rsidRPr="009910C9">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vAlign w:val="center"/>
          </w:tcPr>
          <w:p w:rsidR="008F7DC4" w:rsidRPr="009910C9"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9910C9"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9910C9"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292,3</w:t>
            </w:r>
          </w:p>
        </w:tc>
        <w:tc>
          <w:tcPr>
            <w:tcW w:w="2695" w:type="dxa"/>
            <w:gridSpan w:val="2"/>
            <w:tcBorders>
              <w:top w:val="single" w:sz="4" w:space="0" w:color="auto"/>
              <w:left w:val="nil"/>
              <w:bottom w:val="single" w:sz="4" w:space="0" w:color="auto"/>
              <w:right w:val="single" w:sz="4" w:space="0" w:color="auto"/>
            </w:tcBorders>
          </w:tcPr>
          <w:p w:rsidR="008F7DC4" w:rsidRPr="007F0EA3" w:rsidRDefault="008F7DC4" w:rsidP="007F0EA3">
            <w:pPr>
              <w:spacing w:after="0" w:line="240" w:lineRule="auto"/>
              <w:jc w:val="center"/>
              <w:rPr>
                <w:rFonts w:ascii="Times New Roman" w:hAnsi="Times New Roman"/>
                <w:sz w:val="24"/>
                <w:szCs w:val="24"/>
                <w:lang w:val="uk-UA" w:eastAsia="ru-RU"/>
              </w:rPr>
            </w:pPr>
            <w:r w:rsidRPr="007F0EA3">
              <w:rPr>
                <w:rFonts w:ascii="Times New Roman" w:hAnsi="Times New Roman"/>
                <w:sz w:val="24"/>
                <w:szCs w:val="24"/>
                <w:lang w:val="uk-UA"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на обласних, всеукраїнських змаганнях, збільшення призових місць здобутих спортсменами на змаганнях міського, обласного та всеукраїнського рівнів</w:t>
            </w:r>
          </w:p>
        </w:tc>
      </w:tr>
      <w:tr w:rsidR="008F7DC4" w:rsidRPr="006B3EA9" w:rsidTr="009910C9">
        <w:trPr>
          <w:trHeight w:val="525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eastAsia="ru-RU"/>
              </w:rPr>
              <w:t>1</w:t>
            </w:r>
            <w:r w:rsidRPr="00C21E29">
              <w:rPr>
                <w:rFonts w:ascii="Times New Roman" w:hAnsi="Times New Roman"/>
                <w:sz w:val="24"/>
                <w:szCs w:val="24"/>
                <w:lang w:val="uk-UA" w:eastAsia="ru-RU"/>
              </w:rPr>
              <w:t>4</w:t>
            </w:r>
          </w:p>
        </w:tc>
        <w:tc>
          <w:tcPr>
            <w:tcW w:w="2609"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Організація та проведення спортивно-театралізованих свят</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Організація та проведення спортивно-театралізованих свят з нагоди Державних свят, знаменних подій, ювілеїв, щорічних підсумків на кращий стан фізкультурно-спортивної роботи, ушанування провідних спортсменів та команд Лозівської міської ТГ, заходів до Олімпійського дня і Олімпійського тижня, з нагоди відкриття олімпійських та всесвітніх ігор тощо</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eastAsia="ru-RU"/>
              </w:rPr>
              <w:t>202</w:t>
            </w:r>
            <w:r w:rsidRPr="00C21E29">
              <w:rPr>
                <w:rFonts w:ascii="Times New Roman" w:hAnsi="Times New Roman"/>
                <w:sz w:val="24"/>
                <w:szCs w:val="24"/>
                <w:lang w:val="uk-UA" w:eastAsia="ru-RU"/>
              </w:rPr>
              <w:t>5</w:t>
            </w:r>
            <w:r w:rsidRPr="00C21E29">
              <w:rPr>
                <w:rFonts w:ascii="Times New Roman" w:hAnsi="Times New Roman"/>
                <w:sz w:val="24"/>
                <w:szCs w:val="24"/>
                <w:lang w:eastAsia="ru-RU"/>
              </w:rPr>
              <w:t>-202</w:t>
            </w:r>
            <w:r w:rsidRPr="00C21E29">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8F7DC4" w:rsidRPr="00C21E29" w:rsidRDefault="008F7DC4"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Управління освіти, молоді та спорту, КУ ЛЦФЗН</w:t>
            </w:r>
          </w:p>
          <w:p w:rsidR="008F7DC4" w:rsidRPr="00C21E29" w:rsidRDefault="008F7DC4"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«Спорт для всіх»,</w:t>
            </w:r>
          </w:p>
          <w:p w:rsidR="008F7DC4" w:rsidRPr="00C21E29" w:rsidRDefault="008F7DC4"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спортивні клуби,</w:t>
            </w:r>
          </w:p>
          <w:p w:rsidR="008F7DC4" w:rsidRPr="00C21E29" w:rsidRDefault="008F7DC4"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федерації з видів спорту</w:t>
            </w:r>
          </w:p>
          <w:p w:rsidR="008F7DC4" w:rsidRPr="00C21E29" w:rsidRDefault="008F7DC4"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громадські організації, ЗЗСО</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val="uk-UA" w:eastAsia="ru-RU"/>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44,2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46,8</w:t>
            </w:r>
          </w:p>
        </w:tc>
        <w:tc>
          <w:tcPr>
            <w:tcW w:w="2695" w:type="dxa"/>
            <w:gridSpan w:val="2"/>
            <w:tcBorders>
              <w:top w:val="single" w:sz="4" w:space="0" w:color="auto"/>
              <w:left w:val="nil"/>
              <w:bottom w:val="single" w:sz="4" w:space="0" w:color="auto"/>
              <w:right w:val="single" w:sz="4" w:space="0" w:color="auto"/>
            </w:tcBorders>
            <w:shd w:val="clear" w:color="000000" w:fill="FFFFFF"/>
          </w:tcPr>
          <w:p w:rsidR="008F7DC4" w:rsidRPr="00C21E29" w:rsidRDefault="008F7DC4"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val="uk-UA" w:eastAsia="ru-RU"/>
              </w:rPr>
              <w:t>Проведення інформаційно - роз'яснювальної, пропагандистської роботи щодо здорового способу життя, виготовлення поліграфічно-рекламної продукції, відзначення кращих спортсменів з нагоди Державних свят, знаменних подій, ювілеїв, щорічних підсумків на кращий стан фізкультурно-спортивної роботи, ушанування кращих команд та спортсменів Лозівської міської ТГ</w:t>
            </w:r>
          </w:p>
        </w:tc>
      </w:tr>
      <w:tr w:rsidR="008F7DC4" w:rsidRPr="006B3EA9" w:rsidTr="009910C9">
        <w:trPr>
          <w:trHeight w:val="5535"/>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eastAsia="ru-RU"/>
              </w:rPr>
              <w:t>1</w:t>
            </w:r>
            <w:r w:rsidRPr="00C21E29">
              <w:rPr>
                <w:rFonts w:ascii="Times New Roman" w:hAnsi="Times New Roman"/>
                <w:sz w:val="24"/>
                <w:szCs w:val="24"/>
                <w:lang w:val="uk-UA" w:eastAsia="ru-RU"/>
              </w:rPr>
              <w:t>5</w:t>
            </w:r>
          </w:p>
        </w:tc>
        <w:tc>
          <w:tcPr>
            <w:tcW w:w="2609"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Представлення спортивних досягнень спортсменами збірних команд Лозівської міської ТГ на обласних, всеукраїнських змаганнях з видів спорту</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Представлення спортивних досягнень спортсменами збірних команд Лозівської міської ТГ, в.т.ч. серед спортменів з обмеженими фізичними можливостями, на обласних, всеукраїнських, комплексних змаганнях, спартакіадах, змаганнях з олімпійських та не олімпійських видів спорту, адаптичного спорту визнаних в Україні, спартакіадах серед учнівської молоді, працівників органів місцевого самоврядування, депутатів районних та міських рад, державних службовців, Захисників і Захисниць тощо</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eastAsia="ru-RU"/>
              </w:rPr>
              <w:t>202</w:t>
            </w:r>
            <w:r w:rsidRPr="00C21E29">
              <w:rPr>
                <w:rFonts w:ascii="Times New Roman" w:hAnsi="Times New Roman"/>
                <w:sz w:val="24"/>
                <w:szCs w:val="24"/>
                <w:lang w:val="uk-UA" w:eastAsia="ru-RU"/>
              </w:rPr>
              <w:t>5</w:t>
            </w:r>
            <w:r w:rsidRPr="00C21E29">
              <w:rPr>
                <w:rFonts w:ascii="Times New Roman" w:hAnsi="Times New Roman"/>
                <w:sz w:val="24"/>
                <w:szCs w:val="24"/>
                <w:lang w:eastAsia="ru-RU"/>
              </w:rPr>
              <w:t>-202</w:t>
            </w:r>
            <w:r w:rsidRPr="00C21E29">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tcPr>
          <w:p w:rsidR="008F7DC4" w:rsidRPr="00C21E29" w:rsidRDefault="008F7DC4" w:rsidP="00C21E29">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Управління освіти, молоді та спорту, КУ ЦПРПП, ЛБДЮТ, КУ ЛЦФЗН</w:t>
            </w:r>
          </w:p>
          <w:p w:rsidR="008F7DC4" w:rsidRPr="00C21E29" w:rsidRDefault="008F7DC4" w:rsidP="00C21E29">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«Спорт для всіх»,</w:t>
            </w:r>
          </w:p>
          <w:p w:rsidR="008F7DC4" w:rsidRPr="00C21E29" w:rsidRDefault="008F7DC4" w:rsidP="00C21E29">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спортивні клуби,</w:t>
            </w:r>
          </w:p>
          <w:p w:rsidR="008F7DC4" w:rsidRPr="00C21E29" w:rsidRDefault="008F7DC4" w:rsidP="00C21E29">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федерації з видів спорту</w:t>
            </w:r>
          </w:p>
          <w:p w:rsidR="008F7DC4" w:rsidRPr="00C21E29" w:rsidRDefault="008F7DC4" w:rsidP="00C21E29">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громадські організації, ЗЗСО, старостинські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eastAsia="ru-RU"/>
              </w:rPr>
            </w:pPr>
            <w:r w:rsidRPr="00C21E29">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val="uk-UA" w:eastAsia="ru-RU"/>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88,3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C21E29"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93,5</w:t>
            </w:r>
          </w:p>
        </w:tc>
        <w:tc>
          <w:tcPr>
            <w:tcW w:w="2695" w:type="dxa"/>
            <w:gridSpan w:val="2"/>
            <w:tcBorders>
              <w:top w:val="single" w:sz="4" w:space="0" w:color="auto"/>
              <w:left w:val="nil"/>
              <w:bottom w:val="single" w:sz="4" w:space="0" w:color="auto"/>
              <w:right w:val="single" w:sz="4" w:space="0" w:color="auto"/>
            </w:tcBorders>
            <w:shd w:val="clear" w:color="000000" w:fill="FFFFFF"/>
          </w:tcPr>
          <w:p w:rsidR="008F7DC4" w:rsidRPr="00C21E29" w:rsidRDefault="008F7DC4" w:rsidP="007F0EA3">
            <w:pPr>
              <w:spacing w:after="0" w:line="240" w:lineRule="auto"/>
              <w:jc w:val="center"/>
              <w:rPr>
                <w:rFonts w:ascii="Times New Roman" w:hAnsi="Times New Roman"/>
                <w:sz w:val="24"/>
                <w:szCs w:val="24"/>
                <w:lang w:val="uk-UA" w:eastAsia="ru-RU"/>
              </w:rPr>
            </w:pPr>
            <w:r w:rsidRPr="00C21E29">
              <w:rPr>
                <w:rFonts w:ascii="Times New Roman" w:hAnsi="Times New Roman"/>
                <w:sz w:val="24"/>
                <w:szCs w:val="24"/>
                <w:lang w:val="uk-UA" w:eastAsia="ru-RU"/>
              </w:rPr>
              <w:t>Посісти 1-5 місця у загальнокомандному заліку  обласних спартакіад  з масових видів спорту та  видів спорту серед органів місцевого самоврядування, серед депутатів всіх рівнів, обласної спартакіади серед учнівської молоді ЗЗСО</w:t>
            </w:r>
          </w:p>
        </w:tc>
      </w:tr>
      <w:tr w:rsidR="008F7DC4" w:rsidRPr="006B3EA9" w:rsidTr="009910C9">
        <w:trPr>
          <w:trHeight w:val="4845"/>
        </w:trPr>
        <w:tc>
          <w:tcPr>
            <w:tcW w:w="510" w:type="dxa"/>
            <w:tcBorders>
              <w:top w:val="single" w:sz="4" w:space="0" w:color="auto"/>
              <w:left w:val="single" w:sz="4" w:space="0" w:color="auto"/>
              <w:bottom w:val="single" w:sz="4" w:space="0" w:color="auto"/>
              <w:right w:val="single" w:sz="4" w:space="0" w:color="auto"/>
            </w:tcBorders>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1</w:t>
            </w:r>
            <w:r w:rsidRPr="00744265">
              <w:rPr>
                <w:rFonts w:ascii="Times New Roman" w:hAnsi="Times New Roman"/>
                <w:sz w:val="24"/>
                <w:szCs w:val="24"/>
                <w:lang w:val="uk-UA" w:eastAsia="ru-RU"/>
              </w:rPr>
              <w:t>6</w:t>
            </w:r>
          </w:p>
        </w:tc>
        <w:tc>
          <w:tcPr>
            <w:tcW w:w="2609" w:type="dxa"/>
            <w:tcBorders>
              <w:top w:val="single" w:sz="4" w:space="0" w:color="auto"/>
              <w:left w:val="nil"/>
              <w:bottom w:val="single" w:sz="4" w:space="0" w:color="auto"/>
              <w:right w:val="single" w:sz="4" w:space="0" w:color="auto"/>
            </w:tcBorders>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Проведення навчально-тренувальних зборів збірної футбольної команди Лозівської міської ТГ та представлення спортивних досягнень  у зимовому Чемпіонаті та Чемпіонаті та Кубку Харківської області з футболу</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Підготовка, участь та представлення спортивних досягнень збірною футбольною командою Лозівської міської ТГ у Зимовому чемпіонаті та Чемпіонаті та Кубку Харківської області з футболу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202</w:t>
            </w:r>
            <w:r w:rsidRPr="00744265">
              <w:rPr>
                <w:rFonts w:ascii="Times New Roman" w:hAnsi="Times New Roman"/>
                <w:sz w:val="24"/>
                <w:szCs w:val="24"/>
                <w:lang w:val="uk-UA" w:eastAsia="ru-RU"/>
              </w:rPr>
              <w:t>5</w:t>
            </w:r>
            <w:r w:rsidRPr="00744265">
              <w:rPr>
                <w:rFonts w:ascii="Times New Roman" w:hAnsi="Times New Roman"/>
                <w:sz w:val="24"/>
                <w:szCs w:val="24"/>
                <w:lang w:eastAsia="ru-RU"/>
              </w:rPr>
              <w:t>-202</w:t>
            </w:r>
            <w:r w:rsidRPr="00744265">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tcPr>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Управління освіти, молоді та спорту, КУ ЛЦФЗН</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 для всіх»,</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спортивні клуби,</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федерації з видів спорту</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громадські організації</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ЗЗСО</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1200,0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1324,8</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1403,0</w:t>
            </w:r>
          </w:p>
        </w:tc>
        <w:tc>
          <w:tcPr>
            <w:tcW w:w="2695" w:type="dxa"/>
            <w:gridSpan w:val="2"/>
            <w:tcBorders>
              <w:top w:val="single" w:sz="4" w:space="0" w:color="auto"/>
              <w:left w:val="nil"/>
              <w:bottom w:val="single" w:sz="4" w:space="0" w:color="auto"/>
              <w:right w:val="single" w:sz="4" w:space="0" w:color="auto"/>
            </w:tcBorders>
          </w:tcPr>
          <w:p w:rsidR="008F7DC4" w:rsidRPr="00833F93" w:rsidRDefault="008F7DC4" w:rsidP="007F0EA3">
            <w:pPr>
              <w:spacing w:after="0" w:line="240" w:lineRule="auto"/>
              <w:jc w:val="center"/>
              <w:rPr>
                <w:rFonts w:ascii="Times New Roman" w:hAnsi="Times New Roman"/>
                <w:sz w:val="24"/>
                <w:szCs w:val="24"/>
                <w:lang w:val="uk-UA" w:eastAsia="ru-RU"/>
              </w:rPr>
            </w:pPr>
            <w:r w:rsidRPr="00833F93">
              <w:rPr>
                <w:rFonts w:ascii="Times New Roman" w:hAnsi="Times New Roman"/>
                <w:sz w:val="24"/>
                <w:szCs w:val="24"/>
                <w:lang w:val="uk-UA" w:eastAsia="ru-RU"/>
              </w:rPr>
              <w:t>Посісти призові місця у Зимовому чемпіонаті, Чемпіонаті та Кубку Харківської області з футболу</w:t>
            </w:r>
          </w:p>
        </w:tc>
      </w:tr>
      <w:tr w:rsidR="008F7DC4" w:rsidRPr="006B3EA9" w:rsidTr="00200FC1">
        <w:tblPrEx>
          <w:tblBorders>
            <w:top w:val="single" w:sz="4" w:space="0" w:color="auto"/>
          </w:tblBorders>
          <w:tblLook w:val="0000"/>
        </w:tblPrEx>
        <w:trPr>
          <w:gridAfter w:val="1"/>
          <w:wAfter w:w="213" w:type="dxa"/>
          <w:trHeight w:val="100"/>
        </w:trPr>
        <w:tc>
          <w:tcPr>
            <w:tcW w:w="16233" w:type="dxa"/>
            <w:gridSpan w:val="10"/>
          </w:tcPr>
          <w:p w:rsidR="008F7DC4" w:rsidRPr="00833F93" w:rsidRDefault="008F7DC4" w:rsidP="007F0EA3">
            <w:pPr>
              <w:spacing w:after="0" w:line="240" w:lineRule="auto"/>
              <w:jc w:val="center"/>
              <w:rPr>
                <w:rFonts w:ascii="Times New Roman" w:hAnsi="Times New Roman"/>
                <w:color w:val="FF0000"/>
                <w:sz w:val="24"/>
                <w:szCs w:val="24"/>
                <w:lang w:val="uk-UA" w:eastAsia="ru-RU"/>
              </w:rPr>
            </w:pPr>
          </w:p>
        </w:tc>
      </w:tr>
      <w:tr w:rsidR="008F7DC4" w:rsidRPr="00781836" w:rsidTr="009910C9">
        <w:trPr>
          <w:trHeight w:val="6645"/>
        </w:trPr>
        <w:tc>
          <w:tcPr>
            <w:tcW w:w="510" w:type="dxa"/>
            <w:tcBorders>
              <w:top w:val="single" w:sz="4" w:space="0" w:color="auto"/>
              <w:left w:val="single" w:sz="4" w:space="0" w:color="auto"/>
              <w:bottom w:val="single" w:sz="4" w:space="0" w:color="auto"/>
              <w:right w:val="single" w:sz="4" w:space="0" w:color="auto"/>
            </w:tcBorders>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1</w:t>
            </w:r>
            <w:r w:rsidRPr="00744265">
              <w:rPr>
                <w:rFonts w:ascii="Times New Roman" w:hAnsi="Times New Roman"/>
                <w:sz w:val="24"/>
                <w:szCs w:val="24"/>
                <w:lang w:val="uk-UA" w:eastAsia="ru-RU"/>
              </w:rPr>
              <w:t>7</w:t>
            </w:r>
          </w:p>
        </w:tc>
        <w:tc>
          <w:tcPr>
            <w:tcW w:w="2609" w:type="dxa"/>
            <w:tcBorders>
              <w:top w:val="single" w:sz="4" w:space="0" w:color="auto"/>
              <w:left w:val="nil"/>
              <w:bottom w:val="single" w:sz="4" w:space="0" w:color="auto"/>
              <w:right w:val="single" w:sz="4" w:space="0" w:color="auto"/>
            </w:tcBorders>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Заохочення спортсменів, тренерів-викладачів, вчителів фізичної культури, працівників КУ ЛЦФЗН "Спорт для всіх", дитячо-юнацьких спортивних шкіл, працівників спортивних клубів та федерацій з видів спорту, членів громадських організацій і т.д., які проживають на території Лозівської міської ТГ за перемогу в змаганнях</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Виплата винагороди за перемогу в змаганнях, конкурсах, олімпіадах тощо - спортсменам, тренерам-викладачам, вчителям фізичної культури, працівникам КУ ЛЦФЗН "Спорт для всіх", дитячо-юнацьких спортивних шкіл, працівникам спортивних клубів та федерацій з видів спорту, членам громадських організацій і т.д. які проживають на території Лозівської міської територіальної громади</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202</w:t>
            </w:r>
            <w:r w:rsidRPr="00744265">
              <w:rPr>
                <w:rFonts w:ascii="Times New Roman" w:hAnsi="Times New Roman"/>
                <w:sz w:val="24"/>
                <w:szCs w:val="24"/>
                <w:lang w:val="uk-UA" w:eastAsia="ru-RU"/>
              </w:rPr>
              <w:t>5</w:t>
            </w:r>
            <w:r w:rsidRPr="00744265">
              <w:rPr>
                <w:rFonts w:ascii="Times New Roman" w:hAnsi="Times New Roman"/>
                <w:sz w:val="24"/>
                <w:szCs w:val="24"/>
                <w:lang w:eastAsia="ru-RU"/>
              </w:rPr>
              <w:t>-202</w:t>
            </w:r>
            <w:r w:rsidRPr="00744265">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Управління освіти, молоді та спорту, КУ ЛЦФЗН</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 для всіх», КУ ЦПРПП, ЛПДБТ</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спортивні клуби,</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федерації з видів спорту</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громадські організації,ЗЗСО</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99,4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105,2</w:t>
            </w:r>
          </w:p>
        </w:tc>
        <w:tc>
          <w:tcPr>
            <w:tcW w:w="2695" w:type="dxa"/>
            <w:gridSpan w:val="2"/>
            <w:tcBorders>
              <w:top w:val="single" w:sz="4" w:space="0" w:color="auto"/>
              <w:left w:val="nil"/>
              <w:bottom w:val="single" w:sz="4" w:space="0" w:color="auto"/>
              <w:right w:val="single" w:sz="4" w:space="0" w:color="auto"/>
            </w:tcBorders>
            <w:vAlign w:val="center"/>
          </w:tcPr>
          <w:p w:rsidR="008F7DC4" w:rsidRPr="00744265" w:rsidRDefault="008F7DC4" w:rsidP="007F0EA3">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Виплата винагороди</w:t>
            </w:r>
          </w:p>
        </w:tc>
      </w:tr>
      <w:tr w:rsidR="008F7DC4" w:rsidRPr="006B3EA9" w:rsidTr="00744265">
        <w:trPr>
          <w:trHeight w:val="4275"/>
        </w:trPr>
        <w:tc>
          <w:tcPr>
            <w:tcW w:w="510" w:type="dxa"/>
            <w:tcBorders>
              <w:top w:val="single" w:sz="4" w:space="0" w:color="auto"/>
              <w:left w:val="single" w:sz="4" w:space="0" w:color="auto"/>
              <w:bottom w:val="single" w:sz="4" w:space="0" w:color="auto"/>
              <w:right w:val="single" w:sz="4" w:space="0" w:color="auto"/>
            </w:tcBorders>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1</w:t>
            </w:r>
            <w:r w:rsidRPr="00744265">
              <w:rPr>
                <w:rFonts w:ascii="Times New Roman" w:hAnsi="Times New Roman"/>
                <w:sz w:val="24"/>
                <w:szCs w:val="24"/>
                <w:lang w:val="uk-UA" w:eastAsia="ru-RU"/>
              </w:rPr>
              <w:t>8</w:t>
            </w:r>
          </w:p>
        </w:tc>
        <w:tc>
          <w:tcPr>
            <w:tcW w:w="2609" w:type="dxa"/>
            <w:tcBorders>
              <w:top w:val="single" w:sz="4" w:space="0" w:color="auto"/>
              <w:left w:val="nil"/>
              <w:bottom w:val="single" w:sz="4" w:space="0" w:color="auto"/>
              <w:right w:val="single" w:sz="4" w:space="0" w:color="auto"/>
            </w:tcBorders>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Організація спортивно-розважальних заходів на території Лозівської міської ТГ, з онлайн трансляцією місцевих, обласних, всеукраїнських, міжнародних турнірів та змагань з видів спорту визнаних в Україні, виступ відомих естрадних виконавців та гуртів (організація фанзон)</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Оплата послуг за онлайн трансляції місцевих, обласних, всеукраїнських, міжнародних турнірів та змагань з видів спорту визнаних в Україні, за виступи відомих естрадних виконавців та гуртів</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eastAsia="ru-RU"/>
              </w:rPr>
              <w:t>202</w:t>
            </w:r>
            <w:r w:rsidRPr="00744265">
              <w:rPr>
                <w:rFonts w:ascii="Times New Roman" w:hAnsi="Times New Roman"/>
                <w:sz w:val="24"/>
                <w:szCs w:val="24"/>
                <w:lang w:val="uk-UA" w:eastAsia="ru-RU"/>
              </w:rPr>
              <w:t>5</w:t>
            </w:r>
            <w:r w:rsidRPr="00744265">
              <w:rPr>
                <w:rFonts w:ascii="Times New Roman" w:hAnsi="Times New Roman"/>
                <w:sz w:val="24"/>
                <w:szCs w:val="24"/>
                <w:lang w:eastAsia="ru-RU"/>
              </w:rPr>
              <w:t>-202</w:t>
            </w:r>
            <w:r w:rsidRPr="00744265">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Управління освіти, молоді та спорту, КУ ЛЦФЗН</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 для всіх», КУ ЦПРПП, ЛПДЮТ,</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спортивні клуби,</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федерації з видів спорту</w:t>
            </w:r>
          </w:p>
          <w:p w:rsidR="008F7DC4" w:rsidRPr="00744265" w:rsidRDefault="008F7DC4" w:rsidP="00744265">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громадські організації, ЗЗСО</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eastAsia="ru-RU"/>
              </w:rPr>
            </w:pPr>
            <w:r w:rsidRPr="00744265">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sidRPr="00744265">
              <w:rPr>
                <w:rFonts w:ascii="Times New Roman" w:hAnsi="Times New Roman"/>
                <w:sz w:val="24"/>
                <w:szCs w:val="24"/>
                <w:lang w:val="uk-UA" w:eastAsia="ru-RU"/>
              </w:rPr>
              <w:t>70,0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77,3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744265"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81,8</w:t>
            </w:r>
          </w:p>
        </w:tc>
        <w:tc>
          <w:tcPr>
            <w:tcW w:w="2695" w:type="dxa"/>
            <w:gridSpan w:val="2"/>
            <w:tcBorders>
              <w:top w:val="single" w:sz="4" w:space="0" w:color="auto"/>
              <w:left w:val="nil"/>
              <w:bottom w:val="single" w:sz="4" w:space="0" w:color="auto"/>
              <w:right w:val="single" w:sz="4" w:space="0" w:color="auto"/>
            </w:tcBorders>
            <w:vAlign w:val="center"/>
          </w:tcPr>
          <w:p w:rsidR="008F7DC4" w:rsidRPr="00833F93" w:rsidRDefault="008F7DC4" w:rsidP="007F0EA3">
            <w:pPr>
              <w:spacing w:after="0" w:line="240" w:lineRule="auto"/>
              <w:jc w:val="center"/>
              <w:rPr>
                <w:rFonts w:ascii="Times New Roman" w:hAnsi="Times New Roman"/>
                <w:sz w:val="24"/>
                <w:szCs w:val="24"/>
                <w:lang w:val="uk-UA" w:eastAsia="ru-RU"/>
              </w:rPr>
            </w:pPr>
            <w:r w:rsidRPr="00833F93">
              <w:rPr>
                <w:rFonts w:ascii="Times New Roman" w:hAnsi="Times New Roman"/>
                <w:sz w:val="24"/>
                <w:szCs w:val="24"/>
                <w:lang w:val="uk-UA" w:eastAsia="ru-RU"/>
              </w:rPr>
              <w:t>Організація змістовного дозвілля мешканців Лозівської міської ТГ спрямоване на зміцнення традицій активного та сімейногов відпочинку, європейського підходу до "культурного вболівання", розвиток та підтримка інтересу до спорту мешканців Лозівської міської ТГ</w:t>
            </w:r>
          </w:p>
        </w:tc>
      </w:tr>
      <w:tr w:rsidR="008F7DC4" w:rsidRPr="00781836" w:rsidTr="009910C9">
        <w:trPr>
          <w:trHeight w:val="3720"/>
        </w:trPr>
        <w:tc>
          <w:tcPr>
            <w:tcW w:w="510" w:type="dxa"/>
            <w:tcBorders>
              <w:top w:val="nil"/>
              <w:left w:val="single" w:sz="4" w:space="0" w:color="auto"/>
              <w:bottom w:val="single" w:sz="4" w:space="0" w:color="auto"/>
              <w:right w:val="single" w:sz="4" w:space="0" w:color="auto"/>
            </w:tcBorders>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eastAsia="ru-RU"/>
              </w:rPr>
              <w:t>1</w:t>
            </w:r>
            <w:r w:rsidRPr="00B2267F">
              <w:rPr>
                <w:rFonts w:ascii="Times New Roman" w:hAnsi="Times New Roman"/>
                <w:sz w:val="24"/>
                <w:szCs w:val="24"/>
                <w:lang w:val="uk-UA" w:eastAsia="ru-RU"/>
              </w:rPr>
              <w:t>9</w:t>
            </w:r>
          </w:p>
        </w:tc>
        <w:tc>
          <w:tcPr>
            <w:tcW w:w="2609" w:type="dxa"/>
            <w:tcBorders>
              <w:top w:val="nil"/>
              <w:left w:val="nil"/>
              <w:bottom w:val="single" w:sz="4" w:space="0" w:color="auto"/>
              <w:right w:val="single" w:sz="4" w:space="0" w:color="auto"/>
            </w:tcBorders>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Здобуття мешканцями Лозівської міської ТГ компетенцій з обслуговування змагань  з видів  спорту визнаних в Україні</w:t>
            </w:r>
          </w:p>
        </w:tc>
        <w:tc>
          <w:tcPr>
            <w:tcW w:w="3403" w:type="dxa"/>
            <w:tcBorders>
              <w:top w:val="nil"/>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val="uk-UA" w:eastAsia="ru-RU"/>
              </w:rPr>
              <w:t xml:space="preserve">Організація та участь у семінарах з питань організації та суддівства змагань (підготовки суддів, арбітрів, рефері з видів спорту які культивуються на території Лозівської міської територіальної громади). </w:t>
            </w:r>
            <w:r w:rsidRPr="00B2267F">
              <w:rPr>
                <w:rFonts w:ascii="Times New Roman" w:hAnsi="Times New Roman"/>
                <w:sz w:val="24"/>
                <w:szCs w:val="24"/>
                <w:lang w:eastAsia="ru-RU"/>
              </w:rPr>
              <w:t>Оплата за проходження курсів та участь у семінарах.</w:t>
            </w:r>
          </w:p>
        </w:tc>
        <w:tc>
          <w:tcPr>
            <w:tcW w:w="1417" w:type="dxa"/>
            <w:tcBorders>
              <w:top w:val="nil"/>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eastAsia="ru-RU"/>
              </w:rPr>
              <w:t>202</w:t>
            </w:r>
            <w:r w:rsidRPr="00B2267F">
              <w:rPr>
                <w:rFonts w:ascii="Times New Roman" w:hAnsi="Times New Roman"/>
                <w:sz w:val="24"/>
                <w:szCs w:val="24"/>
                <w:lang w:val="uk-UA" w:eastAsia="ru-RU"/>
              </w:rPr>
              <w:t>5</w:t>
            </w:r>
            <w:r w:rsidRPr="00B2267F">
              <w:rPr>
                <w:rFonts w:ascii="Times New Roman" w:hAnsi="Times New Roman"/>
                <w:sz w:val="24"/>
                <w:szCs w:val="24"/>
                <w:lang w:eastAsia="ru-RU"/>
              </w:rPr>
              <w:t>-202</w:t>
            </w:r>
            <w:r w:rsidRPr="00B2267F">
              <w:rPr>
                <w:rFonts w:ascii="Times New Roman" w:hAnsi="Times New Roman"/>
                <w:sz w:val="24"/>
                <w:szCs w:val="24"/>
                <w:lang w:val="uk-UA" w:eastAsia="ru-RU"/>
              </w:rPr>
              <w:t>7</w:t>
            </w:r>
          </w:p>
        </w:tc>
        <w:tc>
          <w:tcPr>
            <w:tcW w:w="1417" w:type="dxa"/>
            <w:tcBorders>
              <w:top w:val="nil"/>
              <w:left w:val="nil"/>
              <w:bottom w:val="single" w:sz="4" w:space="0" w:color="auto"/>
              <w:right w:val="single" w:sz="4" w:space="0" w:color="auto"/>
            </w:tcBorders>
          </w:tcPr>
          <w:p w:rsidR="008F7DC4" w:rsidRPr="00B2267F" w:rsidRDefault="008F7DC4" w:rsidP="00744265">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Управління освіти, молоді та спорту, КУ ЛЦФЗН</w:t>
            </w:r>
          </w:p>
          <w:p w:rsidR="008F7DC4" w:rsidRPr="00B2267F" w:rsidRDefault="008F7DC4" w:rsidP="00744265">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 для всіх»,</w:t>
            </w:r>
          </w:p>
          <w:p w:rsidR="008F7DC4" w:rsidRPr="00B2267F" w:rsidRDefault="008F7DC4" w:rsidP="00744265">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спортивні клуби,</w:t>
            </w:r>
          </w:p>
          <w:p w:rsidR="008F7DC4" w:rsidRPr="00B2267F" w:rsidRDefault="008F7DC4" w:rsidP="00744265">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федерації з видів спорту</w:t>
            </w:r>
          </w:p>
          <w:p w:rsidR="008F7DC4" w:rsidRPr="00B2267F" w:rsidRDefault="008F7DC4" w:rsidP="00744265">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громадські організації, ЗЗСО</w:t>
            </w:r>
          </w:p>
        </w:tc>
        <w:tc>
          <w:tcPr>
            <w:tcW w:w="1418" w:type="dxa"/>
            <w:tcBorders>
              <w:top w:val="nil"/>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60,0</w:t>
            </w:r>
          </w:p>
        </w:tc>
        <w:tc>
          <w:tcPr>
            <w:tcW w:w="992" w:type="dxa"/>
            <w:tcBorders>
              <w:top w:val="nil"/>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66,2</w:t>
            </w:r>
          </w:p>
        </w:tc>
        <w:tc>
          <w:tcPr>
            <w:tcW w:w="993" w:type="dxa"/>
            <w:tcBorders>
              <w:top w:val="nil"/>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70,1</w:t>
            </w:r>
          </w:p>
        </w:tc>
        <w:tc>
          <w:tcPr>
            <w:tcW w:w="2695" w:type="dxa"/>
            <w:gridSpan w:val="2"/>
            <w:tcBorders>
              <w:top w:val="nil"/>
              <w:left w:val="nil"/>
              <w:bottom w:val="single" w:sz="4" w:space="0" w:color="auto"/>
              <w:right w:val="single" w:sz="4" w:space="0" w:color="auto"/>
            </w:tcBorders>
            <w:vAlign w:val="center"/>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Підготовка суддів, арбітрів, рефері з видів спорту визнаних в Україні. Підвищення якості проведення спортивних змагань</w:t>
            </w:r>
          </w:p>
        </w:tc>
      </w:tr>
      <w:tr w:rsidR="008F7DC4" w:rsidRPr="00781836" w:rsidTr="009910C9">
        <w:trPr>
          <w:trHeight w:val="4005"/>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20</w:t>
            </w:r>
          </w:p>
        </w:tc>
        <w:tc>
          <w:tcPr>
            <w:tcW w:w="2609"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Організація участі мешканців Лозівської міської ТГ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Організація проїзду учасників навчально-тренувальних зборів, комплексних змагань, спартакіад і змагань з олімпійських та не олімпійських видів спорту, адаптивного спорту що проводяться на території Лозівської міської ТГ та за її межами, серед учнівської молоді, дорослого населення, Захисників та Захисниць, у т.ч. серед людей з обмеженими фізичними можливостями. Оплата послуг по перевезенню збірних команд старостинських округів до місць проведення заходів та у зворотному напрямку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eastAsia="ru-RU"/>
              </w:rPr>
              <w:t>202</w:t>
            </w:r>
            <w:r w:rsidRPr="00B2267F">
              <w:rPr>
                <w:rFonts w:ascii="Times New Roman" w:hAnsi="Times New Roman"/>
                <w:sz w:val="24"/>
                <w:szCs w:val="24"/>
                <w:lang w:val="uk-UA" w:eastAsia="ru-RU"/>
              </w:rPr>
              <w:t>5</w:t>
            </w:r>
            <w:r w:rsidRPr="00B2267F">
              <w:rPr>
                <w:rFonts w:ascii="Times New Roman" w:hAnsi="Times New Roman"/>
                <w:sz w:val="24"/>
                <w:szCs w:val="24"/>
                <w:lang w:eastAsia="ru-RU"/>
              </w:rPr>
              <w:t>-202</w:t>
            </w:r>
            <w:r w:rsidRPr="00B2267F">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8F7DC4" w:rsidRPr="00B2267F" w:rsidRDefault="008F7DC4"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Управління освіти, молоді та спорту, КУ ЛЦФЗН</w:t>
            </w:r>
          </w:p>
          <w:p w:rsidR="008F7DC4" w:rsidRPr="00B2267F" w:rsidRDefault="008F7DC4"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 для всіх»,</w:t>
            </w:r>
          </w:p>
          <w:p w:rsidR="008F7DC4" w:rsidRPr="00B2267F" w:rsidRDefault="008F7DC4"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спортивні клуби,</w:t>
            </w:r>
          </w:p>
          <w:p w:rsidR="008F7DC4" w:rsidRPr="00B2267F" w:rsidRDefault="008F7DC4"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федерації з видів спорту</w:t>
            </w:r>
          </w:p>
          <w:p w:rsidR="008F7DC4" w:rsidRPr="00B2267F" w:rsidRDefault="008F7DC4"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громадські організації, ЗЗСО, старосчтинські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180,0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198,7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210,4</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в обласних, всеукраїнських змаганнях</w:t>
            </w:r>
          </w:p>
        </w:tc>
      </w:tr>
      <w:tr w:rsidR="008F7DC4" w:rsidRPr="00781836" w:rsidTr="009910C9">
        <w:trPr>
          <w:trHeight w:val="5828"/>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21</w:t>
            </w:r>
          </w:p>
        </w:tc>
        <w:tc>
          <w:tcPr>
            <w:tcW w:w="2609"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Організація участі мешканців Лозівської міської ТГ у навчально-тренувальних зборах, спортивно-масових заходах,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Організація проїзду учасників навчально-тренувальних зборів, комплексних змагань, спартакіад і змагань з олімпійських та не олімпійських видів спорту, адаптивного спорту що проводяться на території Лозівської міської ТГ та за її межами, серед учнівської молоді, дорослого населення, Захисників та Захисниць, у т.ч. серед людей з обмеженими фізичними можливостями. Придбання палива для організації перевезення збірних команд старостинських округів до місць проведення заходів та у зворотному напрямку автотранспортом Управління освіти, молоді та спорту Лозівської міської ради</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eastAsia="ru-RU"/>
              </w:rPr>
              <w:t>202</w:t>
            </w:r>
            <w:r w:rsidRPr="00B2267F">
              <w:rPr>
                <w:rFonts w:ascii="Times New Roman" w:hAnsi="Times New Roman"/>
                <w:sz w:val="24"/>
                <w:szCs w:val="24"/>
                <w:lang w:val="uk-UA" w:eastAsia="ru-RU"/>
              </w:rPr>
              <w:t>5</w:t>
            </w:r>
            <w:r w:rsidRPr="00B2267F">
              <w:rPr>
                <w:rFonts w:ascii="Times New Roman" w:hAnsi="Times New Roman"/>
                <w:sz w:val="24"/>
                <w:szCs w:val="24"/>
                <w:lang w:eastAsia="ru-RU"/>
              </w:rPr>
              <w:t>-202</w:t>
            </w:r>
            <w:r w:rsidRPr="00B2267F">
              <w:rPr>
                <w:rFonts w:ascii="Times New Roman" w:hAnsi="Times New Roman"/>
                <w:sz w:val="24"/>
                <w:szCs w:val="24"/>
                <w:lang w:val="uk-UA" w:eastAsia="ru-RU"/>
              </w:rPr>
              <w:t>7</w:t>
            </w:r>
          </w:p>
        </w:tc>
        <w:tc>
          <w:tcPr>
            <w:tcW w:w="1417" w:type="dxa"/>
            <w:tcBorders>
              <w:top w:val="single" w:sz="4" w:space="0" w:color="auto"/>
              <w:left w:val="nil"/>
              <w:bottom w:val="single" w:sz="4" w:space="0" w:color="auto"/>
              <w:right w:val="single" w:sz="4" w:space="0" w:color="auto"/>
            </w:tcBorders>
            <w:vAlign w:val="center"/>
          </w:tcPr>
          <w:p w:rsidR="008F7DC4" w:rsidRPr="00B2267F" w:rsidRDefault="008F7DC4"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Управління освіти, молоді та спорту, КУ ЛЦФЗН</w:t>
            </w:r>
          </w:p>
          <w:p w:rsidR="008F7DC4" w:rsidRPr="00B2267F" w:rsidRDefault="008F7DC4"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 для всіх»,</w:t>
            </w:r>
          </w:p>
          <w:p w:rsidR="008F7DC4" w:rsidRPr="00B2267F" w:rsidRDefault="008F7DC4"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спортивні клуби,</w:t>
            </w:r>
          </w:p>
          <w:p w:rsidR="008F7DC4" w:rsidRPr="00B2267F" w:rsidRDefault="008F7DC4"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федерації з видів спорту</w:t>
            </w:r>
          </w:p>
          <w:p w:rsidR="008F7DC4" w:rsidRPr="00B2267F" w:rsidRDefault="008F7DC4" w:rsidP="00B2267F">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громадські організації, ЗЗСО, старостинські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sidRPr="00B2267F">
              <w:rPr>
                <w:rFonts w:ascii="Times New Roman" w:hAnsi="Times New Roman"/>
                <w:sz w:val="24"/>
                <w:szCs w:val="24"/>
                <w:lang w:val="uk-UA" w:eastAsia="ru-RU"/>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88,3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93,5</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у обласних, всеукраїнських змаганнях, збільшення призових місць здобутих спортсменами на змаганнях міського, обласного та всеукраїнського рівнів</w:t>
            </w:r>
          </w:p>
        </w:tc>
      </w:tr>
      <w:tr w:rsidR="008F7DC4" w:rsidRPr="00781836" w:rsidTr="009910C9">
        <w:trPr>
          <w:trHeight w:val="765"/>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b/>
                <w:bCs/>
                <w:sz w:val="24"/>
                <w:szCs w:val="24"/>
                <w:lang w:eastAsia="ru-RU"/>
              </w:rPr>
            </w:pPr>
            <w:r w:rsidRPr="00B2267F">
              <w:rPr>
                <w:rFonts w:ascii="Times New Roman" w:hAnsi="Times New Roman"/>
                <w:b/>
                <w:bCs/>
                <w:sz w:val="24"/>
                <w:szCs w:val="24"/>
                <w:lang w:eastAsia="ru-RU"/>
              </w:rPr>
              <w:t>Орієнтовні обсяги фінансування за напрямками</w:t>
            </w:r>
          </w:p>
        </w:tc>
        <w:tc>
          <w:tcPr>
            <w:tcW w:w="1418" w:type="dxa"/>
            <w:tcBorders>
              <w:top w:val="nil"/>
              <w:left w:val="nil"/>
              <w:bottom w:val="single" w:sz="4" w:space="0" w:color="auto"/>
              <w:right w:val="single" w:sz="4" w:space="0" w:color="auto"/>
            </w:tcBorders>
            <w:shd w:val="clear" w:color="000000" w:fill="FFFFFF"/>
          </w:tcPr>
          <w:p w:rsidR="008F7DC4" w:rsidRPr="00B2267F" w:rsidRDefault="008F7DC4" w:rsidP="007F0EA3">
            <w:pPr>
              <w:spacing w:after="0" w:line="240" w:lineRule="auto"/>
              <w:jc w:val="center"/>
              <w:rPr>
                <w:rFonts w:ascii="Times New Roman" w:hAnsi="Times New Roman"/>
                <w:sz w:val="24"/>
                <w:szCs w:val="24"/>
                <w:lang w:eastAsia="ru-RU"/>
              </w:rPr>
            </w:pPr>
            <w:r w:rsidRPr="00B2267F">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b/>
                <w:bCs/>
                <w:sz w:val="24"/>
                <w:szCs w:val="24"/>
                <w:lang w:val="uk-UA" w:eastAsia="ru-RU"/>
              </w:rPr>
            </w:pPr>
            <w:r w:rsidRPr="00B2267F">
              <w:rPr>
                <w:rFonts w:ascii="Times New Roman" w:hAnsi="Times New Roman"/>
                <w:b/>
                <w:bCs/>
                <w:sz w:val="24"/>
                <w:szCs w:val="24"/>
                <w:lang w:val="uk-UA" w:eastAsia="ru-RU"/>
              </w:rPr>
              <w:t>3670,0</w:t>
            </w:r>
          </w:p>
        </w:tc>
        <w:tc>
          <w:tcPr>
            <w:tcW w:w="992" w:type="dxa"/>
            <w:tcBorders>
              <w:top w:val="nil"/>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4051,6</w:t>
            </w:r>
          </w:p>
        </w:tc>
        <w:tc>
          <w:tcPr>
            <w:tcW w:w="993" w:type="dxa"/>
            <w:tcBorders>
              <w:top w:val="nil"/>
              <w:left w:val="nil"/>
              <w:bottom w:val="single" w:sz="4" w:space="0" w:color="auto"/>
              <w:right w:val="single" w:sz="4" w:space="0" w:color="auto"/>
            </w:tcBorders>
            <w:shd w:val="clear" w:color="000000" w:fill="FFFFFF"/>
            <w:vAlign w:val="center"/>
          </w:tcPr>
          <w:p w:rsidR="008F7DC4" w:rsidRPr="00B2267F" w:rsidRDefault="008F7DC4" w:rsidP="007F0EA3">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4290,5</w:t>
            </w:r>
          </w:p>
        </w:tc>
        <w:tc>
          <w:tcPr>
            <w:tcW w:w="2695" w:type="dxa"/>
            <w:gridSpan w:val="2"/>
            <w:tcBorders>
              <w:top w:val="nil"/>
              <w:left w:val="nil"/>
              <w:bottom w:val="single" w:sz="4" w:space="0" w:color="auto"/>
              <w:right w:val="single" w:sz="4" w:space="0" w:color="auto"/>
            </w:tcBorders>
            <w:shd w:val="clear" w:color="000000" w:fill="FFFFFF"/>
            <w:vAlign w:val="center"/>
          </w:tcPr>
          <w:p w:rsidR="008F7DC4" w:rsidRPr="00280AE4" w:rsidRDefault="008F7DC4" w:rsidP="007F0EA3">
            <w:pPr>
              <w:spacing w:after="0" w:line="240" w:lineRule="auto"/>
              <w:jc w:val="center"/>
              <w:rPr>
                <w:rFonts w:ascii="Times New Roman" w:hAnsi="Times New Roman"/>
                <w:b/>
                <w:bCs/>
                <w:color w:val="FF0000"/>
                <w:sz w:val="24"/>
                <w:szCs w:val="24"/>
                <w:lang w:eastAsia="ru-RU"/>
              </w:rPr>
            </w:pPr>
            <w:r w:rsidRPr="00280AE4">
              <w:rPr>
                <w:rFonts w:ascii="Times New Roman" w:hAnsi="Times New Roman"/>
                <w:b/>
                <w:bCs/>
                <w:color w:val="FF0000"/>
                <w:sz w:val="24"/>
                <w:szCs w:val="24"/>
                <w:lang w:eastAsia="ru-RU"/>
              </w:rPr>
              <w:t> </w:t>
            </w:r>
          </w:p>
        </w:tc>
      </w:tr>
    </w:tbl>
    <w:p w:rsidR="008F7DC4" w:rsidRPr="00280AE4" w:rsidRDefault="008F7DC4" w:rsidP="00805FDE">
      <w:pPr>
        <w:spacing w:after="0" w:line="240" w:lineRule="auto"/>
        <w:ind w:left="284"/>
        <w:jc w:val="both"/>
        <w:rPr>
          <w:rFonts w:ascii="Times New Roman" w:hAnsi="Times New Roman"/>
          <w:color w:val="FF0000"/>
          <w:sz w:val="28"/>
          <w:szCs w:val="24"/>
          <w:lang w:val="uk-UA"/>
        </w:rPr>
      </w:pPr>
    </w:p>
    <w:p w:rsidR="008F7DC4" w:rsidRPr="00280AE4" w:rsidRDefault="008F7DC4" w:rsidP="00805FDE">
      <w:pPr>
        <w:spacing w:after="0" w:line="240" w:lineRule="auto"/>
        <w:ind w:left="284"/>
        <w:rPr>
          <w:rFonts w:ascii="Times New Roman" w:hAnsi="Times New Roman"/>
          <w:b/>
          <w:sz w:val="28"/>
          <w:szCs w:val="24"/>
          <w:lang w:val="uk-UA"/>
        </w:rPr>
      </w:pPr>
      <w:r w:rsidRPr="00280AE4">
        <w:rPr>
          <w:rFonts w:ascii="Times New Roman" w:hAnsi="Times New Roman"/>
          <w:b/>
          <w:sz w:val="28"/>
          <w:szCs w:val="24"/>
          <w:lang w:val="uk-UA"/>
        </w:rPr>
        <w:t xml:space="preserve">Секретар міської ради </w:t>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r>
      <w:r w:rsidRPr="00280AE4">
        <w:rPr>
          <w:rFonts w:ascii="Times New Roman" w:hAnsi="Times New Roman"/>
          <w:b/>
          <w:sz w:val="28"/>
          <w:szCs w:val="24"/>
          <w:lang w:val="uk-UA"/>
        </w:rPr>
        <w:tab/>
        <w:t>Юрій КУШНІР</w:t>
      </w:r>
    </w:p>
    <w:p w:rsidR="008F7DC4" w:rsidRPr="00280AE4" w:rsidRDefault="008F7DC4" w:rsidP="00805FDE">
      <w:pPr>
        <w:spacing w:after="0" w:line="240" w:lineRule="auto"/>
        <w:ind w:left="284"/>
        <w:rPr>
          <w:rFonts w:ascii="Times New Roman" w:hAnsi="Times New Roman"/>
          <w:b/>
          <w:sz w:val="28"/>
          <w:szCs w:val="24"/>
          <w:lang w:val="uk-UA"/>
        </w:rPr>
      </w:pPr>
    </w:p>
    <w:p w:rsidR="008F7DC4" w:rsidRPr="00280AE4" w:rsidRDefault="008F7DC4" w:rsidP="00805FDE">
      <w:pPr>
        <w:spacing w:after="0" w:line="240" w:lineRule="auto"/>
        <w:ind w:left="284"/>
        <w:rPr>
          <w:rFonts w:ascii="Times New Roman" w:hAnsi="Times New Roman"/>
          <w:sz w:val="24"/>
          <w:szCs w:val="24"/>
          <w:lang w:val="uk-UA"/>
        </w:rPr>
      </w:pPr>
      <w:r w:rsidRPr="00280AE4">
        <w:rPr>
          <w:rFonts w:ascii="Times New Roman" w:hAnsi="Times New Roman"/>
          <w:sz w:val="24"/>
          <w:szCs w:val="24"/>
          <w:lang w:val="uk-UA"/>
        </w:rPr>
        <w:t>Вікторія УРВАНЦЕВА  22266</w:t>
      </w:r>
    </w:p>
    <w:p w:rsidR="008F7DC4" w:rsidRDefault="008F7DC4" w:rsidP="00805FDE">
      <w:pPr>
        <w:spacing w:after="0" w:line="240" w:lineRule="auto"/>
        <w:ind w:left="284"/>
        <w:rPr>
          <w:rFonts w:ascii="Times New Roman" w:hAnsi="Times New Roman"/>
          <w:sz w:val="24"/>
          <w:szCs w:val="24"/>
          <w:lang w:val="uk-UA"/>
        </w:rPr>
      </w:pPr>
    </w:p>
    <w:p w:rsidR="008F7DC4" w:rsidRDefault="008F7DC4" w:rsidP="00805FDE">
      <w:pPr>
        <w:spacing w:after="0" w:line="240" w:lineRule="auto"/>
        <w:ind w:left="284"/>
        <w:rPr>
          <w:rFonts w:ascii="Times New Roman" w:hAnsi="Times New Roman"/>
          <w:sz w:val="24"/>
          <w:szCs w:val="24"/>
          <w:lang w:val="uk-UA"/>
        </w:rPr>
      </w:pPr>
    </w:p>
    <w:p w:rsidR="008F7DC4" w:rsidRDefault="008F7DC4" w:rsidP="00805FDE">
      <w:pPr>
        <w:spacing w:after="0" w:line="240" w:lineRule="auto"/>
        <w:ind w:left="284"/>
        <w:rPr>
          <w:rFonts w:ascii="Times New Roman" w:hAnsi="Times New Roman"/>
          <w:sz w:val="24"/>
          <w:szCs w:val="24"/>
          <w:lang w:val="uk-UA"/>
        </w:rPr>
      </w:pPr>
    </w:p>
    <w:p w:rsidR="008F7DC4" w:rsidRDefault="008F7DC4" w:rsidP="00805FDE">
      <w:pPr>
        <w:spacing w:after="0" w:line="240" w:lineRule="auto"/>
        <w:ind w:left="284"/>
        <w:rPr>
          <w:rFonts w:ascii="Times New Roman" w:hAnsi="Times New Roman"/>
          <w:sz w:val="24"/>
          <w:szCs w:val="24"/>
          <w:lang w:val="uk-UA"/>
        </w:rPr>
      </w:pPr>
    </w:p>
    <w:p w:rsidR="008F7DC4" w:rsidRDefault="008F7DC4" w:rsidP="00B2267F">
      <w:pPr>
        <w:spacing w:after="0" w:line="240" w:lineRule="auto"/>
        <w:ind w:left="284"/>
        <w:jc w:val="both"/>
        <w:rPr>
          <w:rFonts w:ascii="Times New Roman" w:hAnsi="Times New Roman"/>
          <w:b/>
          <w:sz w:val="28"/>
          <w:szCs w:val="24"/>
          <w:lang w:val="uk-UA"/>
        </w:rPr>
      </w:pPr>
      <w:r w:rsidRPr="00002A1A">
        <w:rPr>
          <w:rFonts w:ascii="Times New Roman" w:hAnsi="Times New Roman"/>
          <w:b/>
          <w:sz w:val="28"/>
          <w:szCs w:val="24"/>
          <w:lang w:val="uk-UA"/>
        </w:rPr>
        <w:t xml:space="preserve">Підпрограма 4.  </w:t>
      </w:r>
      <w:r w:rsidRPr="00B32DB5">
        <w:rPr>
          <w:rFonts w:ascii="Times New Roman" w:hAnsi="Times New Roman"/>
          <w:b/>
          <w:sz w:val="28"/>
          <w:szCs w:val="24"/>
          <w:lang w:val="uk-UA"/>
        </w:rPr>
        <w:t>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w:t>
      </w:r>
      <w:r>
        <w:rPr>
          <w:rFonts w:ascii="Times New Roman" w:hAnsi="Times New Roman"/>
          <w:b/>
          <w:sz w:val="28"/>
          <w:szCs w:val="24"/>
          <w:lang w:val="uk-UA"/>
        </w:rPr>
        <w:t>5</w:t>
      </w:r>
      <w:r w:rsidRPr="00B32DB5">
        <w:rPr>
          <w:rFonts w:ascii="Times New Roman" w:hAnsi="Times New Roman"/>
          <w:b/>
          <w:sz w:val="28"/>
          <w:szCs w:val="24"/>
          <w:lang w:val="uk-UA"/>
        </w:rPr>
        <w:t>-202</w:t>
      </w:r>
      <w:r>
        <w:rPr>
          <w:rFonts w:ascii="Times New Roman" w:hAnsi="Times New Roman"/>
          <w:b/>
          <w:sz w:val="28"/>
          <w:szCs w:val="24"/>
          <w:lang w:val="uk-UA"/>
        </w:rPr>
        <w:t>7</w:t>
      </w:r>
      <w:r w:rsidRPr="00B32DB5">
        <w:rPr>
          <w:rFonts w:ascii="Times New Roman" w:hAnsi="Times New Roman"/>
          <w:b/>
          <w:sz w:val="28"/>
          <w:szCs w:val="24"/>
          <w:lang w:val="uk-UA"/>
        </w:rPr>
        <w:t xml:space="preserve"> РОКАХ</w:t>
      </w:r>
    </w:p>
    <w:p w:rsidR="008F7DC4" w:rsidRDefault="008F7DC4" w:rsidP="00B2267F">
      <w:pPr>
        <w:spacing w:after="0" w:line="240" w:lineRule="auto"/>
        <w:ind w:left="284"/>
        <w:jc w:val="both"/>
        <w:rPr>
          <w:rFonts w:ascii="Times New Roman" w:hAnsi="Times New Roman"/>
          <w:b/>
          <w:sz w:val="28"/>
          <w:szCs w:val="24"/>
          <w:lang w:val="uk-UA"/>
        </w:rPr>
      </w:pPr>
    </w:p>
    <w:p w:rsidR="008F7DC4" w:rsidRDefault="008F7DC4" w:rsidP="00B2267F">
      <w:pPr>
        <w:spacing w:after="0" w:line="240" w:lineRule="auto"/>
        <w:ind w:left="284"/>
        <w:jc w:val="both"/>
        <w:rPr>
          <w:rFonts w:ascii="Times New Roman" w:hAnsi="Times New Roman"/>
          <w:sz w:val="28"/>
          <w:szCs w:val="24"/>
          <w:lang w:val="uk-UA"/>
        </w:rPr>
      </w:pPr>
      <w:r w:rsidRPr="00B32DB5">
        <w:rPr>
          <w:rFonts w:ascii="Times New Roman" w:hAnsi="Times New Roman"/>
          <w:b/>
          <w:sz w:val="28"/>
          <w:szCs w:val="24"/>
          <w:lang w:val="uk-UA"/>
        </w:rPr>
        <w:t xml:space="preserve">Мета: </w:t>
      </w:r>
      <w:r w:rsidRPr="00B32DB5">
        <w:rPr>
          <w:rFonts w:ascii="Times New Roman" w:hAnsi="Times New Roman"/>
          <w:sz w:val="28"/>
          <w:szCs w:val="24"/>
          <w:lang w:val="uk-UA"/>
        </w:rPr>
        <w:t>збереження здоров’я працівників, профілактика та недопущення можливого поширення інфекційних захворювань, вчасне виявлення захворювань в закладах, установах освіти, фізичної культури та спорту, структурних підрозділах Управління.</w:t>
      </w:r>
    </w:p>
    <w:p w:rsidR="008F7DC4" w:rsidRDefault="008F7DC4" w:rsidP="00B2267F">
      <w:pPr>
        <w:spacing w:after="0" w:line="240" w:lineRule="auto"/>
        <w:ind w:left="284"/>
        <w:jc w:val="both"/>
        <w:rPr>
          <w:rFonts w:ascii="Times New Roman" w:hAnsi="Times New Roman"/>
          <w:sz w:val="28"/>
          <w:szCs w:val="24"/>
          <w:lang w:val="uk-UA"/>
        </w:rPr>
      </w:pPr>
    </w:p>
    <w:tbl>
      <w:tblPr>
        <w:tblW w:w="15466" w:type="dxa"/>
        <w:tblInd w:w="93" w:type="dxa"/>
        <w:tblLook w:val="00A0"/>
      </w:tblPr>
      <w:tblGrid>
        <w:gridCol w:w="520"/>
        <w:gridCol w:w="2400"/>
        <w:gridCol w:w="2057"/>
        <w:gridCol w:w="1417"/>
        <w:gridCol w:w="1985"/>
        <w:gridCol w:w="1701"/>
        <w:gridCol w:w="1134"/>
        <w:gridCol w:w="1134"/>
        <w:gridCol w:w="1134"/>
        <w:gridCol w:w="1984"/>
      </w:tblGrid>
      <w:tr w:rsidR="008F7DC4" w:rsidRPr="00781836" w:rsidTr="009954C4">
        <w:trPr>
          <w:trHeight w:val="885"/>
        </w:trPr>
        <w:tc>
          <w:tcPr>
            <w:tcW w:w="520" w:type="dxa"/>
            <w:vMerge w:val="restart"/>
            <w:tcBorders>
              <w:top w:val="single" w:sz="4" w:space="0" w:color="auto"/>
              <w:left w:val="single" w:sz="4" w:space="0" w:color="auto"/>
              <w:bottom w:val="single" w:sz="4" w:space="0" w:color="000000"/>
              <w:right w:val="single" w:sz="4" w:space="0" w:color="auto"/>
            </w:tcBorders>
            <w:vAlign w:val="center"/>
          </w:tcPr>
          <w:p w:rsidR="008F7DC4" w:rsidRPr="00B32DB5" w:rsidRDefault="008F7DC4" w:rsidP="009954C4">
            <w:pPr>
              <w:spacing w:after="0" w:line="240" w:lineRule="auto"/>
              <w:jc w:val="center"/>
              <w:rPr>
                <w:rFonts w:ascii="Times New Roman" w:hAnsi="Times New Roman"/>
                <w:b/>
                <w:bCs/>
                <w:sz w:val="24"/>
                <w:szCs w:val="24"/>
                <w:lang w:eastAsia="ru-RU"/>
              </w:rPr>
            </w:pPr>
            <w:r w:rsidRPr="00B32DB5">
              <w:rPr>
                <w:rFonts w:ascii="Times New Roman" w:hAnsi="Times New Roman"/>
                <w:b/>
                <w:bCs/>
                <w:sz w:val="24"/>
                <w:szCs w:val="24"/>
                <w:lang w:eastAsia="ru-RU"/>
              </w:rPr>
              <w:t>№ з/п</w:t>
            </w:r>
          </w:p>
        </w:tc>
        <w:tc>
          <w:tcPr>
            <w:tcW w:w="2400" w:type="dxa"/>
            <w:vMerge w:val="restart"/>
            <w:tcBorders>
              <w:top w:val="single" w:sz="4" w:space="0" w:color="auto"/>
              <w:left w:val="single" w:sz="4" w:space="0" w:color="auto"/>
              <w:bottom w:val="single" w:sz="4" w:space="0" w:color="000000"/>
              <w:right w:val="single" w:sz="4" w:space="0" w:color="auto"/>
            </w:tcBorders>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Назва напряму діяльності (пріоритетні завдання) </w:t>
            </w:r>
          </w:p>
        </w:tc>
        <w:tc>
          <w:tcPr>
            <w:tcW w:w="20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Заходи програми </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Строк виконання заходу </w:t>
            </w:r>
          </w:p>
        </w:tc>
        <w:tc>
          <w:tcPr>
            <w:tcW w:w="1985" w:type="dxa"/>
            <w:vMerge w:val="restart"/>
            <w:tcBorders>
              <w:top w:val="single" w:sz="4" w:space="0" w:color="auto"/>
              <w:left w:val="single" w:sz="4" w:space="0" w:color="auto"/>
              <w:bottom w:val="single" w:sz="4" w:space="0" w:color="000000"/>
              <w:right w:val="single" w:sz="4" w:space="0" w:color="auto"/>
            </w:tcBorders>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Відповідальні виконавці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Джерела фінансування </w:t>
            </w:r>
          </w:p>
        </w:tc>
        <w:tc>
          <w:tcPr>
            <w:tcW w:w="3402" w:type="dxa"/>
            <w:gridSpan w:val="3"/>
            <w:tcBorders>
              <w:top w:val="single" w:sz="4" w:space="0" w:color="auto"/>
              <w:left w:val="nil"/>
              <w:bottom w:val="single" w:sz="4" w:space="0" w:color="auto"/>
              <w:right w:val="single" w:sz="4" w:space="0" w:color="000000"/>
            </w:tcBorders>
            <w:shd w:val="clear" w:color="000000" w:fill="FFFFFF"/>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Орієнтовні обсяги фінансування (вартість), тис. гривень, у тому числі, за роками: </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Очікуваний результат </w:t>
            </w:r>
          </w:p>
        </w:tc>
      </w:tr>
      <w:tr w:rsidR="008F7DC4" w:rsidRPr="00781836" w:rsidTr="00002A1A">
        <w:trPr>
          <w:trHeight w:val="375"/>
        </w:trPr>
        <w:tc>
          <w:tcPr>
            <w:tcW w:w="520" w:type="dxa"/>
            <w:vMerge/>
            <w:tcBorders>
              <w:top w:val="single" w:sz="4" w:space="0" w:color="auto"/>
              <w:left w:val="single" w:sz="4" w:space="0" w:color="auto"/>
              <w:bottom w:val="single" w:sz="4" w:space="0" w:color="000000"/>
              <w:right w:val="single" w:sz="4" w:space="0" w:color="auto"/>
            </w:tcBorders>
            <w:vAlign w:val="center"/>
          </w:tcPr>
          <w:p w:rsidR="008F7DC4" w:rsidRPr="00B32DB5" w:rsidRDefault="008F7DC4" w:rsidP="009954C4">
            <w:pPr>
              <w:spacing w:after="0" w:line="240" w:lineRule="auto"/>
              <w:rPr>
                <w:rFonts w:ascii="Times New Roman" w:hAnsi="Times New Roman"/>
                <w:b/>
                <w:bCs/>
                <w:sz w:val="24"/>
                <w:szCs w:val="24"/>
                <w:lang w:eastAsia="ru-RU"/>
              </w:rPr>
            </w:pPr>
          </w:p>
        </w:tc>
        <w:tc>
          <w:tcPr>
            <w:tcW w:w="2400" w:type="dxa"/>
            <w:vMerge/>
            <w:tcBorders>
              <w:top w:val="single" w:sz="4" w:space="0" w:color="auto"/>
              <w:left w:val="single" w:sz="4" w:space="0" w:color="auto"/>
              <w:bottom w:val="single" w:sz="4" w:space="0" w:color="000000"/>
              <w:right w:val="single" w:sz="4" w:space="0" w:color="auto"/>
            </w:tcBorders>
            <w:vAlign w:val="center"/>
          </w:tcPr>
          <w:p w:rsidR="008F7DC4" w:rsidRPr="00B32DB5" w:rsidRDefault="008F7DC4" w:rsidP="009954C4">
            <w:pPr>
              <w:spacing w:after="0" w:line="240" w:lineRule="auto"/>
              <w:rPr>
                <w:rFonts w:ascii="Times New Roman" w:hAnsi="Times New Roman"/>
                <w:sz w:val="24"/>
                <w:szCs w:val="24"/>
                <w:lang w:eastAsia="ru-RU"/>
              </w:rPr>
            </w:pPr>
          </w:p>
        </w:tc>
        <w:tc>
          <w:tcPr>
            <w:tcW w:w="2057" w:type="dxa"/>
            <w:vMerge/>
            <w:tcBorders>
              <w:top w:val="single" w:sz="4" w:space="0" w:color="auto"/>
              <w:left w:val="single" w:sz="4" w:space="0" w:color="auto"/>
              <w:bottom w:val="single" w:sz="4" w:space="0" w:color="000000"/>
              <w:right w:val="single" w:sz="4" w:space="0" w:color="auto"/>
            </w:tcBorders>
            <w:vAlign w:val="center"/>
          </w:tcPr>
          <w:p w:rsidR="008F7DC4" w:rsidRPr="00B32DB5" w:rsidRDefault="008F7DC4" w:rsidP="009954C4">
            <w:pPr>
              <w:spacing w:after="0" w:line="240" w:lineRule="auto"/>
              <w:rPr>
                <w:rFonts w:ascii="Times New Roman" w:hAnsi="Times New Roman"/>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tcPr>
          <w:p w:rsidR="008F7DC4" w:rsidRPr="00B32DB5" w:rsidRDefault="008F7DC4" w:rsidP="009954C4">
            <w:pPr>
              <w:spacing w:after="0" w:line="240" w:lineRule="auto"/>
              <w:rPr>
                <w:rFonts w:ascii="Times New Roman" w:hAnsi="Times New Roman"/>
                <w:sz w:val="24"/>
                <w:szCs w:val="24"/>
                <w:lang w:eastAsia="ru-RU"/>
              </w:rPr>
            </w:pPr>
          </w:p>
        </w:tc>
        <w:tc>
          <w:tcPr>
            <w:tcW w:w="1985" w:type="dxa"/>
            <w:vMerge/>
            <w:tcBorders>
              <w:top w:val="single" w:sz="4" w:space="0" w:color="auto"/>
              <w:left w:val="single" w:sz="4" w:space="0" w:color="auto"/>
              <w:bottom w:val="single" w:sz="4" w:space="0" w:color="000000"/>
              <w:right w:val="single" w:sz="4" w:space="0" w:color="auto"/>
            </w:tcBorders>
            <w:vAlign w:val="center"/>
          </w:tcPr>
          <w:p w:rsidR="008F7DC4" w:rsidRPr="00B32DB5" w:rsidRDefault="008F7DC4" w:rsidP="009954C4">
            <w:pPr>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8F7DC4" w:rsidRPr="00B32DB5" w:rsidRDefault="008F7DC4" w:rsidP="009954C4">
            <w:pPr>
              <w:spacing w:after="0" w:line="240" w:lineRule="auto"/>
              <w:rPr>
                <w:rFonts w:ascii="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000000" w:fill="FFFFFF"/>
            <w:vAlign w:val="center"/>
          </w:tcPr>
          <w:p w:rsidR="008F7DC4" w:rsidRPr="00271420" w:rsidRDefault="008F7DC4" w:rsidP="009954C4">
            <w:pPr>
              <w:spacing w:after="0" w:line="240" w:lineRule="auto"/>
              <w:jc w:val="center"/>
              <w:rPr>
                <w:rFonts w:ascii="Times New Roman" w:hAnsi="Times New Roman"/>
                <w:b/>
                <w:bCs/>
                <w:sz w:val="24"/>
                <w:szCs w:val="24"/>
                <w:lang w:eastAsia="ru-RU"/>
              </w:rPr>
            </w:pPr>
            <w:r w:rsidRPr="00271420">
              <w:rPr>
                <w:rFonts w:ascii="Times New Roman" w:hAnsi="Times New Roman"/>
                <w:b/>
                <w:bCs/>
                <w:sz w:val="24"/>
                <w:szCs w:val="24"/>
                <w:lang w:eastAsia="ru-RU"/>
              </w:rPr>
              <w:t>202</w:t>
            </w:r>
            <w:r w:rsidRPr="00271420">
              <w:rPr>
                <w:rFonts w:ascii="Times New Roman" w:hAnsi="Times New Roman"/>
                <w:b/>
                <w:bCs/>
                <w:sz w:val="24"/>
                <w:szCs w:val="24"/>
                <w:lang w:val="uk-UA" w:eastAsia="ru-RU"/>
              </w:rPr>
              <w:t>5</w:t>
            </w:r>
            <w:r w:rsidRPr="00271420">
              <w:rPr>
                <w:rFonts w:ascii="Times New Roman" w:hAnsi="Times New Roman"/>
                <w:b/>
                <w:bCs/>
                <w:sz w:val="24"/>
                <w:szCs w:val="24"/>
                <w:lang w:eastAsia="ru-RU"/>
              </w:rPr>
              <w:t xml:space="preserve"> рік</w:t>
            </w:r>
          </w:p>
        </w:tc>
        <w:tc>
          <w:tcPr>
            <w:tcW w:w="1134" w:type="dxa"/>
            <w:tcBorders>
              <w:top w:val="nil"/>
              <w:left w:val="nil"/>
              <w:bottom w:val="single" w:sz="4" w:space="0" w:color="auto"/>
              <w:right w:val="single" w:sz="4" w:space="0" w:color="auto"/>
            </w:tcBorders>
            <w:shd w:val="clear" w:color="000000" w:fill="FFFFFF"/>
            <w:vAlign w:val="center"/>
          </w:tcPr>
          <w:p w:rsidR="008F7DC4" w:rsidRPr="00271420" w:rsidRDefault="008F7DC4" w:rsidP="00002A1A">
            <w:pPr>
              <w:spacing w:after="0" w:line="240" w:lineRule="auto"/>
              <w:rPr>
                <w:rFonts w:ascii="Times New Roman" w:hAnsi="Times New Roman"/>
                <w:b/>
                <w:bCs/>
                <w:sz w:val="24"/>
                <w:szCs w:val="24"/>
                <w:lang w:eastAsia="ru-RU"/>
              </w:rPr>
            </w:pPr>
            <w:r w:rsidRPr="00271420">
              <w:rPr>
                <w:rFonts w:ascii="Times New Roman" w:hAnsi="Times New Roman"/>
                <w:b/>
                <w:bCs/>
                <w:sz w:val="24"/>
                <w:szCs w:val="24"/>
                <w:lang w:eastAsia="ru-RU"/>
              </w:rPr>
              <w:t>202</w:t>
            </w:r>
            <w:r w:rsidRPr="00271420">
              <w:rPr>
                <w:rFonts w:ascii="Times New Roman" w:hAnsi="Times New Roman"/>
                <w:b/>
                <w:bCs/>
                <w:sz w:val="24"/>
                <w:szCs w:val="24"/>
                <w:lang w:val="uk-UA" w:eastAsia="ru-RU"/>
              </w:rPr>
              <w:t xml:space="preserve">6 </w:t>
            </w:r>
            <w:r w:rsidRPr="00271420">
              <w:rPr>
                <w:rFonts w:ascii="Times New Roman" w:hAnsi="Times New Roman"/>
                <w:b/>
                <w:bCs/>
                <w:sz w:val="24"/>
                <w:szCs w:val="24"/>
                <w:lang w:eastAsia="ru-RU"/>
              </w:rPr>
              <w:t>рік</w:t>
            </w:r>
          </w:p>
        </w:tc>
        <w:tc>
          <w:tcPr>
            <w:tcW w:w="1134" w:type="dxa"/>
            <w:tcBorders>
              <w:top w:val="nil"/>
              <w:left w:val="nil"/>
              <w:bottom w:val="single" w:sz="4" w:space="0" w:color="auto"/>
              <w:right w:val="single" w:sz="4" w:space="0" w:color="auto"/>
            </w:tcBorders>
            <w:shd w:val="clear" w:color="000000" w:fill="FFFFFF"/>
            <w:vAlign w:val="center"/>
          </w:tcPr>
          <w:p w:rsidR="008F7DC4" w:rsidRPr="00271420" w:rsidRDefault="008F7DC4" w:rsidP="009954C4">
            <w:pPr>
              <w:spacing w:after="0" w:line="240" w:lineRule="auto"/>
              <w:jc w:val="center"/>
              <w:rPr>
                <w:rFonts w:ascii="Times New Roman" w:hAnsi="Times New Roman"/>
                <w:b/>
                <w:bCs/>
                <w:sz w:val="24"/>
                <w:szCs w:val="24"/>
                <w:lang w:eastAsia="ru-RU"/>
              </w:rPr>
            </w:pPr>
            <w:r w:rsidRPr="00271420">
              <w:rPr>
                <w:rFonts w:ascii="Times New Roman" w:hAnsi="Times New Roman"/>
                <w:b/>
                <w:bCs/>
                <w:sz w:val="24"/>
                <w:szCs w:val="24"/>
                <w:lang w:eastAsia="ru-RU"/>
              </w:rPr>
              <w:t>202</w:t>
            </w:r>
            <w:r w:rsidRPr="00271420">
              <w:rPr>
                <w:rFonts w:ascii="Times New Roman" w:hAnsi="Times New Roman"/>
                <w:b/>
                <w:bCs/>
                <w:sz w:val="24"/>
                <w:szCs w:val="24"/>
                <w:lang w:val="uk-UA" w:eastAsia="ru-RU"/>
              </w:rPr>
              <w:t>7</w:t>
            </w:r>
            <w:r w:rsidRPr="00271420">
              <w:rPr>
                <w:rFonts w:ascii="Times New Roman" w:hAnsi="Times New Roman"/>
                <w:b/>
                <w:bCs/>
                <w:sz w:val="24"/>
                <w:szCs w:val="24"/>
                <w:lang w:eastAsia="ru-RU"/>
              </w:rPr>
              <w:t xml:space="preserve"> рік</w:t>
            </w:r>
          </w:p>
        </w:tc>
        <w:tc>
          <w:tcPr>
            <w:tcW w:w="1984" w:type="dxa"/>
            <w:tcBorders>
              <w:top w:val="nil"/>
              <w:left w:val="nil"/>
              <w:bottom w:val="single" w:sz="4" w:space="0" w:color="auto"/>
              <w:right w:val="single" w:sz="4" w:space="0" w:color="auto"/>
            </w:tcBorders>
            <w:shd w:val="clear" w:color="000000" w:fill="FFFFFF"/>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 </w:t>
            </w:r>
          </w:p>
        </w:tc>
      </w:tr>
      <w:tr w:rsidR="008F7DC4" w:rsidRPr="00781836" w:rsidTr="00002A1A">
        <w:trPr>
          <w:trHeight w:val="2100"/>
        </w:trPr>
        <w:tc>
          <w:tcPr>
            <w:tcW w:w="520" w:type="dxa"/>
            <w:tcBorders>
              <w:top w:val="nil"/>
              <w:left w:val="single" w:sz="4" w:space="0" w:color="auto"/>
              <w:bottom w:val="single" w:sz="4" w:space="0" w:color="auto"/>
              <w:right w:val="single" w:sz="4" w:space="0" w:color="auto"/>
            </w:tcBorders>
            <w:vAlign w:val="center"/>
          </w:tcPr>
          <w:p w:rsidR="008F7DC4" w:rsidRPr="00B32DB5" w:rsidRDefault="008F7DC4" w:rsidP="009954C4">
            <w:pPr>
              <w:spacing w:after="0" w:line="240" w:lineRule="auto"/>
              <w:jc w:val="center"/>
              <w:rPr>
                <w:rFonts w:ascii="Times New Roman" w:hAnsi="Times New Roman"/>
                <w:b/>
                <w:bCs/>
                <w:sz w:val="24"/>
                <w:szCs w:val="24"/>
                <w:lang w:eastAsia="ru-RU"/>
              </w:rPr>
            </w:pPr>
            <w:r w:rsidRPr="00B32DB5">
              <w:rPr>
                <w:rFonts w:ascii="Times New Roman" w:hAnsi="Times New Roman"/>
                <w:b/>
                <w:bCs/>
                <w:sz w:val="24"/>
                <w:szCs w:val="24"/>
                <w:lang w:eastAsia="ru-RU"/>
              </w:rPr>
              <w:t>1</w:t>
            </w:r>
          </w:p>
        </w:tc>
        <w:tc>
          <w:tcPr>
            <w:tcW w:w="2400" w:type="dxa"/>
            <w:tcBorders>
              <w:top w:val="nil"/>
              <w:left w:val="nil"/>
              <w:bottom w:val="single" w:sz="4" w:space="0" w:color="auto"/>
              <w:right w:val="single" w:sz="4" w:space="0" w:color="auto"/>
            </w:tcBorders>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 xml:space="preserve">Забезпечення проходження профілактичних та обов'язкових медичних оглядів </w:t>
            </w:r>
          </w:p>
        </w:tc>
        <w:tc>
          <w:tcPr>
            <w:tcW w:w="2057" w:type="dxa"/>
            <w:tcBorders>
              <w:top w:val="nil"/>
              <w:left w:val="nil"/>
              <w:bottom w:val="single" w:sz="4" w:space="0" w:color="auto"/>
              <w:right w:val="single" w:sz="4" w:space="0" w:color="auto"/>
            </w:tcBorders>
            <w:shd w:val="clear" w:color="000000" w:fill="FFFFFF"/>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Оплата послуг медичного закладу за проведення профілактичних та обов'язкових медичних оглядів (</w:t>
            </w:r>
            <w:r>
              <w:rPr>
                <w:rFonts w:ascii="Times New Roman" w:hAnsi="Times New Roman"/>
                <w:sz w:val="24"/>
                <w:szCs w:val="24"/>
                <w:lang w:val="uk-UA" w:eastAsia="ru-RU"/>
              </w:rPr>
              <w:t>1954</w:t>
            </w:r>
            <w:r w:rsidRPr="00B32DB5">
              <w:rPr>
                <w:rFonts w:ascii="Times New Roman" w:hAnsi="Times New Roman"/>
                <w:sz w:val="24"/>
                <w:szCs w:val="24"/>
                <w:lang w:eastAsia="ru-RU"/>
              </w:rPr>
              <w:t xml:space="preserve"> чол)</w:t>
            </w:r>
          </w:p>
        </w:tc>
        <w:tc>
          <w:tcPr>
            <w:tcW w:w="1417" w:type="dxa"/>
            <w:tcBorders>
              <w:top w:val="nil"/>
              <w:left w:val="nil"/>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sz w:val="24"/>
                <w:szCs w:val="24"/>
                <w:lang w:val="uk-UA" w:eastAsia="ru-RU"/>
              </w:rPr>
            </w:pPr>
            <w:r w:rsidRPr="00B32DB5">
              <w:rPr>
                <w:rFonts w:ascii="Times New Roman" w:hAnsi="Times New Roman"/>
                <w:sz w:val="24"/>
                <w:szCs w:val="24"/>
                <w:lang w:eastAsia="ru-RU"/>
              </w:rPr>
              <w:t>202</w:t>
            </w:r>
            <w:r>
              <w:rPr>
                <w:rFonts w:ascii="Times New Roman" w:hAnsi="Times New Roman"/>
                <w:sz w:val="24"/>
                <w:szCs w:val="24"/>
                <w:lang w:val="uk-UA" w:eastAsia="ru-RU"/>
              </w:rPr>
              <w:t>5</w:t>
            </w:r>
            <w:r w:rsidRPr="00B32DB5">
              <w:rPr>
                <w:rFonts w:ascii="Times New Roman" w:hAnsi="Times New Roman"/>
                <w:sz w:val="24"/>
                <w:szCs w:val="24"/>
                <w:lang w:eastAsia="ru-RU"/>
              </w:rPr>
              <w:t>-202</w:t>
            </w:r>
            <w:r>
              <w:rPr>
                <w:rFonts w:ascii="Times New Roman" w:hAnsi="Times New Roman"/>
                <w:sz w:val="24"/>
                <w:szCs w:val="24"/>
                <w:lang w:val="uk-UA" w:eastAsia="ru-RU"/>
              </w:rPr>
              <w:t>7</w:t>
            </w:r>
          </w:p>
        </w:tc>
        <w:tc>
          <w:tcPr>
            <w:tcW w:w="1985" w:type="dxa"/>
            <w:tcBorders>
              <w:top w:val="nil"/>
              <w:left w:val="nil"/>
              <w:bottom w:val="single" w:sz="4" w:space="0" w:color="auto"/>
              <w:right w:val="single" w:sz="4" w:space="0" w:color="auto"/>
            </w:tcBorders>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002A1A">
              <w:rPr>
                <w:rFonts w:ascii="Times New Roman" w:hAnsi="Times New Roman"/>
                <w:sz w:val="24"/>
                <w:szCs w:val="24"/>
                <w:lang w:eastAsia="ru-RU"/>
              </w:rPr>
              <w:t>Управління освіти, молоді та спорту, Лозівський міський центр молоді, заклади освіти</w:t>
            </w:r>
          </w:p>
        </w:tc>
        <w:tc>
          <w:tcPr>
            <w:tcW w:w="1701" w:type="dxa"/>
            <w:tcBorders>
              <w:top w:val="nil"/>
              <w:left w:val="nil"/>
              <w:bottom w:val="single" w:sz="4" w:space="0" w:color="auto"/>
              <w:right w:val="single" w:sz="4" w:space="0" w:color="auto"/>
            </w:tcBorders>
            <w:shd w:val="clear" w:color="000000" w:fill="FFFFFF"/>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Бюджет Лозівської міської ТГ</w:t>
            </w:r>
          </w:p>
        </w:tc>
        <w:tc>
          <w:tcPr>
            <w:tcW w:w="1134" w:type="dxa"/>
            <w:tcBorders>
              <w:top w:val="nil"/>
              <w:left w:val="nil"/>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1700,0</w:t>
            </w:r>
          </w:p>
        </w:tc>
        <w:tc>
          <w:tcPr>
            <w:tcW w:w="1134" w:type="dxa"/>
            <w:tcBorders>
              <w:top w:val="nil"/>
              <w:left w:val="nil"/>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1876,8</w:t>
            </w:r>
          </w:p>
        </w:tc>
        <w:tc>
          <w:tcPr>
            <w:tcW w:w="1134" w:type="dxa"/>
            <w:tcBorders>
              <w:top w:val="nil"/>
              <w:left w:val="nil"/>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1987,5</w:t>
            </w:r>
          </w:p>
        </w:tc>
        <w:tc>
          <w:tcPr>
            <w:tcW w:w="1984" w:type="dxa"/>
            <w:tcBorders>
              <w:top w:val="nil"/>
              <w:left w:val="nil"/>
              <w:bottom w:val="single" w:sz="4" w:space="0" w:color="auto"/>
              <w:right w:val="single" w:sz="4" w:space="0" w:color="auto"/>
            </w:tcBorders>
            <w:shd w:val="clear" w:color="000000" w:fill="FFFFFF"/>
            <w:vAlign w:val="center"/>
          </w:tcPr>
          <w:p w:rsidR="008F7DC4" w:rsidRPr="00B32DB5" w:rsidRDefault="008F7DC4" w:rsidP="009954C4">
            <w:pPr>
              <w:spacing w:after="0" w:line="240" w:lineRule="auto"/>
              <w:jc w:val="center"/>
              <w:rPr>
                <w:rFonts w:ascii="Times New Roman" w:hAnsi="Times New Roman"/>
                <w:sz w:val="24"/>
                <w:szCs w:val="24"/>
                <w:lang w:eastAsia="ru-RU"/>
              </w:rPr>
            </w:pPr>
            <w:r w:rsidRPr="00002A1A">
              <w:rPr>
                <w:rFonts w:ascii="Times New Roman" w:hAnsi="Times New Roman"/>
                <w:sz w:val="24"/>
                <w:szCs w:val="24"/>
                <w:lang w:eastAsia="ru-RU"/>
              </w:rPr>
              <w:t>Забезпечення 100% проходження профілактичних та обов'язкових медичних оглядів працівниками закладів освіти, молоді та спорту і структурних підрозділів Управління</w:t>
            </w:r>
          </w:p>
        </w:tc>
      </w:tr>
      <w:tr w:rsidR="008F7DC4" w:rsidRPr="00781836" w:rsidTr="00002A1A">
        <w:trPr>
          <w:trHeight w:val="900"/>
        </w:trPr>
        <w:tc>
          <w:tcPr>
            <w:tcW w:w="8379" w:type="dxa"/>
            <w:gridSpan w:val="5"/>
            <w:tcBorders>
              <w:top w:val="single" w:sz="4" w:space="0" w:color="auto"/>
              <w:left w:val="single" w:sz="4" w:space="0" w:color="auto"/>
              <w:bottom w:val="single" w:sz="4" w:space="0" w:color="auto"/>
              <w:right w:val="single" w:sz="4" w:space="0" w:color="000000"/>
            </w:tcBorders>
            <w:vAlign w:val="center"/>
          </w:tcPr>
          <w:p w:rsidR="008F7DC4" w:rsidRPr="00B32DB5" w:rsidRDefault="008F7DC4" w:rsidP="00B04413">
            <w:pPr>
              <w:spacing w:after="0" w:line="240" w:lineRule="auto"/>
              <w:jc w:val="center"/>
              <w:rPr>
                <w:rFonts w:ascii="Times New Roman" w:hAnsi="Times New Roman"/>
                <w:b/>
                <w:bCs/>
                <w:sz w:val="24"/>
                <w:szCs w:val="24"/>
                <w:lang w:eastAsia="ru-RU"/>
              </w:rPr>
            </w:pPr>
            <w:r w:rsidRPr="00B32DB5">
              <w:rPr>
                <w:rFonts w:ascii="Times New Roman" w:hAnsi="Times New Roman"/>
                <w:b/>
                <w:bCs/>
                <w:sz w:val="24"/>
                <w:szCs w:val="24"/>
                <w:lang w:eastAsia="ru-RU"/>
              </w:rPr>
              <w:t>Орієнтовні обсяги фінансування за напрямками</w:t>
            </w:r>
          </w:p>
        </w:tc>
        <w:tc>
          <w:tcPr>
            <w:tcW w:w="1701" w:type="dxa"/>
            <w:tcBorders>
              <w:top w:val="nil"/>
              <w:left w:val="nil"/>
              <w:bottom w:val="single" w:sz="4" w:space="0" w:color="auto"/>
              <w:right w:val="single" w:sz="4" w:space="0" w:color="auto"/>
            </w:tcBorders>
            <w:shd w:val="clear" w:color="000000" w:fill="FFFFFF"/>
            <w:vAlign w:val="center"/>
          </w:tcPr>
          <w:p w:rsidR="008F7DC4" w:rsidRPr="00B32DB5" w:rsidRDefault="008F7DC4" w:rsidP="00B04413">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Бюджет Лозівської міської ТГ</w:t>
            </w:r>
          </w:p>
        </w:tc>
        <w:tc>
          <w:tcPr>
            <w:tcW w:w="1134" w:type="dxa"/>
            <w:tcBorders>
              <w:top w:val="nil"/>
              <w:left w:val="nil"/>
              <w:bottom w:val="single" w:sz="4" w:space="0" w:color="auto"/>
              <w:right w:val="single" w:sz="4" w:space="0" w:color="auto"/>
            </w:tcBorders>
            <w:shd w:val="clear" w:color="000000" w:fill="FFFFFF"/>
            <w:vAlign w:val="center"/>
          </w:tcPr>
          <w:p w:rsidR="008F7DC4" w:rsidRPr="00002A1A" w:rsidRDefault="008F7DC4" w:rsidP="00B04413">
            <w:pPr>
              <w:spacing w:after="0" w:line="240" w:lineRule="auto"/>
              <w:jc w:val="center"/>
              <w:rPr>
                <w:rFonts w:ascii="Times New Roman" w:hAnsi="Times New Roman"/>
                <w:b/>
                <w:bCs/>
                <w:sz w:val="24"/>
                <w:szCs w:val="24"/>
                <w:lang w:eastAsia="ru-RU"/>
              </w:rPr>
            </w:pPr>
            <w:r w:rsidRPr="00002A1A">
              <w:rPr>
                <w:rFonts w:ascii="Times New Roman" w:hAnsi="Times New Roman"/>
                <w:b/>
                <w:bCs/>
                <w:sz w:val="24"/>
                <w:szCs w:val="24"/>
                <w:lang w:val="uk-UA" w:eastAsia="ru-RU"/>
              </w:rPr>
              <w:t>1700,0</w:t>
            </w:r>
          </w:p>
        </w:tc>
        <w:tc>
          <w:tcPr>
            <w:tcW w:w="1134" w:type="dxa"/>
            <w:tcBorders>
              <w:top w:val="nil"/>
              <w:left w:val="nil"/>
              <w:bottom w:val="single" w:sz="4" w:space="0" w:color="auto"/>
              <w:right w:val="single" w:sz="4" w:space="0" w:color="auto"/>
            </w:tcBorders>
            <w:shd w:val="clear" w:color="000000" w:fill="FFFFFF"/>
            <w:vAlign w:val="center"/>
          </w:tcPr>
          <w:p w:rsidR="008F7DC4" w:rsidRPr="00B04413" w:rsidRDefault="008F7DC4" w:rsidP="00B04413">
            <w:pPr>
              <w:spacing w:after="0" w:line="240" w:lineRule="auto"/>
              <w:jc w:val="center"/>
              <w:rPr>
                <w:rFonts w:ascii="Times New Roman" w:hAnsi="Times New Roman"/>
                <w:b/>
                <w:bCs/>
                <w:sz w:val="24"/>
                <w:szCs w:val="24"/>
                <w:lang w:eastAsia="ru-RU"/>
              </w:rPr>
            </w:pPr>
            <w:r w:rsidRPr="00B04413">
              <w:rPr>
                <w:rFonts w:ascii="Times New Roman" w:hAnsi="Times New Roman"/>
                <w:b/>
                <w:bCs/>
                <w:sz w:val="24"/>
                <w:szCs w:val="24"/>
                <w:lang w:val="uk-UA" w:eastAsia="ru-RU"/>
              </w:rPr>
              <w:t>1876,8</w:t>
            </w:r>
          </w:p>
        </w:tc>
        <w:tc>
          <w:tcPr>
            <w:tcW w:w="1134" w:type="dxa"/>
            <w:tcBorders>
              <w:top w:val="nil"/>
              <w:left w:val="nil"/>
              <w:bottom w:val="single" w:sz="4" w:space="0" w:color="auto"/>
              <w:right w:val="single" w:sz="4" w:space="0" w:color="auto"/>
            </w:tcBorders>
            <w:shd w:val="clear" w:color="000000" w:fill="FFFFFF"/>
            <w:vAlign w:val="center"/>
          </w:tcPr>
          <w:p w:rsidR="008F7DC4" w:rsidRPr="00B04413" w:rsidRDefault="008F7DC4" w:rsidP="00B04413">
            <w:pPr>
              <w:spacing w:after="0" w:line="240" w:lineRule="auto"/>
              <w:jc w:val="center"/>
              <w:rPr>
                <w:rFonts w:ascii="Times New Roman" w:hAnsi="Times New Roman"/>
                <w:b/>
                <w:bCs/>
                <w:sz w:val="24"/>
                <w:szCs w:val="24"/>
                <w:lang w:eastAsia="ru-RU"/>
              </w:rPr>
            </w:pPr>
            <w:r w:rsidRPr="00B04413">
              <w:rPr>
                <w:rFonts w:ascii="Times New Roman" w:hAnsi="Times New Roman"/>
                <w:b/>
                <w:bCs/>
                <w:sz w:val="24"/>
                <w:szCs w:val="24"/>
                <w:lang w:val="uk-UA" w:eastAsia="ru-RU"/>
              </w:rPr>
              <w:t>1987,5</w:t>
            </w:r>
          </w:p>
        </w:tc>
        <w:tc>
          <w:tcPr>
            <w:tcW w:w="1984" w:type="dxa"/>
            <w:tcBorders>
              <w:top w:val="nil"/>
              <w:left w:val="nil"/>
              <w:bottom w:val="single" w:sz="4" w:space="0" w:color="auto"/>
              <w:right w:val="single" w:sz="4" w:space="0" w:color="auto"/>
            </w:tcBorders>
            <w:shd w:val="clear" w:color="000000" w:fill="FFFFFF"/>
            <w:vAlign w:val="center"/>
          </w:tcPr>
          <w:p w:rsidR="008F7DC4" w:rsidRPr="00B32DB5" w:rsidRDefault="008F7DC4" w:rsidP="00B04413">
            <w:pPr>
              <w:spacing w:after="0" w:line="240" w:lineRule="auto"/>
              <w:jc w:val="center"/>
              <w:rPr>
                <w:rFonts w:ascii="Times New Roman" w:hAnsi="Times New Roman"/>
                <w:sz w:val="24"/>
                <w:szCs w:val="24"/>
                <w:lang w:eastAsia="ru-RU"/>
              </w:rPr>
            </w:pPr>
            <w:r w:rsidRPr="00B32DB5">
              <w:rPr>
                <w:rFonts w:ascii="Times New Roman" w:hAnsi="Times New Roman"/>
                <w:sz w:val="24"/>
                <w:szCs w:val="24"/>
                <w:lang w:eastAsia="ru-RU"/>
              </w:rPr>
              <w:t> </w:t>
            </w:r>
          </w:p>
        </w:tc>
      </w:tr>
    </w:tbl>
    <w:p w:rsidR="008F7DC4" w:rsidRDefault="008F7DC4" w:rsidP="00B2267F">
      <w:pPr>
        <w:spacing w:after="0" w:line="240" w:lineRule="auto"/>
        <w:ind w:left="284"/>
        <w:jc w:val="both"/>
        <w:rPr>
          <w:rFonts w:ascii="Times New Roman" w:hAnsi="Times New Roman"/>
          <w:b/>
          <w:sz w:val="28"/>
          <w:szCs w:val="24"/>
          <w:lang w:val="uk-UA"/>
        </w:rPr>
      </w:pPr>
    </w:p>
    <w:p w:rsidR="008F7DC4" w:rsidRDefault="008F7DC4" w:rsidP="00B2267F">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8F7DC4" w:rsidRDefault="008F7DC4" w:rsidP="00B2267F">
      <w:pPr>
        <w:spacing w:after="0" w:line="240" w:lineRule="auto"/>
        <w:ind w:left="284"/>
        <w:rPr>
          <w:rFonts w:ascii="Times New Roman" w:hAnsi="Times New Roman"/>
          <w:sz w:val="24"/>
          <w:szCs w:val="24"/>
          <w:lang w:val="uk-UA"/>
        </w:rPr>
      </w:pPr>
    </w:p>
    <w:p w:rsidR="008F7DC4" w:rsidRPr="00B32DB5" w:rsidRDefault="008F7DC4" w:rsidP="00B2267F">
      <w:pPr>
        <w:spacing w:after="0" w:line="240" w:lineRule="auto"/>
        <w:ind w:left="284"/>
        <w:rPr>
          <w:rFonts w:ascii="Times New Roman" w:hAnsi="Times New Roman"/>
          <w:b/>
          <w:sz w:val="28"/>
          <w:szCs w:val="24"/>
          <w:lang w:val="uk-UA"/>
        </w:rPr>
      </w:pPr>
      <w:r>
        <w:rPr>
          <w:rFonts w:ascii="Times New Roman" w:hAnsi="Times New Roman"/>
          <w:sz w:val="24"/>
          <w:szCs w:val="24"/>
          <w:lang w:val="uk-UA"/>
        </w:rPr>
        <w:t>Вікторія УРВАНЦЕВА</w:t>
      </w:r>
      <w:r w:rsidRPr="00805FDE">
        <w:rPr>
          <w:rFonts w:ascii="Times New Roman" w:hAnsi="Times New Roman"/>
          <w:sz w:val="24"/>
          <w:szCs w:val="24"/>
          <w:lang w:val="uk-UA"/>
        </w:rPr>
        <w:t xml:space="preserve">  22266</w:t>
      </w:r>
    </w:p>
    <w:p w:rsidR="008F7DC4" w:rsidRPr="000E4DDC" w:rsidRDefault="008F7DC4" w:rsidP="00002A1A">
      <w:pPr>
        <w:spacing w:after="0" w:line="240" w:lineRule="auto"/>
        <w:ind w:left="284"/>
        <w:rPr>
          <w:rFonts w:ascii="Times New Roman" w:hAnsi="Times New Roman"/>
          <w:b/>
          <w:sz w:val="28"/>
          <w:szCs w:val="28"/>
          <w:lang w:val="uk-UA"/>
        </w:rPr>
      </w:pPr>
      <w:r w:rsidRPr="000E4DDC">
        <w:rPr>
          <w:rFonts w:ascii="Times New Roman" w:hAnsi="Times New Roman"/>
          <w:b/>
          <w:sz w:val="28"/>
          <w:szCs w:val="28"/>
          <w:lang w:val="uk-UA"/>
        </w:rPr>
        <w:t>Підпрограма 5. ХАРЧУВАННЯ</w:t>
      </w:r>
    </w:p>
    <w:p w:rsidR="008F7DC4" w:rsidRPr="000E4DDC" w:rsidRDefault="008F7DC4" w:rsidP="00002A1A">
      <w:pPr>
        <w:spacing w:after="0" w:line="240" w:lineRule="auto"/>
        <w:ind w:left="284"/>
        <w:rPr>
          <w:rFonts w:ascii="Times New Roman" w:hAnsi="Times New Roman"/>
          <w:b/>
          <w:sz w:val="28"/>
          <w:szCs w:val="28"/>
          <w:lang w:val="uk-UA"/>
        </w:rPr>
      </w:pPr>
    </w:p>
    <w:p w:rsidR="008F7DC4" w:rsidRDefault="008F7DC4" w:rsidP="00002A1A">
      <w:pPr>
        <w:spacing w:after="0" w:line="240" w:lineRule="auto"/>
        <w:ind w:left="284"/>
        <w:jc w:val="both"/>
        <w:rPr>
          <w:rFonts w:ascii="Times New Roman" w:hAnsi="Times New Roman"/>
          <w:sz w:val="28"/>
          <w:szCs w:val="28"/>
          <w:lang w:val="uk-UA"/>
        </w:rPr>
      </w:pPr>
      <w:r w:rsidRPr="000E4DDC">
        <w:rPr>
          <w:rFonts w:ascii="Times New Roman" w:hAnsi="Times New Roman"/>
          <w:b/>
          <w:sz w:val="28"/>
          <w:szCs w:val="28"/>
          <w:lang w:val="uk-UA"/>
        </w:rPr>
        <w:t xml:space="preserve">Мета: </w:t>
      </w:r>
      <w:r w:rsidRPr="000E4DDC">
        <w:rPr>
          <w:rFonts w:ascii="Times New Roman" w:hAnsi="Times New Roman"/>
          <w:sz w:val="28"/>
          <w:szCs w:val="28"/>
          <w:lang w:val="uk-UA"/>
        </w:rPr>
        <w:t>забезпечення школярів повноцінним,  раціональним та якісним харчуванням, збільшення кількості учнів, охоплених гарячим харчуванням, забезпечення гарячим харчуванням дітей пільгових категорій.</w:t>
      </w:r>
    </w:p>
    <w:p w:rsidR="008F7DC4" w:rsidRDefault="008F7DC4" w:rsidP="00002A1A">
      <w:pPr>
        <w:spacing w:after="0" w:line="240" w:lineRule="auto"/>
        <w:ind w:left="284"/>
        <w:jc w:val="both"/>
        <w:rPr>
          <w:rFonts w:ascii="Times New Roman" w:hAnsi="Times New Roman"/>
          <w:sz w:val="28"/>
          <w:szCs w:val="28"/>
          <w:lang w:val="uk-UA"/>
        </w:rPr>
      </w:pPr>
    </w:p>
    <w:tbl>
      <w:tblPr>
        <w:tblW w:w="15466" w:type="dxa"/>
        <w:tblInd w:w="93" w:type="dxa"/>
        <w:tblLayout w:type="fixed"/>
        <w:tblLook w:val="00A0"/>
      </w:tblPr>
      <w:tblGrid>
        <w:gridCol w:w="520"/>
        <w:gridCol w:w="2047"/>
        <w:gridCol w:w="3685"/>
        <w:gridCol w:w="1297"/>
        <w:gridCol w:w="1728"/>
        <w:gridCol w:w="1370"/>
        <w:gridCol w:w="992"/>
        <w:gridCol w:w="1018"/>
        <w:gridCol w:w="966"/>
        <w:gridCol w:w="1843"/>
      </w:tblGrid>
      <w:tr w:rsidR="008F7DC4" w:rsidRPr="00781836" w:rsidTr="009954C4">
        <w:trPr>
          <w:trHeight w:val="300"/>
        </w:trPr>
        <w:tc>
          <w:tcPr>
            <w:tcW w:w="5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 з/п</w:t>
            </w:r>
          </w:p>
        </w:tc>
        <w:tc>
          <w:tcPr>
            <w:tcW w:w="2047" w:type="dxa"/>
            <w:vMerge w:val="restart"/>
            <w:tcBorders>
              <w:top w:val="single" w:sz="4" w:space="0" w:color="auto"/>
              <w:left w:val="single" w:sz="4" w:space="0" w:color="auto"/>
              <w:bottom w:val="single" w:sz="4" w:space="0" w:color="000000"/>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Назва напряму діяльності (пріоритетні завдання) </w:t>
            </w:r>
          </w:p>
        </w:tc>
        <w:tc>
          <w:tcPr>
            <w:tcW w:w="3685" w:type="dxa"/>
            <w:vMerge w:val="restart"/>
            <w:tcBorders>
              <w:top w:val="single" w:sz="4" w:space="0" w:color="auto"/>
              <w:left w:val="single" w:sz="4" w:space="0" w:color="auto"/>
              <w:bottom w:val="single" w:sz="4" w:space="0" w:color="000000"/>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Заходи програми </w:t>
            </w:r>
          </w:p>
        </w:tc>
        <w:tc>
          <w:tcPr>
            <w:tcW w:w="12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Строк виконання заходу </w:t>
            </w:r>
          </w:p>
        </w:tc>
        <w:tc>
          <w:tcPr>
            <w:tcW w:w="1728" w:type="dxa"/>
            <w:vMerge w:val="restart"/>
            <w:tcBorders>
              <w:top w:val="single" w:sz="4" w:space="0" w:color="auto"/>
              <w:left w:val="single" w:sz="4" w:space="0" w:color="auto"/>
              <w:bottom w:val="single" w:sz="4" w:space="0" w:color="000000"/>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Відповідальні виконавці </w:t>
            </w:r>
          </w:p>
        </w:tc>
        <w:tc>
          <w:tcPr>
            <w:tcW w:w="1370" w:type="dxa"/>
            <w:vMerge w:val="restart"/>
            <w:tcBorders>
              <w:top w:val="single" w:sz="4" w:space="0" w:color="auto"/>
              <w:left w:val="single" w:sz="4" w:space="0" w:color="auto"/>
              <w:bottom w:val="single" w:sz="4" w:space="0" w:color="000000"/>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Джерела фінансу-вання </w:t>
            </w:r>
          </w:p>
        </w:tc>
        <w:tc>
          <w:tcPr>
            <w:tcW w:w="2976" w:type="dxa"/>
            <w:gridSpan w:val="3"/>
            <w:tcBorders>
              <w:top w:val="single" w:sz="4" w:space="0" w:color="auto"/>
              <w:left w:val="nil"/>
              <w:bottom w:val="single" w:sz="4" w:space="0" w:color="auto"/>
              <w:right w:val="single" w:sz="4" w:space="0" w:color="000000"/>
            </w:tcBorders>
            <w:shd w:val="clear" w:color="000000" w:fill="FFFFFF"/>
            <w:vAlign w:val="center"/>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Орієнтовні обсяги фінансування (вартість), тис. гривень, у тому числі, за роками: </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Очікуваний результат </w:t>
            </w:r>
          </w:p>
        </w:tc>
      </w:tr>
      <w:tr w:rsidR="008F7DC4" w:rsidRPr="00781836" w:rsidTr="009954C4">
        <w:trPr>
          <w:trHeight w:val="300"/>
        </w:trPr>
        <w:tc>
          <w:tcPr>
            <w:tcW w:w="520" w:type="dxa"/>
            <w:vMerge/>
            <w:tcBorders>
              <w:top w:val="single" w:sz="4" w:space="0" w:color="auto"/>
              <w:left w:val="single" w:sz="4" w:space="0" w:color="auto"/>
              <w:bottom w:val="single" w:sz="4" w:space="0" w:color="000000"/>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2047" w:type="dxa"/>
            <w:vMerge/>
            <w:tcBorders>
              <w:top w:val="single" w:sz="4" w:space="0" w:color="auto"/>
              <w:left w:val="single" w:sz="4" w:space="0" w:color="auto"/>
              <w:bottom w:val="single" w:sz="4" w:space="0" w:color="000000"/>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1297" w:type="dxa"/>
            <w:vMerge/>
            <w:tcBorders>
              <w:top w:val="single" w:sz="4" w:space="0" w:color="auto"/>
              <w:left w:val="single" w:sz="4" w:space="0" w:color="auto"/>
              <w:bottom w:val="single" w:sz="4" w:space="0" w:color="000000"/>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1728" w:type="dxa"/>
            <w:vMerge/>
            <w:tcBorders>
              <w:top w:val="single" w:sz="4" w:space="0" w:color="auto"/>
              <w:left w:val="single" w:sz="4" w:space="0" w:color="auto"/>
              <w:bottom w:val="single" w:sz="4" w:space="0" w:color="000000"/>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1370" w:type="dxa"/>
            <w:vMerge/>
            <w:tcBorders>
              <w:top w:val="single" w:sz="4" w:space="0" w:color="auto"/>
              <w:left w:val="single" w:sz="4" w:space="0" w:color="auto"/>
              <w:bottom w:val="single" w:sz="4" w:space="0" w:color="000000"/>
              <w:right w:val="single" w:sz="4" w:space="0" w:color="auto"/>
            </w:tcBorders>
            <w:vAlign w:val="center"/>
          </w:tcPr>
          <w:p w:rsidR="008F7DC4" w:rsidRPr="000E4DDC" w:rsidRDefault="008F7DC4" w:rsidP="009954C4">
            <w:pPr>
              <w:spacing w:after="0" w:line="240" w:lineRule="auto"/>
              <w:rPr>
                <w:rFonts w:ascii="Times New Roman" w:hAnsi="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5</w:t>
            </w:r>
            <w:r w:rsidRPr="000E4DDC">
              <w:rPr>
                <w:rFonts w:ascii="Times New Roman" w:hAnsi="Times New Roman"/>
                <w:b/>
                <w:bCs/>
                <w:sz w:val="24"/>
                <w:szCs w:val="24"/>
                <w:lang w:eastAsia="ru-RU"/>
              </w:rPr>
              <w:t xml:space="preserve"> рік</w:t>
            </w:r>
          </w:p>
        </w:tc>
        <w:tc>
          <w:tcPr>
            <w:tcW w:w="1018" w:type="dxa"/>
            <w:tcBorders>
              <w:top w:val="nil"/>
              <w:left w:val="nil"/>
              <w:bottom w:val="single" w:sz="4" w:space="0" w:color="auto"/>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6</w:t>
            </w:r>
            <w:r w:rsidRPr="000E4DDC">
              <w:rPr>
                <w:rFonts w:ascii="Times New Roman" w:hAnsi="Times New Roman"/>
                <w:b/>
                <w:bCs/>
                <w:sz w:val="24"/>
                <w:szCs w:val="24"/>
                <w:lang w:eastAsia="ru-RU"/>
              </w:rPr>
              <w:t xml:space="preserve"> рік</w:t>
            </w:r>
          </w:p>
        </w:tc>
        <w:tc>
          <w:tcPr>
            <w:tcW w:w="966" w:type="dxa"/>
            <w:tcBorders>
              <w:top w:val="nil"/>
              <w:left w:val="nil"/>
              <w:bottom w:val="single" w:sz="4" w:space="0" w:color="auto"/>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7</w:t>
            </w:r>
            <w:r w:rsidRPr="000E4DDC">
              <w:rPr>
                <w:rFonts w:ascii="Times New Roman" w:hAnsi="Times New Roman"/>
                <w:b/>
                <w:bCs/>
                <w:sz w:val="24"/>
                <w:szCs w:val="24"/>
                <w:lang w:eastAsia="ru-RU"/>
              </w:rPr>
              <w:t xml:space="preserve"> рік</w:t>
            </w:r>
          </w:p>
        </w:tc>
        <w:tc>
          <w:tcPr>
            <w:tcW w:w="1843" w:type="dxa"/>
            <w:vMerge/>
            <w:tcBorders>
              <w:top w:val="single" w:sz="4" w:space="0" w:color="auto"/>
              <w:left w:val="single" w:sz="4" w:space="0" w:color="auto"/>
              <w:bottom w:val="single" w:sz="4" w:space="0" w:color="000000"/>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r>
      <w:tr w:rsidR="008F7DC4" w:rsidRPr="006B3EA9" w:rsidTr="00002A1A">
        <w:trPr>
          <w:trHeight w:val="3900"/>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1</w:t>
            </w:r>
          </w:p>
        </w:tc>
        <w:tc>
          <w:tcPr>
            <w:tcW w:w="2047" w:type="dxa"/>
            <w:tcBorders>
              <w:top w:val="nil"/>
              <w:left w:val="nil"/>
              <w:bottom w:val="single" w:sz="4" w:space="0" w:color="auto"/>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5" w:type="dxa"/>
            <w:tcBorders>
              <w:top w:val="nil"/>
              <w:left w:val="nil"/>
              <w:bottom w:val="single" w:sz="4" w:space="0" w:color="auto"/>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02A1A">
              <w:rPr>
                <w:rFonts w:ascii="Times New Roman" w:hAnsi="Times New Roman"/>
                <w:color w:val="000000"/>
                <w:sz w:val="24"/>
                <w:szCs w:val="24"/>
                <w:lang w:eastAsia="ru-RU"/>
              </w:rPr>
              <w:t>Харчування учнів 1-4 класів (крім дітей-сиріт; дітей, позбавлених батьківського піклування;  дітей з особливими освітніми потребами, які навчатимуться в інклюзивних класах та учнів 1-4 класів з сімей, які отримують допомогу відповідно до Закону України «Про соціальну допомогу малозабезпеченим сім’ям»); дітей з числа внутрішньо переміщених осіб; дітей , які постраждали внаслідок воєнних дій і збройних конфліктів; дітей загиблих захисників та захисниць України; дітей, яких батьки є учасниками  АТО/ООС/УБД</w:t>
            </w:r>
          </w:p>
        </w:tc>
        <w:tc>
          <w:tcPr>
            <w:tcW w:w="1297" w:type="dxa"/>
            <w:tcBorders>
              <w:top w:val="nil"/>
              <w:left w:val="nil"/>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sz w:val="24"/>
                <w:szCs w:val="24"/>
                <w:lang w:val="uk-UA" w:eastAsia="ru-RU"/>
              </w:rPr>
            </w:pPr>
            <w:r w:rsidRPr="000E4DDC">
              <w:rPr>
                <w:rFonts w:ascii="Times New Roman" w:hAnsi="Times New Roman"/>
                <w:sz w:val="24"/>
                <w:szCs w:val="24"/>
                <w:lang w:eastAsia="ru-RU"/>
              </w:rPr>
              <w:t>202</w:t>
            </w:r>
            <w:r>
              <w:rPr>
                <w:rFonts w:ascii="Times New Roman" w:hAnsi="Times New Roman"/>
                <w:sz w:val="24"/>
                <w:szCs w:val="24"/>
                <w:lang w:val="uk-UA" w:eastAsia="ru-RU"/>
              </w:rPr>
              <w:t>5</w:t>
            </w:r>
            <w:r w:rsidRPr="000E4DDC">
              <w:rPr>
                <w:rFonts w:ascii="Times New Roman" w:hAnsi="Times New Roman"/>
                <w:sz w:val="24"/>
                <w:szCs w:val="24"/>
                <w:lang w:eastAsia="ru-RU"/>
              </w:rPr>
              <w:t>-202</w:t>
            </w:r>
            <w:r>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0E4DDC">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9330,5</w:t>
            </w:r>
          </w:p>
        </w:tc>
        <w:tc>
          <w:tcPr>
            <w:tcW w:w="1018" w:type="dxa"/>
            <w:tcBorders>
              <w:top w:val="nil"/>
              <w:left w:val="nil"/>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10300,9</w:t>
            </w:r>
          </w:p>
        </w:tc>
        <w:tc>
          <w:tcPr>
            <w:tcW w:w="966" w:type="dxa"/>
            <w:tcBorders>
              <w:top w:val="nil"/>
              <w:left w:val="nil"/>
              <w:bottom w:val="single" w:sz="4" w:space="0" w:color="auto"/>
              <w:right w:val="single" w:sz="4" w:space="0" w:color="auto"/>
            </w:tcBorders>
            <w:shd w:val="clear" w:color="000000" w:fill="FFFFFF"/>
            <w:vAlign w:val="center"/>
          </w:tcPr>
          <w:p w:rsidR="008F7DC4" w:rsidRPr="00F157F4" w:rsidRDefault="008F7DC4" w:rsidP="009954C4">
            <w:pPr>
              <w:spacing w:after="0" w:line="240" w:lineRule="auto"/>
              <w:jc w:val="center"/>
              <w:rPr>
                <w:rFonts w:ascii="Times New Roman" w:hAnsi="Times New Roman"/>
                <w:lang w:val="uk-UA" w:eastAsia="ru-RU"/>
              </w:rPr>
            </w:pPr>
            <w:r w:rsidRPr="00F157F4">
              <w:rPr>
                <w:rFonts w:ascii="Times New Roman" w:hAnsi="Times New Roman"/>
                <w:lang w:val="uk-UA" w:eastAsia="ru-RU"/>
              </w:rPr>
              <w:t>10908,7</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color w:val="000000"/>
                <w:sz w:val="24"/>
                <w:szCs w:val="24"/>
                <w:lang w:val="uk-UA" w:eastAsia="ru-RU"/>
              </w:rPr>
            </w:pPr>
            <w:r w:rsidRPr="00002A1A">
              <w:rPr>
                <w:rFonts w:ascii="Times New Roman" w:hAnsi="Times New Roman"/>
                <w:color w:val="000000"/>
                <w:sz w:val="24"/>
                <w:szCs w:val="24"/>
                <w:lang w:val="uk-UA" w:eastAsia="ru-RU"/>
              </w:rPr>
              <w:t>Забезпечення безкоштовним харчуванням учнів, дітей пільгових категорій, створення у громаді єдиної гнучкої системи харчування; збільшення  кількості учнів, охоплених  гарячим харчуванням</w:t>
            </w:r>
          </w:p>
        </w:tc>
      </w:tr>
      <w:tr w:rsidR="008F7DC4" w:rsidRPr="00781836" w:rsidTr="00002A1A">
        <w:trPr>
          <w:trHeight w:val="1095"/>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2</w:t>
            </w:r>
          </w:p>
        </w:tc>
        <w:tc>
          <w:tcPr>
            <w:tcW w:w="2047" w:type="dxa"/>
            <w:vMerge w:val="restart"/>
            <w:tcBorders>
              <w:top w:val="nil"/>
              <w:left w:val="single" w:sz="4" w:space="0" w:color="auto"/>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5"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1-4 класів з числа пільгових категорій, що відвідують групи продовженого дня</w:t>
            </w:r>
          </w:p>
        </w:tc>
        <w:tc>
          <w:tcPr>
            <w:tcW w:w="1297"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450,2</w:t>
            </w:r>
          </w:p>
        </w:tc>
        <w:tc>
          <w:tcPr>
            <w:tcW w:w="1018"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497,0</w:t>
            </w:r>
          </w:p>
        </w:tc>
        <w:tc>
          <w:tcPr>
            <w:tcW w:w="966"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526,4</w:t>
            </w:r>
          </w:p>
        </w:tc>
        <w:tc>
          <w:tcPr>
            <w:tcW w:w="1843" w:type="dxa"/>
            <w:vMerge/>
            <w:tcBorders>
              <w:top w:val="nil"/>
              <w:left w:val="single" w:sz="4" w:space="0" w:color="auto"/>
              <w:bottom w:val="single" w:sz="4" w:space="0" w:color="auto"/>
              <w:right w:val="single" w:sz="4" w:space="0" w:color="auto"/>
            </w:tcBorders>
            <w:vAlign w:val="center"/>
          </w:tcPr>
          <w:p w:rsidR="008F7DC4" w:rsidRPr="00002A1A" w:rsidRDefault="008F7DC4" w:rsidP="009954C4">
            <w:pPr>
              <w:spacing w:after="0" w:line="240" w:lineRule="auto"/>
              <w:rPr>
                <w:rFonts w:ascii="Times New Roman" w:hAnsi="Times New Roman"/>
                <w:color w:val="FF0000"/>
                <w:sz w:val="24"/>
                <w:szCs w:val="24"/>
                <w:lang w:eastAsia="ru-RU"/>
              </w:rPr>
            </w:pPr>
          </w:p>
        </w:tc>
      </w:tr>
      <w:tr w:rsidR="008F7DC4" w:rsidRPr="00781836" w:rsidTr="00002A1A">
        <w:trPr>
          <w:trHeight w:val="1095"/>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3</w:t>
            </w:r>
          </w:p>
        </w:tc>
        <w:tc>
          <w:tcPr>
            <w:tcW w:w="2047" w:type="dxa"/>
            <w:vMerge/>
            <w:tcBorders>
              <w:top w:val="nil"/>
              <w:left w:val="single" w:sz="4" w:space="0" w:color="auto"/>
              <w:bottom w:val="single" w:sz="4" w:space="0" w:color="auto"/>
              <w:right w:val="single" w:sz="4" w:space="0" w:color="auto"/>
            </w:tcBorders>
            <w:vAlign w:val="center"/>
          </w:tcPr>
          <w:p w:rsidR="008F7DC4" w:rsidRPr="00002A1A" w:rsidRDefault="008F7DC4" w:rsidP="009954C4">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1-4 класів з числа дітей-сиріт, дітей, позбавлених батьківського піклування</w:t>
            </w:r>
          </w:p>
        </w:tc>
        <w:tc>
          <w:tcPr>
            <w:tcW w:w="1297"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357,1</w:t>
            </w:r>
          </w:p>
        </w:tc>
        <w:tc>
          <w:tcPr>
            <w:tcW w:w="1018"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394,2</w:t>
            </w:r>
          </w:p>
        </w:tc>
        <w:tc>
          <w:tcPr>
            <w:tcW w:w="966"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417,5</w:t>
            </w:r>
          </w:p>
        </w:tc>
        <w:tc>
          <w:tcPr>
            <w:tcW w:w="1843" w:type="dxa"/>
            <w:vMerge/>
            <w:tcBorders>
              <w:top w:val="nil"/>
              <w:left w:val="single" w:sz="4" w:space="0" w:color="auto"/>
              <w:bottom w:val="single" w:sz="4" w:space="0" w:color="auto"/>
              <w:right w:val="single" w:sz="4" w:space="0" w:color="auto"/>
            </w:tcBorders>
            <w:vAlign w:val="center"/>
          </w:tcPr>
          <w:p w:rsidR="008F7DC4" w:rsidRPr="00002A1A" w:rsidRDefault="008F7DC4" w:rsidP="009954C4">
            <w:pPr>
              <w:spacing w:after="0" w:line="240" w:lineRule="auto"/>
              <w:rPr>
                <w:rFonts w:ascii="Times New Roman" w:hAnsi="Times New Roman"/>
                <w:color w:val="FF0000"/>
                <w:sz w:val="24"/>
                <w:szCs w:val="24"/>
                <w:lang w:eastAsia="ru-RU"/>
              </w:rPr>
            </w:pPr>
          </w:p>
        </w:tc>
      </w:tr>
      <w:tr w:rsidR="008F7DC4" w:rsidRPr="00781836" w:rsidTr="00002A1A">
        <w:trPr>
          <w:trHeight w:val="1020"/>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4</w:t>
            </w:r>
          </w:p>
        </w:tc>
        <w:tc>
          <w:tcPr>
            <w:tcW w:w="2047" w:type="dxa"/>
            <w:vMerge/>
            <w:tcBorders>
              <w:top w:val="nil"/>
              <w:left w:val="single" w:sz="4" w:space="0" w:color="auto"/>
              <w:bottom w:val="single" w:sz="4" w:space="0" w:color="auto"/>
              <w:right w:val="single" w:sz="4" w:space="0" w:color="auto"/>
            </w:tcBorders>
            <w:vAlign w:val="center"/>
          </w:tcPr>
          <w:p w:rsidR="008F7DC4" w:rsidRPr="00002A1A" w:rsidRDefault="008F7DC4" w:rsidP="009954C4">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5-11 класів з числа дітей-сиріт, дітей, позбавлених батьківського піклування</w:t>
            </w:r>
          </w:p>
        </w:tc>
        <w:tc>
          <w:tcPr>
            <w:tcW w:w="1297"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729,7</w:t>
            </w:r>
          </w:p>
        </w:tc>
        <w:tc>
          <w:tcPr>
            <w:tcW w:w="1018"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805,6</w:t>
            </w:r>
          </w:p>
        </w:tc>
        <w:tc>
          <w:tcPr>
            <w:tcW w:w="966"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853,1</w:t>
            </w:r>
          </w:p>
        </w:tc>
        <w:tc>
          <w:tcPr>
            <w:tcW w:w="1843" w:type="dxa"/>
            <w:vMerge/>
            <w:tcBorders>
              <w:top w:val="nil"/>
              <w:left w:val="single" w:sz="4" w:space="0" w:color="auto"/>
              <w:bottom w:val="single" w:sz="4" w:space="0" w:color="auto"/>
              <w:right w:val="single" w:sz="4" w:space="0" w:color="auto"/>
            </w:tcBorders>
            <w:vAlign w:val="center"/>
          </w:tcPr>
          <w:p w:rsidR="008F7DC4" w:rsidRPr="00002A1A" w:rsidRDefault="008F7DC4" w:rsidP="009954C4">
            <w:pPr>
              <w:spacing w:after="0" w:line="240" w:lineRule="auto"/>
              <w:rPr>
                <w:rFonts w:ascii="Times New Roman" w:hAnsi="Times New Roman"/>
                <w:color w:val="FF0000"/>
                <w:sz w:val="24"/>
                <w:szCs w:val="24"/>
                <w:lang w:eastAsia="ru-RU"/>
              </w:rPr>
            </w:pPr>
          </w:p>
        </w:tc>
      </w:tr>
      <w:tr w:rsidR="008F7DC4" w:rsidRPr="006B3EA9" w:rsidTr="00002A1A">
        <w:trPr>
          <w:trHeight w:val="1230"/>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5</w:t>
            </w:r>
          </w:p>
        </w:tc>
        <w:tc>
          <w:tcPr>
            <w:tcW w:w="2047" w:type="dxa"/>
            <w:vMerge w:val="restart"/>
            <w:tcBorders>
              <w:top w:val="nil"/>
              <w:left w:val="single" w:sz="4" w:space="0" w:color="auto"/>
              <w:bottom w:val="single" w:sz="4" w:space="0" w:color="auto"/>
              <w:right w:val="single" w:sz="4" w:space="0" w:color="auto"/>
            </w:tcBorders>
            <w:shd w:val="clear" w:color="000000" w:fill="FFFFFF"/>
          </w:tcPr>
          <w:p w:rsidR="008F7DC4" w:rsidRPr="00002A1A" w:rsidRDefault="008F7DC4"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5"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1-4 класів із сімей, які отримують допомогу відповідно до Закону України «Про соціальну допомогу малозабезпеченим сім’ям»</w:t>
            </w:r>
          </w:p>
        </w:tc>
        <w:tc>
          <w:tcPr>
            <w:tcW w:w="1297"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884,9</w:t>
            </w:r>
          </w:p>
        </w:tc>
        <w:tc>
          <w:tcPr>
            <w:tcW w:w="1018"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997,0</w:t>
            </w:r>
          </w:p>
        </w:tc>
        <w:tc>
          <w:tcPr>
            <w:tcW w:w="966"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1034,6</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color w:val="FF0000"/>
                <w:sz w:val="24"/>
                <w:szCs w:val="24"/>
                <w:lang w:val="uk-UA" w:eastAsia="ru-RU"/>
              </w:rPr>
            </w:pPr>
            <w:r w:rsidRPr="00F464F7">
              <w:rPr>
                <w:rFonts w:ascii="Times New Roman" w:hAnsi="Times New Roman"/>
                <w:sz w:val="24"/>
                <w:szCs w:val="24"/>
                <w:lang w:val="uk-UA" w:eastAsia="ru-RU"/>
              </w:rPr>
              <w:t>Забезпечення безкоштовним повноцінним гарячим харчуванням учнів ЗЗСО,  а також дітей пільгових категорій; збільшення  кількості учнів, охоплених  гарячим харчуванням</w:t>
            </w:r>
          </w:p>
        </w:tc>
      </w:tr>
      <w:tr w:rsidR="008F7DC4" w:rsidRPr="00781836" w:rsidTr="00002A1A">
        <w:trPr>
          <w:trHeight w:val="1200"/>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002A1A" w:rsidRDefault="008F7DC4"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6</w:t>
            </w:r>
          </w:p>
        </w:tc>
        <w:tc>
          <w:tcPr>
            <w:tcW w:w="2047" w:type="dxa"/>
            <w:vMerge/>
            <w:tcBorders>
              <w:top w:val="nil"/>
              <w:left w:val="single" w:sz="4" w:space="0" w:color="auto"/>
              <w:bottom w:val="single" w:sz="4" w:space="0" w:color="auto"/>
              <w:right w:val="single" w:sz="4" w:space="0" w:color="auto"/>
            </w:tcBorders>
            <w:vAlign w:val="center"/>
          </w:tcPr>
          <w:p w:rsidR="008F7DC4" w:rsidRPr="00002A1A" w:rsidRDefault="008F7DC4" w:rsidP="009954C4">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Харчування учнів 5-11 класів із сімей, які отримують допомогу відповідно до Закону України «Про соціальну допомогу малозабезпеченим сім’ям»</w:t>
            </w:r>
          </w:p>
        </w:tc>
        <w:tc>
          <w:tcPr>
            <w:tcW w:w="1297"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1004,0</w:t>
            </w:r>
          </w:p>
        </w:tc>
        <w:tc>
          <w:tcPr>
            <w:tcW w:w="1018"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1108,4</w:t>
            </w:r>
          </w:p>
        </w:tc>
        <w:tc>
          <w:tcPr>
            <w:tcW w:w="966"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1173,8</w:t>
            </w:r>
          </w:p>
        </w:tc>
        <w:tc>
          <w:tcPr>
            <w:tcW w:w="1843" w:type="dxa"/>
            <w:vMerge/>
            <w:tcBorders>
              <w:top w:val="nil"/>
              <w:left w:val="single" w:sz="4" w:space="0" w:color="auto"/>
              <w:bottom w:val="single" w:sz="4" w:space="0" w:color="auto"/>
              <w:right w:val="single" w:sz="4" w:space="0" w:color="auto"/>
            </w:tcBorders>
            <w:vAlign w:val="center"/>
          </w:tcPr>
          <w:p w:rsidR="008F7DC4" w:rsidRPr="00002A1A" w:rsidRDefault="008F7DC4" w:rsidP="009954C4">
            <w:pPr>
              <w:spacing w:after="0" w:line="240" w:lineRule="auto"/>
              <w:rPr>
                <w:rFonts w:ascii="Times New Roman" w:hAnsi="Times New Roman"/>
                <w:color w:val="FF0000"/>
                <w:sz w:val="24"/>
                <w:szCs w:val="24"/>
                <w:lang w:eastAsia="ru-RU"/>
              </w:rPr>
            </w:pPr>
          </w:p>
        </w:tc>
      </w:tr>
      <w:tr w:rsidR="008F7DC4" w:rsidRPr="00781836" w:rsidTr="00002A1A">
        <w:trPr>
          <w:trHeight w:val="1125"/>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7</w:t>
            </w:r>
          </w:p>
        </w:tc>
        <w:tc>
          <w:tcPr>
            <w:tcW w:w="2047" w:type="dxa"/>
            <w:vMerge w:val="restart"/>
            <w:tcBorders>
              <w:top w:val="nil"/>
              <w:left w:val="single" w:sz="4" w:space="0" w:color="auto"/>
              <w:bottom w:val="single" w:sz="4" w:space="0" w:color="000000"/>
              <w:right w:val="single" w:sz="4" w:space="0" w:color="auto"/>
            </w:tcBorders>
            <w:shd w:val="clear" w:color="000000" w:fill="FFFFFF"/>
          </w:tcPr>
          <w:p w:rsidR="008F7DC4" w:rsidRPr="00002A1A" w:rsidRDefault="008F7DC4" w:rsidP="009954C4">
            <w:pPr>
              <w:spacing w:after="0" w:line="240" w:lineRule="auto"/>
              <w:jc w:val="center"/>
              <w:rPr>
                <w:rFonts w:ascii="Times New Roman" w:hAnsi="Times New Roman"/>
                <w:color w:val="FF0000"/>
                <w:sz w:val="24"/>
                <w:szCs w:val="24"/>
                <w:lang w:eastAsia="ru-RU"/>
              </w:rPr>
            </w:pPr>
            <w:r w:rsidRPr="00F464F7">
              <w:rPr>
                <w:rFonts w:ascii="Times New Roman" w:hAnsi="Times New Roman"/>
                <w:sz w:val="24"/>
                <w:szCs w:val="24"/>
                <w:lang w:eastAsia="ru-RU"/>
              </w:rPr>
              <w:t>Створення умов для повноцінного харчування учнів ЗЗСО; забезпечення гарячим харчуванням дітей пільгових категорій</w:t>
            </w:r>
          </w:p>
        </w:tc>
        <w:tc>
          <w:tcPr>
            <w:tcW w:w="3685"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Харчування учнів 1-4 класів з числа дітей учасників бойових дій АТО/ООС</w:t>
            </w:r>
            <w:r w:rsidRPr="00F464F7">
              <w:rPr>
                <w:rFonts w:ascii="Times New Roman" w:hAnsi="Times New Roman"/>
                <w:sz w:val="24"/>
                <w:szCs w:val="24"/>
                <w:lang w:val="uk-UA" w:eastAsia="ru-RU"/>
              </w:rPr>
              <w:t>/УБД</w:t>
            </w:r>
          </w:p>
        </w:tc>
        <w:tc>
          <w:tcPr>
            <w:tcW w:w="1297"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eastAsia="ru-RU"/>
              </w:rPr>
              <w:t>202</w:t>
            </w:r>
            <w:r w:rsidRPr="00F464F7">
              <w:rPr>
                <w:rFonts w:ascii="Times New Roman" w:hAnsi="Times New Roman"/>
                <w:sz w:val="24"/>
                <w:szCs w:val="24"/>
                <w:lang w:val="uk-UA" w:eastAsia="ru-RU"/>
              </w:rPr>
              <w:t>5</w:t>
            </w:r>
            <w:r w:rsidRPr="00F464F7">
              <w:rPr>
                <w:rFonts w:ascii="Times New Roman" w:hAnsi="Times New Roman"/>
                <w:sz w:val="24"/>
                <w:szCs w:val="24"/>
                <w:lang w:eastAsia="ru-RU"/>
              </w:rPr>
              <w:t>-202</w:t>
            </w:r>
            <w:r w:rsidRPr="00F464F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F464F7">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sidRPr="00F464F7">
              <w:rPr>
                <w:rFonts w:ascii="Times New Roman" w:hAnsi="Times New Roman"/>
                <w:sz w:val="24"/>
                <w:szCs w:val="24"/>
                <w:lang w:val="uk-UA" w:eastAsia="ru-RU"/>
              </w:rPr>
              <w:t>538,2</w:t>
            </w:r>
          </w:p>
        </w:tc>
        <w:tc>
          <w:tcPr>
            <w:tcW w:w="1018"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594,2</w:t>
            </w:r>
          </w:p>
        </w:tc>
        <w:tc>
          <w:tcPr>
            <w:tcW w:w="966" w:type="dxa"/>
            <w:tcBorders>
              <w:top w:val="nil"/>
              <w:left w:val="nil"/>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629,2</w:t>
            </w:r>
          </w:p>
        </w:tc>
        <w:tc>
          <w:tcPr>
            <w:tcW w:w="1843" w:type="dxa"/>
            <w:vMerge/>
            <w:tcBorders>
              <w:top w:val="nil"/>
              <w:left w:val="single" w:sz="4" w:space="0" w:color="auto"/>
              <w:bottom w:val="single" w:sz="4" w:space="0" w:color="auto"/>
              <w:right w:val="single" w:sz="4" w:space="0" w:color="auto"/>
            </w:tcBorders>
            <w:vAlign w:val="center"/>
          </w:tcPr>
          <w:p w:rsidR="008F7DC4" w:rsidRPr="00002A1A" w:rsidRDefault="008F7DC4" w:rsidP="009954C4">
            <w:pPr>
              <w:spacing w:after="0" w:line="240" w:lineRule="auto"/>
              <w:rPr>
                <w:rFonts w:ascii="Times New Roman" w:hAnsi="Times New Roman"/>
                <w:color w:val="FF0000"/>
                <w:sz w:val="24"/>
                <w:szCs w:val="24"/>
                <w:lang w:eastAsia="ru-RU"/>
              </w:rPr>
            </w:pPr>
          </w:p>
        </w:tc>
      </w:tr>
      <w:tr w:rsidR="008F7DC4" w:rsidRPr="00781836" w:rsidTr="00002A1A">
        <w:trPr>
          <w:trHeight w:val="1140"/>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F464F7" w:rsidRDefault="008F7DC4" w:rsidP="009954C4">
            <w:pPr>
              <w:spacing w:after="0" w:line="240" w:lineRule="auto"/>
              <w:jc w:val="center"/>
              <w:rPr>
                <w:rFonts w:ascii="Times New Roman" w:hAnsi="Times New Roman"/>
                <w:sz w:val="24"/>
                <w:szCs w:val="24"/>
                <w:lang w:eastAsia="ru-RU"/>
              </w:rPr>
            </w:pPr>
            <w:r w:rsidRPr="00F464F7">
              <w:rPr>
                <w:rFonts w:ascii="Times New Roman" w:hAnsi="Times New Roman"/>
                <w:sz w:val="24"/>
                <w:szCs w:val="24"/>
                <w:lang w:eastAsia="ru-RU"/>
              </w:rPr>
              <w:t>8</w:t>
            </w:r>
          </w:p>
        </w:tc>
        <w:tc>
          <w:tcPr>
            <w:tcW w:w="2047" w:type="dxa"/>
            <w:vMerge/>
            <w:tcBorders>
              <w:top w:val="nil"/>
              <w:left w:val="single" w:sz="4" w:space="0" w:color="auto"/>
              <w:bottom w:val="single" w:sz="4" w:space="0" w:color="000000"/>
              <w:right w:val="single" w:sz="4" w:space="0" w:color="auto"/>
            </w:tcBorders>
            <w:vAlign w:val="center"/>
          </w:tcPr>
          <w:p w:rsidR="008F7DC4" w:rsidRPr="00002A1A" w:rsidRDefault="008F7DC4" w:rsidP="009954C4">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8F7DC4" w:rsidRPr="00F464F7" w:rsidRDefault="008F7DC4" w:rsidP="009954C4">
            <w:pPr>
              <w:spacing w:after="0" w:line="240" w:lineRule="auto"/>
              <w:jc w:val="center"/>
              <w:rPr>
                <w:rFonts w:ascii="Times New Roman" w:hAnsi="Times New Roman"/>
                <w:color w:val="FF0000"/>
                <w:sz w:val="24"/>
                <w:szCs w:val="24"/>
                <w:lang w:val="uk-UA" w:eastAsia="ru-RU"/>
              </w:rPr>
            </w:pPr>
            <w:r w:rsidRPr="00F464F7">
              <w:rPr>
                <w:rFonts w:ascii="Times New Roman" w:hAnsi="Times New Roman"/>
                <w:sz w:val="24"/>
                <w:szCs w:val="24"/>
                <w:lang w:eastAsia="ru-RU"/>
              </w:rPr>
              <w:t>Харчування учнів 5-11 класів з числа дітей, батьки яких є учасниками АТО/ООС/УБД</w:t>
            </w:r>
          </w:p>
        </w:tc>
        <w:tc>
          <w:tcPr>
            <w:tcW w:w="1297" w:type="dxa"/>
            <w:tcBorders>
              <w:top w:val="nil"/>
              <w:left w:val="nil"/>
              <w:bottom w:val="single" w:sz="4" w:space="0" w:color="auto"/>
              <w:right w:val="single" w:sz="4" w:space="0" w:color="auto"/>
            </w:tcBorders>
            <w:shd w:val="clear" w:color="000000" w:fill="FFFFFF"/>
            <w:vAlign w:val="center"/>
          </w:tcPr>
          <w:p w:rsidR="008F7DC4" w:rsidRPr="00AE4C58" w:rsidRDefault="008F7DC4" w:rsidP="009954C4">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AE4C58" w:rsidRDefault="008F7DC4" w:rsidP="009954C4">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AE4C58" w:rsidRDefault="008F7DC4" w:rsidP="009954C4">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 xml:space="preserve">Бюджет </w:t>
            </w:r>
            <w:r w:rsidRPr="00AE4C58">
              <w:rPr>
                <w:rFonts w:ascii="Times New Roman" w:hAnsi="Times New Roman"/>
                <w:sz w:val="24"/>
                <w:szCs w:val="24"/>
                <w:lang w:val="uk-UA" w:eastAsia="ru-RU"/>
              </w:rPr>
              <w:t>Л</w:t>
            </w:r>
            <w:r w:rsidRPr="00AE4C58">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AE4C58" w:rsidRDefault="008F7DC4" w:rsidP="009954C4">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1252,4</w:t>
            </w:r>
          </w:p>
        </w:tc>
        <w:tc>
          <w:tcPr>
            <w:tcW w:w="1018" w:type="dxa"/>
            <w:tcBorders>
              <w:top w:val="nil"/>
              <w:left w:val="nil"/>
              <w:bottom w:val="single" w:sz="4" w:space="0" w:color="auto"/>
              <w:right w:val="single" w:sz="4" w:space="0" w:color="auto"/>
            </w:tcBorders>
            <w:shd w:val="clear" w:color="000000" w:fill="FFFFFF"/>
            <w:vAlign w:val="center"/>
          </w:tcPr>
          <w:p w:rsidR="008F7DC4" w:rsidRPr="00AE4C58"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1382,6</w:t>
            </w:r>
          </w:p>
        </w:tc>
        <w:tc>
          <w:tcPr>
            <w:tcW w:w="966" w:type="dxa"/>
            <w:tcBorders>
              <w:top w:val="nil"/>
              <w:left w:val="nil"/>
              <w:bottom w:val="single" w:sz="4" w:space="0" w:color="auto"/>
              <w:right w:val="single" w:sz="4" w:space="0" w:color="auto"/>
            </w:tcBorders>
            <w:shd w:val="clear" w:color="000000" w:fill="FFFFFF"/>
            <w:vAlign w:val="center"/>
          </w:tcPr>
          <w:p w:rsidR="008F7DC4" w:rsidRPr="00AE4C58"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1464,2</w:t>
            </w:r>
          </w:p>
        </w:tc>
        <w:tc>
          <w:tcPr>
            <w:tcW w:w="1843" w:type="dxa"/>
            <w:vMerge/>
            <w:tcBorders>
              <w:top w:val="nil"/>
              <w:left w:val="single" w:sz="4" w:space="0" w:color="auto"/>
              <w:bottom w:val="single" w:sz="4" w:space="0" w:color="auto"/>
              <w:right w:val="single" w:sz="4" w:space="0" w:color="auto"/>
            </w:tcBorders>
            <w:vAlign w:val="center"/>
          </w:tcPr>
          <w:p w:rsidR="008F7DC4" w:rsidRPr="00002A1A" w:rsidRDefault="008F7DC4" w:rsidP="009954C4">
            <w:pPr>
              <w:spacing w:after="0" w:line="240" w:lineRule="auto"/>
              <w:rPr>
                <w:rFonts w:ascii="Times New Roman" w:hAnsi="Times New Roman"/>
                <w:color w:val="FF0000"/>
                <w:sz w:val="24"/>
                <w:szCs w:val="24"/>
                <w:lang w:eastAsia="ru-RU"/>
              </w:rPr>
            </w:pPr>
          </w:p>
        </w:tc>
      </w:tr>
      <w:tr w:rsidR="008F7DC4" w:rsidRPr="00781836" w:rsidTr="00002A1A">
        <w:trPr>
          <w:trHeight w:val="1110"/>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002A1A" w:rsidRDefault="008F7DC4" w:rsidP="00AE4C58">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9</w:t>
            </w:r>
          </w:p>
        </w:tc>
        <w:tc>
          <w:tcPr>
            <w:tcW w:w="2047" w:type="dxa"/>
            <w:vMerge/>
            <w:tcBorders>
              <w:top w:val="nil"/>
              <w:left w:val="single" w:sz="4" w:space="0" w:color="auto"/>
              <w:bottom w:val="single" w:sz="4" w:space="0" w:color="000000"/>
              <w:right w:val="single" w:sz="4" w:space="0" w:color="auto"/>
            </w:tcBorders>
            <w:vAlign w:val="center"/>
          </w:tcPr>
          <w:p w:rsidR="008F7DC4" w:rsidRPr="00002A1A" w:rsidRDefault="008F7DC4" w:rsidP="00AE4C58">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8F7DC4" w:rsidRPr="00AE4C58" w:rsidRDefault="008F7DC4" w:rsidP="00AE4C58">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Харчування учнів 1-4 класів з числа дітей з особливими освітніми потребами, які навчаються в інклюзивних класах</w:t>
            </w:r>
          </w:p>
        </w:tc>
        <w:tc>
          <w:tcPr>
            <w:tcW w:w="1297" w:type="dxa"/>
            <w:tcBorders>
              <w:top w:val="nil"/>
              <w:left w:val="nil"/>
              <w:bottom w:val="single" w:sz="4" w:space="0" w:color="auto"/>
              <w:right w:val="single" w:sz="4" w:space="0" w:color="auto"/>
            </w:tcBorders>
            <w:shd w:val="clear" w:color="000000" w:fill="FFFFFF"/>
            <w:vAlign w:val="center"/>
          </w:tcPr>
          <w:p w:rsidR="008F7DC4" w:rsidRPr="00002A1A" w:rsidRDefault="008F7DC4" w:rsidP="00AE4C58">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AE4C58" w:rsidRDefault="008F7DC4" w:rsidP="00AE4C58">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AE4C58" w:rsidRDefault="008F7DC4" w:rsidP="00AE4C58">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AE4C58">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AE4C58" w:rsidRDefault="008F7DC4" w:rsidP="00AE4C58">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336,4</w:t>
            </w:r>
          </w:p>
        </w:tc>
        <w:tc>
          <w:tcPr>
            <w:tcW w:w="1018" w:type="dxa"/>
            <w:tcBorders>
              <w:top w:val="nil"/>
              <w:left w:val="nil"/>
              <w:bottom w:val="single" w:sz="4" w:space="0" w:color="auto"/>
              <w:right w:val="single" w:sz="4" w:space="0" w:color="auto"/>
            </w:tcBorders>
            <w:shd w:val="clear" w:color="000000" w:fill="FFFFFF"/>
            <w:vAlign w:val="center"/>
          </w:tcPr>
          <w:p w:rsidR="008F7DC4" w:rsidRPr="00AE4C58" w:rsidRDefault="008F7DC4" w:rsidP="00AE4C58">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371,4</w:t>
            </w:r>
          </w:p>
        </w:tc>
        <w:tc>
          <w:tcPr>
            <w:tcW w:w="966" w:type="dxa"/>
            <w:tcBorders>
              <w:top w:val="nil"/>
              <w:left w:val="nil"/>
              <w:bottom w:val="single" w:sz="4" w:space="0" w:color="auto"/>
              <w:right w:val="single" w:sz="4" w:space="0" w:color="auto"/>
            </w:tcBorders>
            <w:shd w:val="clear" w:color="000000" w:fill="FFFFFF"/>
            <w:vAlign w:val="center"/>
          </w:tcPr>
          <w:p w:rsidR="008F7DC4" w:rsidRPr="00AE4C58" w:rsidRDefault="008F7DC4" w:rsidP="00AE4C58">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393,3</w:t>
            </w:r>
          </w:p>
        </w:tc>
        <w:tc>
          <w:tcPr>
            <w:tcW w:w="1843" w:type="dxa"/>
            <w:vMerge/>
            <w:tcBorders>
              <w:top w:val="nil"/>
              <w:left w:val="single" w:sz="4" w:space="0" w:color="auto"/>
              <w:bottom w:val="single" w:sz="4" w:space="0" w:color="auto"/>
              <w:right w:val="single" w:sz="4" w:space="0" w:color="auto"/>
            </w:tcBorders>
            <w:vAlign w:val="center"/>
          </w:tcPr>
          <w:p w:rsidR="008F7DC4" w:rsidRPr="00002A1A" w:rsidRDefault="008F7DC4" w:rsidP="00AE4C58">
            <w:pPr>
              <w:spacing w:after="0" w:line="240" w:lineRule="auto"/>
              <w:rPr>
                <w:rFonts w:ascii="Times New Roman" w:hAnsi="Times New Roman"/>
                <w:color w:val="FF0000"/>
                <w:sz w:val="24"/>
                <w:szCs w:val="24"/>
                <w:lang w:eastAsia="ru-RU"/>
              </w:rPr>
            </w:pPr>
          </w:p>
        </w:tc>
      </w:tr>
      <w:tr w:rsidR="008F7DC4" w:rsidRPr="00781836" w:rsidTr="00AE4C58">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002A1A" w:rsidRDefault="008F7DC4"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10</w:t>
            </w:r>
          </w:p>
        </w:tc>
        <w:tc>
          <w:tcPr>
            <w:tcW w:w="2047" w:type="dxa"/>
            <w:vMerge/>
            <w:tcBorders>
              <w:top w:val="nil"/>
              <w:left w:val="single" w:sz="4" w:space="0" w:color="auto"/>
              <w:bottom w:val="single" w:sz="4" w:space="0" w:color="000000"/>
              <w:right w:val="single" w:sz="4" w:space="0" w:color="auto"/>
            </w:tcBorders>
            <w:vAlign w:val="center"/>
          </w:tcPr>
          <w:p w:rsidR="008F7DC4" w:rsidRPr="00002A1A" w:rsidRDefault="008F7DC4" w:rsidP="00597341">
            <w:pPr>
              <w:spacing w:after="0" w:line="240" w:lineRule="auto"/>
              <w:rPr>
                <w:rFonts w:ascii="Times New Roman" w:hAnsi="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sz w:val="23"/>
                <w:szCs w:val="23"/>
                <w:lang w:eastAsia="ru-RU"/>
              </w:rPr>
            </w:pPr>
            <w:r w:rsidRPr="00AE4C58">
              <w:rPr>
                <w:rFonts w:ascii="Times New Roman" w:hAnsi="Times New Roman"/>
                <w:sz w:val="23"/>
                <w:szCs w:val="23"/>
                <w:lang w:eastAsia="ru-RU"/>
              </w:rPr>
              <w:t>Харчування учнів 5-9 класів з числа дітей з особливими освітніми потребами, які навчаються в інклюзивних класах</w:t>
            </w:r>
          </w:p>
        </w:tc>
        <w:tc>
          <w:tcPr>
            <w:tcW w:w="1297" w:type="dxa"/>
            <w:tcBorders>
              <w:top w:val="nil"/>
              <w:left w:val="nil"/>
              <w:bottom w:val="single" w:sz="4" w:space="0" w:color="auto"/>
              <w:right w:val="single" w:sz="4" w:space="0" w:color="auto"/>
            </w:tcBorders>
            <w:shd w:val="clear" w:color="000000" w:fill="FFFFFF"/>
            <w:vAlign w:val="center"/>
          </w:tcPr>
          <w:p w:rsidR="008F7DC4" w:rsidRPr="00002A1A" w:rsidRDefault="008F7DC4"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AE4C58" w:rsidRDefault="008F7DC4" w:rsidP="00597341">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351,9</w:t>
            </w:r>
          </w:p>
        </w:tc>
        <w:tc>
          <w:tcPr>
            <w:tcW w:w="1018" w:type="dxa"/>
            <w:tcBorders>
              <w:top w:val="nil"/>
              <w:left w:val="nil"/>
              <w:bottom w:val="single" w:sz="4" w:space="0" w:color="auto"/>
              <w:right w:val="single" w:sz="4" w:space="0" w:color="auto"/>
            </w:tcBorders>
            <w:shd w:val="clear" w:color="000000" w:fill="FFFFFF"/>
            <w:vAlign w:val="center"/>
          </w:tcPr>
          <w:p w:rsidR="008F7DC4" w:rsidRPr="00AE4C58"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388,5</w:t>
            </w:r>
          </w:p>
        </w:tc>
        <w:tc>
          <w:tcPr>
            <w:tcW w:w="966" w:type="dxa"/>
            <w:tcBorders>
              <w:top w:val="nil"/>
              <w:left w:val="nil"/>
              <w:bottom w:val="single" w:sz="4" w:space="0" w:color="auto"/>
              <w:right w:val="single" w:sz="4" w:space="0" w:color="auto"/>
            </w:tcBorders>
            <w:shd w:val="clear" w:color="000000" w:fill="FFFFFF"/>
            <w:vAlign w:val="center"/>
          </w:tcPr>
          <w:p w:rsidR="008F7DC4" w:rsidRPr="00AE4C58"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411,4</w:t>
            </w:r>
          </w:p>
        </w:tc>
        <w:tc>
          <w:tcPr>
            <w:tcW w:w="1843" w:type="dxa"/>
            <w:vMerge/>
            <w:tcBorders>
              <w:top w:val="nil"/>
              <w:left w:val="single" w:sz="4" w:space="0" w:color="auto"/>
              <w:bottom w:val="single" w:sz="4" w:space="0" w:color="auto"/>
              <w:right w:val="single" w:sz="4" w:space="0" w:color="auto"/>
            </w:tcBorders>
            <w:vAlign w:val="center"/>
          </w:tcPr>
          <w:p w:rsidR="008F7DC4" w:rsidRPr="00002A1A" w:rsidRDefault="008F7DC4" w:rsidP="00597341">
            <w:pPr>
              <w:spacing w:after="0" w:line="240" w:lineRule="auto"/>
              <w:rPr>
                <w:rFonts w:ascii="Times New Roman" w:hAnsi="Times New Roman"/>
                <w:color w:val="FF0000"/>
                <w:sz w:val="24"/>
                <w:szCs w:val="24"/>
                <w:lang w:eastAsia="ru-RU"/>
              </w:rPr>
            </w:pPr>
          </w:p>
        </w:tc>
      </w:tr>
      <w:tr w:rsidR="008F7DC4" w:rsidRPr="006B3EA9" w:rsidTr="009954C4">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002A1A" w:rsidRDefault="008F7DC4"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11</w:t>
            </w:r>
          </w:p>
        </w:tc>
        <w:tc>
          <w:tcPr>
            <w:tcW w:w="2047" w:type="dxa"/>
            <w:vMerge w:val="restart"/>
            <w:tcBorders>
              <w:top w:val="nil"/>
              <w:left w:val="single" w:sz="4" w:space="0" w:color="auto"/>
              <w:right w:val="single" w:sz="4" w:space="0" w:color="auto"/>
            </w:tcBorders>
            <w:shd w:val="clear" w:color="000000" w:fill="FFFFFF"/>
          </w:tcPr>
          <w:p w:rsidR="008F7DC4" w:rsidRPr="00002A1A" w:rsidRDefault="008F7DC4"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Створення умов для повноцінного харчування дітей учнів ЗЗСО; забезпечення гарячим харчуванням дітей пільгових категорій</w:t>
            </w:r>
          </w:p>
        </w:tc>
        <w:tc>
          <w:tcPr>
            <w:tcW w:w="3685" w:type="dxa"/>
            <w:tcBorders>
              <w:top w:val="nil"/>
              <w:left w:val="nil"/>
              <w:bottom w:val="single" w:sz="4" w:space="0" w:color="auto"/>
              <w:right w:val="single" w:sz="4" w:space="0" w:color="auto"/>
            </w:tcBorders>
            <w:shd w:val="clear" w:color="000000" w:fill="FFFFFF"/>
          </w:tcPr>
          <w:p w:rsidR="008F7DC4" w:rsidRPr="00002A1A" w:rsidRDefault="008F7DC4"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Харчування учнів 1-4 класів з числа дітей, які постраждали внаслідок воєнних дій і збройних конфліктів</w:t>
            </w:r>
          </w:p>
        </w:tc>
        <w:tc>
          <w:tcPr>
            <w:tcW w:w="1297" w:type="dxa"/>
            <w:tcBorders>
              <w:top w:val="nil"/>
              <w:left w:val="nil"/>
              <w:bottom w:val="single" w:sz="4" w:space="0" w:color="auto"/>
              <w:right w:val="single" w:sz="4" w:space="0" w:color="auto"/>
            </w:tcBorders>
            <w:shd w:val="clear" w:color="000000" w:fill="FFFFFF"/>
            <w:vAlign w:val="center"/>
          </w:tcPr>
          <w:p w:rsidR="008F7DC4" w:rsidRPr="00002A1A" w:rsidRDefault="008F7DC4"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AE4C58" w:rsidRDefault="008F7DC4" w:rsidP="00597341">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1138,5</w:t>
            </w:r>
          </w:p>
        </w:tc>
        <w:tc>
          <w:tcPr>
            <w:tcW w:w="1018" w:type="dxa"/>
            <w:tcBorders>
              <w:top w:val="nil"/>
              <w:left w:val="nil"/>
              <w:bottom w:val="single" w:sz="4" w:space="0" w:color="auto"/>
              <w:right w:val="single" w:sz="4" w:space="0" w:color="auto"/>
            </w:tcBorders>
            <w:shd w:val="clear" w:color="000000" w:fill="FFFFFF"/>
            <w:vAlign w:val="center"/>
          </w:tcPr>
          <w:p w:rsidR="008F7DC4" w:rsidRPr="00AE4C58"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1256,9</w:t>
            </w:r>
          </w:p>
        </w:tc>
        <w:tc>
          <w:tcPr>
            <w:tcW w:w="966" w:type="dxa"/>
            <w:tcBorders>
              <w:top w:val="nil"/>
              <w:left w:val="nil"/>
              <w:bottom w:val="single" w:sz="4" w:space="0" w:color="auto"/>
              <w:right w:val="single" w:sz="4" w:space="0" w:color="auto"/>
            </w:tcBorders>
            <w:shd w:val="clear" w:color="000000" w:fill="FFFFFF"/>
            <w:vAlign w:val="center"/>
          </w:tcPr>
          <w:p w:rsidR="008F7DC4" w:rsidRPr="00AE4C58"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1331,1</w:t>
            </w:r>
          </w:p>
        </w:tc>
        <w:tc>
          <w:tcPr>
            <w:tcW w:w="1843" w:type="dxa"/>
            <w:vMerge w:val="restart"/>
            <w:tcBorders>
              <w:top w:val="nil"/>
              <w:left w:val="single" w:sz="4" w:space="0" w:color="auto"/>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color w:val="FF0000"/>
                <w:sz w:val="24"/>
                <w:szCs w:val="24"/>
                <w:lang w:val="uk-UA" w:eastAsia="ru-RU"/>
              </w:rPr>
            </w:pPr>
            <w:r w:rsidRPr="00AE4C58">
              <w:rPr>
                <w:rFonts w:ascii="Times New Roman" w:hAnsi="Times New Roman"/>
                <w:sz w:val="24"/>
                <w:szCs w:val="24"/>
                <w:lang w:val="uk-UA" w:eastAsia="ru-RU"/>
              </w:rPr>
              <w:t>Забезпечення безкоштовним повноцінним гарячим харчуванням учнів ЗЗСО,  а також дітей пільгових категорій; збільшення  кількості дітей, охоплених  гарячим харчуванням</w:t>
            </w:r>
          </w:p>
        </w:tc>
      </w:tr>
      <w:tr w:rsidR="008F7DC4" w:rsidRPr="00781836" w:rsidTr="009954C4">
        <w:trPr>
          <w:trHeight w:val="1380"/>
        </w:trPr>
        <w:tc>
          <w:tcPr>
            <w:tcW w:w="520" w:type="dxa"/>
            <w:tcBorders>
              <w:top w:val="nil"/>
              <w:left w:val="single" w:sz="4" w:space="0" w:color="auto"/>
              <w:bottom w:val="nil"/>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12</w:t>
            </w:r>
          </w:p>
        </w:tc>
        <w:tc>
          <w:tcPr>
            <w:tcW w:w="2047" w:type="dxa"/>
            <w:vMerge/>
            <w:tcBorders>
              <w:left w:val="single" w:sz="4" w:space="0" w:color="auto"/>
              <w:right w:val="single" w:sz="4" w:space="0" w:color="auto"/>
            </w:tcBorders>
            <w:vAlign w:val="center"/>
          </w:tcPr>
          <w:p w:rsidR="008F7DC4" w:rsidRPr="00002A1A" w:rsidRDefault="008F7DC4" w:rsidP="00597341">
            <w:pPr>
              <w:spacing w:after="0" w:line="240" w:lineRule="auto"/>
              <w:rPr>
                <w:rFonts w:ascii="Times New Roman" w:hAnsi="Times New Roman"/>
                <w:color w:val="FF0000"/>
                <w:sz w:val="24"/>
                <w:szCs w:val="24"/>
                <w:lang w:eastAsia="ru-RU"/>
              </w:rPr>
            </w:pPr>
          </w:p>
        </w:tc>
        <w:tc>
          <w:tcPr>
            <w:tcW w:w="3685" w:type="dxa"/>
            <w:tcBorders>
              <w:top w:val="nil"/>
              <w:left w:val="nil"/>
              <w:bottom w:val="nil"/>
              <w:right w:val="single" w:sz="4" w:space="0" w:color="auto"/>
            </w:tcBorders>
            <w:shd w:val="clear" w:color="000000" w:fill="FFFFFF"/>
          </w:tcPr>
          <w:p w:rsidR="008F7DC4" w:rsidRPr="00002A1A" w:rsidRDefault="008F7DC4"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Харчування учнів 5-11 класів з числа дітей, які постраждали внаслідок воєнних дій і збройних конфліктів</w:t>
            </w:r>
          </w:p>
        </w:tc>
        <w:tc>
          <w:tcPr>
            <w:tcW w:w="1297" w:type="dxa"/>
            <w:tcBorders>
              <w:top w:val="nil"/>
              <w:left w:val="nil"/>
              <w:bottom w:val="single" w:sz="4" w:space="0" w:color="auto"/>
              <w:right w:val="single" w:sz="4" w:space="0" w:color="auto"/>
            </w:tcBorders>
            <w:shd w:val="clear" w:color="000000" w:fill="FFFFFF"/>
            <w:vAlign w:val="center"/>
          </w:tcPr>
          <w:p w:rsidR="008F7DC4" w:rsidRPr="00002A1A" w:rsidRDefault="008F7DC4" w:rsidP="00597341">
            <w:pPr>
              <w:spacing w:after="0" w:line="240" w:lineRule="auto"/>
              <w:jc w:val="center"/>
              <w:rPr>
                <w:rFonts w:ascii="Times New Roman" w:hAnsi="Times New Roman"/>
                <w:color w:val="FF0000"/>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nil"/>
              <w:left w:val="nil"/>
              <w:bottom w:val="nil"/>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nil"/>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nil"/>
              <w:left w:val="nil"/>
              <w:bottom w:val="nil"/>
              <w:right w:val="single" w:sz="4" w:space="0" w:color="auto"/>
            </w:tcBorders>
            <w:shd w:val="clear" w:color="000000" w:fill="FFFFFF"/>
            <w:vAlign w:val="center"/>
          </w:tcPr>
          <w:p w:rsidR="008F7DC4" w:rsidRPr="00AE4C58" w:rsidRDefault="008F7DC4" w:rsidP="00597341">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val="uk-UA" w:eastAsia="ru-RU"/>
              </w:rPr>
              <w:t>2121,8</w:t>
            </w:r>
          </w:p>
        </w:tc>
        <w:tc>
          <w:tcPr>
            <w:tcW w:w="1018" w:type="dxa"/>
            <w:tcBorders>
              <w:top w:val="nil"/>
              <w:left w:val="nil"/>
              <w:bottom w:val="nil"/>
              <w:right w:val="single" w:sz="4" w:space="0" w:color="auto"/>
            </w:tcBorders>
            <w:shd w:val="clear" w:color="000000" w:fill="FFFFFF"/>
            <w:vAlign w:val="center"/>
          </w:tcPr>
          <w:p w:rsidR="008F7DC4" w:rsidRPr="00AE4C58"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2342,4</w:t>
            </w:r>
          </w:p>
        </w:tc>
        <w:tc>
          <w:tcPr>
            <w:tcW w:w="966" w:type="dxa"/>
            <w:tcBorders>
              <w:top w:val="nil"/>
              <w:left w:val="nil"/>
              <w:bottom w:val="nil"/>
              <w:right w:val="single" w:sz="4" w:space="0" w:color="auto"/>
            </w:tcBorders>
            <w:shd w:val="clear" w:color="000000" w:fill="FFFFFF"/>
            <w:vAlign w:val="center"/>
          </w:tcPr>
          <w:p w:rsidR="008F7DC4" w:rsidRPr="00AE4C58"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2480,6</w:t>
            </w:r>
          </w:p>
        </w:tc>
        <w:tc>
          <w:tcPr>
            <w:tcW w:w="1843" w:type="dxa"/>
            <w:vMerge/>
            <w:tcBorders>
              <w:left w:val="single" w:sz="4" w:space="0" w:color="auto"/>
              <w:right w:val="single" w:sz="4" w:space="0" w:color="auto"/>
            </w:tcBorders>
            <w:vAlign w:val="center"/>
          </w:tcPr>
          <w:p w:rsidR="008F7DC4" w:rsidRPr="00002A1A" w:rsidRDefault="008F7DC4" w:rsidP="00597341">
            <w:pPr>
              <w:spacing w:after="0" w:line="240" w:lineRule="auto"/>
              <w:rPr>
                <w:rFonts w:ascii="Times New Roman" w:hAnsi="Times New Roman"/>
                <w:color w:val="FF0000"/>
                <w:sz w:val="24"/>
                <w:szCs w:val="24"/>
                <w:lang w:eastAsia="ru-RU"/>
              </w:rPr>
            </w:pPr>
          </w:p>
        </w:tc>
      </w:tr>
      <w:tr w:rsidR="008F7DC4" w:rsidRPr="00781836" w:rsidTr="007B44DC">
        <w:trPr>
          <w:trHeight w:val="1202"/>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13</w:t>
            </w:r>
          </w:p>
        </w:tc>
        <w:tc>
          <w:tcPr>
            <w:tcW w:w="2047" w:type="dxa"/>
            <w:vMerge/>
            <w:tcBorders>
              <w:left w:val="single" w:sz="4" w:space="0" w:color="auto"/>
              <w:right w:val="single" w:sz="4" w:space="0" w:color="auto"/>
            </w:tcBorders>
            <w:shd w:val="clear" w:color="000000" w:fill="FFFFFF"/>
            <w:vAlign w:val="center"/>
          </w:tcPr>
          <w:p w:rsidR="008F7DC4" w:rsidRPr="00002A1A" w:rsidRDefault="008F7DC4" w:rsidP="00597341">
            <w:pPr>
              <w:spacing w:after="0" w:line="240" w:lineRule="auto"/>
              <w:jc w:val="center"/>
              <w:rPr>
                <w:rFonts w:ascii="Times New Roman" w:hAnsi="Times New Roman"/>
                <w:color w:val="FF0000"/>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1-4 класів з числа дітей, внутрішньо переміщених осіб</w:t>
            </w:r>
          </w:p>
        </w:tc>
        <w:tc>
          <w:tcPr>
            <w:tcW w:w="1297" w:type="dxa"/>
            <w:tcBorders>
              <w:top w:val="nil"/>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728" w:type="dxa"/>
            <w:tcBorders>
              <w:top w:val="single" w:sz="4" w:space="0" w:color="auto"/>
              <w:left w:val="single" w:sz="4" w:space="0" w:color="auto"/>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single" w:sz="4" w:space="0" w:color="auto"/>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553,7</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611,3</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647,4</w:t>
            </w:r>
          </w:p>
        </w:tc>
        <w:tc>
          <w:tcPr>
            <w:tcW w:w="1843" w:type="dxa"/>
            <w:vMerge/>
            <w:tcBorders>
              <w:left w:val="single" w:sz="4" w:space="0" w:color="auto"/>
              <w:right w:val="single" w:sz="4" w:space="0" w:color="auto"/>
            </w:tcBorders>
            <w:shd w:val="clear" w:color="000000" w:fill="FFFFFF"/>
            <w:vAlign w:val="center"/>
          </w:tcPr>
          <w:p w:rsidR="008F7DC4" w:rsidRPr="00002A1A" w:rsidRDefault="008F7DC4" w:rsidP="00597341">
            <w:pPr>
              <w:spacing w:after="0" w:line="240" w:lineRule="auto"/>
              <w:jc w:val="center"/>
              <w:rPr>
                <w:rFonts w:ascii="Times New Roman" w:hAnsi="Times New Roman"/>
                <w:color w:val="FF0000"/>
                <w:sz w:val="24"/>
                <w:szCs w:val="24"/>
                <w:lang w:eastAsia="ru-RU"/>
              </w:rPr>
            </w:pPr>
          </w:p>
        </w:tc>
      </w:tr>
      <w:tr w:rsidR="008F7DC4" w:rsidRPr="00781836" w:rsidTr="007B44DC">
        <w:trPr>
          <w:trHeight w:val="864"/>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14</w:t>
            </w:r>
          </w:p>
        </w:tc>
        <w:tc>
          <w:tcPr>
            <w:tcW w:w="2047" w:type="dxa"/>
            <w:vMerge/>
            <w:tcBorders>
              <w:left w:val="single" w:sz="4" w:space="0" w:color="auto"/>
              <w:right w:val="single" w:sz="4" w:space="0" w:color="auto"/>
            </w:tcBorders>
            <w:vAlign w:val="center"/>
          </w:tcPr>
          <w:p w:rsidR="008F7DC4" w:rsidRPr="00002A1A" w:rsidRDefault="008F7DC4" w:rsidP="00597341">
            <w:pPr>
              <w:spacing w:after="0" w:line="240" w:lineRule="auto"/>
              <w:rPr>
                <w:rFonts w:ascii="Times New Roman" w:hAnsi="Times New Roman"/>
                <w:color w:val="FF0000"/>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5-11 класів з числа дітей, внутрішньо переміщених осіб</w:t>
            </w:r>
          </w:p>
        </w:tc>
        <w:tc>
          <w:tcPr>
            <w:tcW w:w="1297"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1029,8</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1136,9</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1204,0</w:t>
            </w:r>
          </w:p>
        </w:tc>
        <w:tc>
          <w:tcPr>
            <w:tcW w:w="1843" w:type="dxa"/>
            <w:vMerge/>
            <w:tcBorders>
              <w:left w:val="single" w:sz="4" w:space="0" w:color="auto"/>
              <w:right w:val="single" w:sz="4" w:space="0" w:color="auto"/>
            </w:tcBorders>
            <w:vAlign w:val="center"/>
          </w:tcPr>
          <w:p w:rsidR="008F7DC4" w:rsidRPr="00002A1A" w:rsidRDefault="008F7DC4" w:rsidP="00597341">
            <w:pPr>
              <w:spacing w:after="0" w:line="240" w:lineRule="auto"/>
              <w:rPr>
                <w:rFonts w:ascii="Times New Roman" w:hAnsi="Times New Roman"/>
                <w:color w:val="FF0000"/>
                <w:sz w:val="24"/>
                <w:szCs w:val="24"/>
                <w:lang w:eastAsia="ru-RU"/>
              </w:rPr>
            </w:pPr>
          </w:p>
        </w:tc>
      </w:tr>
      <w:tr w:rsidR="008F7DC4" w:rsidRPr="00781836" w:rsidTr="007B44DC">
        <w:trPr>
          <w:trHeight w:val="866"/>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15</w:t>
            </w:r>
          </w:p>
        </w:tc>
        <w:tc>
          <w:tcPr>
            <w:tcW w:w="2047" w:type="dxa"/>
            <w:vMerge/>
            <w:tcBorders>
              <w:left w:val="single" w:sz="4" w:space="0" w:color="auto"/>
              <w:right w:val="single" w:sz="4" w:space="0" w:color="auto"/>
            </w:tcBorders>
            <w:vAlign w:val="center"/>
          </w:tcPr>
          <w:p w:rsidR="008F7DC4" w:rsidRPr="00002A1A" w:rsidRDefault="008F7DC4" w:rsidP="00597341">
            <w:pPr>
              <w:spacing w:after="0" w:line="240" w:lineRule="auto"/>
              <w:rPr>
                <w:rFonts w:ascii="Times New Roman" w:hAnsi="Times New Roman"/>
                <w:color w:val="FF0000"/>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1-4 класів з числа дітей, загиблих захисників та захісниць України</w:t>
            </w:r>
          </w:p>
        </w:tc>
        <w:tc>
          <w:tcPr>
            <w:tcW w:w="1297"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98,3</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108,6</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115,0</w:t>
            </w:r>
          </w:p>
        </w:tc>
        <w:tc>
          <w:tcPr>
            <w:tcW w:w="1843" w:type="dxa"/>
            <w:vMerge/>
            <w:tcBorders>
              <w:left w:val="single" w:sz="4" w:space="0" w:color="auto"/>
              <w:right w:val="single" w:sz="4" w:space="0" w:color="auto"/>
            </w:tcBorders>
            <w:vAlign w:val="center"/>
          </w:tcPr>
          <w:p w:rsidR="008F7DC4" w:rsidRPr="00002A1A" w:rsidRDefault="008F7DC4" w:rsidP="00597341">
            <w:pPr>
              <w:spacing w:after="0" w:line="240" w:lineRule="auto"/>
              <w:rPr>
                <w:rFonts w:ascii="Times New Roman" w:hAnsi="Times New Roman"/>
                <w:color w:val="FF0000"/>
                <w:sz w:val="24"/>
                <w:szCs w:val="24"/>
                <w:lang w:eastAsia="ru-RU"/>
              </w:rPr>
            </w:pPr>
          </w:p>
        </w:tc>
      </w:tr>
      <w:tr w:rsidR="008F7DC4" w:rsidRPr="00781836" w:rsidTr="007B44DC">
        <w:trPr>
          <w:trHeight w:val="85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16</w:t>
            </w:r>
          </w:p>
        </w:tc>
        <w:tc>
          <w:tcPr>
            <w:tcW w:w="2047" w:type="dxa"/>
            <w:vMerge/>
            <w:tcBorders>
              <w:left w:val="single" w:sz="4" w:space="0" w:color="auto"/>
              <w:bottom w:val="single" w:sz="4" w:space="0" w:color="auto"/>
              <w:right w:val="single" w:sz="4" w:space="0" w:color="auto"/>
            </w:tcBorders>
            <w:vAlign w:val="center"/>
          </w:tcPr>
          <w:p w:rsidR="008F7DC4" w:rsidRPr="007B44DC" w:rsidRDefault="008F7DC4" w:rsidP="00597341">
            <w:pPr>
              <w:spacing w:after="0" w:line="240" w:lineRule="auto"/>
              <w:rPr>
                <w:rFonts w:ascii="Times New Roman" w:hAnsi="Times New Roman"/>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учнів 5-11 класів з числа дітей, загиблих захисників та захісниць України</w:t>
            </w:r>
          </w:p>
        </w:tc>
        <w:tc>
          <w:tcPr>
            <w:tcW w:w="1297" w:type="dxa"/>
            <w:tcBorders>
              <w:top w:val="single" w:sz="4" w:space="0" w:color="auto"/>
              <w:left w:val="nil"/>
              <w:bottom w:val="single" w:sz="4" w:space="0" w:color="auto"/>
              <w:right w:val="single" w:sz="4" w:space="0" w:color="auto"/>
            </w:tcBorders>
            <w:shd w:val="clear" w:color="000000" w:fill="FFFFFF"/>
            <w:vAlign w:val="center"/>
          </w:tcPr>
          <w:p w:rsidR="008F7DC4" w:rsidRPr="00AE4C58" w:rsidRDefault="008F7DC4"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nil"/>
              <w:bottom w:val="single" w:sz="4" w:space="0" w:color="auto"/>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186,3</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205,7</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217,8</w:t>
            </w:r>
          </w:p>
        </w:tc>
        <w:tc>
          <w:tcPr>
            <w:tcW w:w="1843" w:type="dxa"/>
            <w:vMerge/>
            <w:tcBorders>
              <w:left w:val="single" w:sz="4" w:space="0" w:color="auto"/>
              <w:bottom w:val="single" w:sz="4" w:space="0" w:color="auto"/>
              <w:right w:val="single" w:sz="4" w:space="0" w:color="auto"/>
            </w:tcBorders>
            <w:vAlign w:val="center"/>
          </w:tcPr>
          <w:p w:rsidR="008F7DC4" w:rsidRPr="00002A1A" w:rsidRDefault="008F7DC4" w:rsidP="00597341">
            <w:pPr>
              <w:spacing w:after="0" w:line="240" w:lineRule="auto"/>
              <w:rPr>
                <w:rFonts w:ascii="Times New Roman" w:hAnsi="Times New Roman"/>
                <w:color w:val="FF0000"/>
                <w:sz w:val="24"/>
                <w:szCs w:val="24"/>
                <w:lang w:eastAsia="ru-RU"/>
              </w:rPr>
            </w:pPr>
          </w:p>
        </w:tc>
      </w:tr>
      <w:tr w:rsidR="008F7DC4" w:rsidRPr="006B3EA9" w:rsidTr="009954C4">
        <w:trPr>
          <w:trHeight w:val="153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17</w:t>
            </w:r>
          </w:p>
        </w:tc>
        <w:tc>
          <w:tcPr>
            <w:tcW w:w="2047" w:type="dxa"/>
            <w:vMerge w:val="restart"/>
            <w:tcBorders>
              <w:left w:val="single" w:sz="4" w:space="0" w:color="auto"/>
              <w:right w:val="single" w:sz="4" w:space="0" w:color="auto"/>
            </w:tcBorders>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Створення умов для повноцінного гарячого харчування дітей пільгових категорій  дошкільних підрозділів ЗЗСО</w:t>
            </w:r>
          </w:p>
        </w:tc>
        <w:tc>
          <w:tcPr>
            <w:tcW w:w="3685" w:type="dxa"/>
            <w:tcBorders>
              <w:top w:val="single" w:sz="4" w:space="0" w:color="auto"/>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Харчування дітей  дошкільних підрозділів закладів загальної середньої освіти з числа дітей, батьки яких є учасниками  АТО/ООС/УБД</w:t>
            </w:r>
          </w:p>
        </w:tc>
        <w:tc>
          <w:tcPr>
            <w:tcW w:w="1297"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val="uk-UA"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val="uk-UA"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448,0</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494,6</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523,8</w:t>
            </w:r>
          </w:p>
        </w:tc>
        <w:tc>
          <w:tcPr>
            <w:tcW w:w="1843" w:type="dxa"/>
            <w:vMerge w:val="restart"/>
            <w:tcBorders>
              <w:top w:val="single" w:sz="4" w:space="0" w:color="auto"/>
              <w:left w:val="single" w:sz="4" w:space="0" w:color="auto"/>
              <w:right w:val="single" w:sz="4" w:space="0" w:color="auto"/>
            </w:tcBorders>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Забезпечення безкоштовним харчуванням дітей з особливими освітніми потребами та дітей батьки яких є учасниками  АТО/ООС/ УБД, які  навчаються в дошкільних підрозділів закладів загальної середньої освіти</w:t>
            </w:r>
          </w:p>
        </w:tc>
      </w:tr>
      <w:tr w:rsidR="008F7DC4" w:rsidRPr="00781836" w:rsidTr="009954C4">
        <w:trPr>
          <w:trHeight w:val="153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18</w:t>
            </w:r>
          </w:p>
        </w:tc>
        <w:tc>
          <w:tcPr>
            <w:tcW w:w="2047" w:type="dxa"/>
            <w:vMerge/>
            <w:tcBorders>
              <w:left w:val="single" w:sz="4" w:space="0" w:color="auto"/>
              <w:bottom w:val="single" w:sz="4" w:space="0" w:color="auto"/>
              <w:right w:val="single" w:sz="4" w:space="0" w:color="auto"/>
            </w:tcBorders>
            <w:vAlign w:val="center"/>
          </w:tcPr>
          <w:p w:rsidR="008F7DC4" w:rsidRPr="007B44DC" w:rsidRDefault="008F7DC4" w:rsidP="00597341">
            <w:pPr>
              <w:spacing w:after="0" w:line="240" w:lineRule="auto"/>
              <w:rPr>
                <w:rFonts w:ascii="Times New Roman" w:hAnsi="Times New Roman"/>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дітей дошкільних підрозділів закладів загальної середньої освіти з числа дітей особливими освітніми потребами, які навчаються в інклюзивних групах</w:t>
            </w:r>
          </w:p>
        </w:tc>
        <w:tc>
          <w:tcPr>
            <w:tcW w:w="1297" w:type="dxa"/>
            <w:tcBorders>
              <w:top w:val="single" w:sz="4" w:space="0" w:color="auto"/>
              <w:left w:val="nil"/>
              <w:bottom w:val="single" w:sz="4" w:space="0" w:color="auto"/>
              <w:right w:val="single" w:sz="4" w:space="0" w:color="auto"/>
            </w:tcBorders>
            <w:shd w:val="clear" w:color="000000" w:fill="FFFFFF"/>
            <w:vAlign w:val="center"/>
          </w:tcPr>
          <w:p w:rsidR="008F7DC4" w:rsidRPr="00AE4C58" w:rsidRDefault="008F7DC4"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202</w:t>
            </w:r>
            <w:r w:rsidRPr="00AE4C58">
              <w:rPr>
                <w:rFonts w:ascii="Times New Roman" w:hAnsi="Times New Roman"/>
                <w:sz w:val="24"/>
                <w:szCs w:val="24"/>
                <w:lang w:val="uk-UA" w:eastAsia="ru-RU"/>
              </w:rPr>
              <w:t>5</w:t>
            </w:r>
            <w:r w:rsidRPr="00AE4C58">
              <w:rPr>
                <w:rFonts w:ascii="Times New Roman" w:hAnsi="Times New Roman"/>
                <w:sz w:val="24"/>
                <w:szCs w:val="24"/>
                <w:lang w:eastAsia="ru-RU"/>
              </w:rPr>
              <w:t>-202</w:t>
            </w:r>
            <w:r w:rsidRPr="00AE4C58">
              <w:rPr>
                <w:rFonts w:ascii="Times New Roman" w:hAnsi="Times New Roman"/>
                <w:sz w:val="24"/>
                <w:szCs w:val="24"/>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sz w:val="24"/>
                <w:szCs w:val="24"/>
                <w:lang w:eastAsia="ru-RU"/>
              </w:rPr>
            </w:pPr>
            <w:r w:rsidRPr="00AE4C58">
              <w:rPr>
                <w:rFonts w:ascii="Times New Roman" w:hAnsi="Times New Roman"/>
                <w:sz w:val="24"/>
                <w:szCs w:val="24"/>
                <w:lang w:eastAsia="ru-RU"/>
              </w:rPr>
              <w:t>Управління освіти, молоді та спорту, заклади освіти</w:t>
            </w:r>
          </w:p>
        </w:tc>
        <w:tc>
          <w:tcPr>
            <w:tcW w:w="1370" w:type="dxa"/>
            <w:tcBorders>
              <w:top w:val="single" w:sz="4" w:space="0" w:color="auto"/>
              <w:left w:val="nil"/>
              <w:bottom w:val="single" w:sz="4" w:space="0" w:color="auto"/>
              <w:right w:val="single" w:sz="4" w:space="0" w:color="auto"/>
            </w:tcBorders>
            <w:shd w:val="clear" w:color="000000" w:fill="FFFFFF"/>
          </w:tcPr>
          <w:p w:rsidR="008F7DC4" w:rsidRPr="00AE4C58" w:rsidRDefault="008F7DC4"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49,2</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54,3</w:t>
            </w:r>
          </w:p>
        </w:tc>
        <w:tc>
          <w:tcPr>
            <w:tcW w:w="966" w:type="dxa"/>
            <w:tcBorders>
              <w:top w:val="single" w:sz="4" w:space="0" w:color="auto"/>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57,5</w:t>
            </w:r>
          </w:p>
        </w:tc>
        <w:tc>
          <w:tcPr>
            <w:tcW w:w="1843" w:type="dxa"/>
            <w:vMerge/>
            <w:tcBorders>
              <w:left w:val="single" w:sz="4" w:space="0" w:color="auto"/>
              <w:bottom w:val="single" w:sz="4" w:space="0" w:color="auto"/>
              <w:right w:val="single" w:sz="4" w:space="0" w:color="auto"/>
            </w:tcBorders>
            <w:vAlign w:val="center"/>
          </w:tcPr>
          <w:p w:rsidR="008F7DC4" w:rsidRPr="00002A1A" w:rsidRDefault="008F7DC4" w:rsidP="00597341">
            <w:pPr>
              <w:spacing w:after="0" w:line="240" w:lineRule="auto"/>
              <w:rPr>
                <w:rFonts w:ascii="Times New Roman" w:hAnsi="Times New Roman"/>
                <w:color w:val="FF0000"/>
                <w:sz w:val="24"/>
                <w:szCs w:val="24"/>
                <w:lang w:eastAsia="ru-RU"/>
              </w:rPr>
            </w:pPr>
          </w:p>
        </w:tc>
      </w:tr>
      <w:tr w:rsidR="008F7DC4" w:rsidRPr="00781836" w:rsidTr="009954C4">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eastAsia="ru-RU"/>
              </w:rPr>
              <w:t>1</w:t>
            </w:r>
            <w:r w:rsidRPr="007B44DC">
              <w:rPr>
                <w:rFonts w:ascii="Times New Roman" w:hAnsi="Times New Roman"/>
                <w:sz w:val="24"/>
                <w:szCs w:val="24"/>
                <w:lang w:val="uk-UA" w:eastAsia="ru-RU"/>
              </w:rPr>
              <w:t>9</w:t>
            </w:r>
          </w:p>
        </w:tc>
        <w:tc>
          <w:tcPr>
            <w:tcW w:w="2047" w:type="dxa"/>
            <w:vMerge w:val="restart"/>
            <w:tcBorders>
              <w:top w:val="single" w:sz="4" w:space="0" w:color="auto"/>
              <w:left w:val="nil"/>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Створення умов для повноцінного гарячого харчування дітей пільгових категорій ЗДО</w:t>
            </w:r>
          </w:p>
        </w:tc>
        <w:tc>
          <w:tcPr>
            <w:tcW w:w="3685" w:type="dxa"/>
            <w:tcBorders>
              <w:top w:val="nil"/>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дітей в закладах дошкільної освіти (ЗДО) з числа дітей батьки яких є учасниками АТО/ООС/УБД</w:t>
            </w:r>
          </w:p>
        </w:tc>
        <w:tc>
          <w:tcPr>
            <w:tcW w:w="1297" w:type="dxa"/>
            <w:tcBorders>
              <w:top w:val="nil"/>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2957,5</w:t>
            </w:r>
          </w:p>
        </w:tc>
        <w:tc>
          <w:tcPr>
            <w:tcW w:w="1018" w:type="dxa"/>
            <w:tcBorders>
              <w:top w:val="nil"/>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3265,1</w:t>
            </w:r>
          </w:p>
        </w:tc>
        <w:tc>
          <w:tcPr>
            <w:tcW w:w="966" w:type="dxa"/>
            <w:tcBorders>
              <w:top w:val="nil"/>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3457,7</w:t>
            </w:r>
          </w:p>
        </w:tc>
        <w:tc>
          <w:tcPr>
            <w:tcW w:w="1843" w:type="dxa"/>
            <w:vMerge w:val="restart"/>
            <w:tcBorders>
              <w:top w:val="single" w:sz="4" w:space="0" w:color="auto"/>
              <w:left w:val="nil"/>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Забезпечення безкоштовним харчуванням дітей батьки яких є учасниками АТО/ООС /УБД, які навчаються в ЗДО</w:t>
            </w:r>
          </w:p>
        </w:tc>
      </w:tr>
      <w:tr w:rsidR="008F7DC4" w:rsidRPr="00781836" w:rsidTr="009954C4">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20</w:t>
            </w:r>
          </w:p>
        </w:tc>
        <w:tc>
          <w:tcPr>
            <w:tcW w:w="2047" w:type="dxa"/>
            <w:vMerge/>
            <w:tcBorders>
              <w:left w:val="nil"/>
              <w:bottom w:val="nil"/>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p>
        </w:tc>
        <w:tc>
          <w:tcPr>
            <w:tcW w:w="3685" w:type="dxa"/>
            <w:tcBorders>
              <w:top w:val="nil"/>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Харчування дітей в закладах дошкільної освіти (ЗДО) з числа дітей, які навчаються в інклюзивних групах</w:t>
            </w:r>
          </w:p>
        </w:tc>
        <w:tc>
          <w:tcPr>
            <w:tcW w:w="1297" w:type="dxa"/>
            <w:tcBorders>
              <w:top w:val="nil"/>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202</w:t>
            </w:r>
            <w:r w:rsidRPr="007B44DC">
              <w:rPr>
                <w:rFonts w:ascii="Times New Roman" w:hAnsi="Times New Roman"/>
                <w:sz w:val="24"/>
                <w:szCs w:val="24"/>
                <w:lang w:val="uk-UA" w:eastAsia="ru-RU"/>
              </w:rPr>
              <w:t>5</w:t>
            </w:r>
            <w:r w:rsidRPr="007B44DC">
              <w:rPr>
                <w:rFonts w:ascii="Times New Roman" w:hAnsi="Times New Roman"/>
                <w:sz w:val="24"/>
                <w:szCs w:val="24"/>
                <w:lang w:eastAsia="ru-RU"/>
              </w:rPr>
              <w:t>-202</w:t>
            </w:r>
            <w:r w:rsidRPr="007B44DC">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7B44DC">
              <w:rPr>
                <w:rFonts w:ascii="Times New Roman" w:hAnsi="Times New Roman"/>
                <w:sz w:val="24"/>
                <w:szCs w:val="24"/>
                <w:lang w:eastAsia="ru-RU"/>
              </w:rPr>
              <w:t>Управління освіти, молоді та спорту, заклади освіти</w:t>
            </w:r>
          </w:p>
        </w:tc>
        <w:tc>
          <w:tcPr>
            <w:tcW w:w="1370" w:type="dxa"/>
            <w:tcBorders>
              <w:top w:val="nil"/>
              <w:left w:val="nil"/>
              <w:bottom w:val="single" w:sz="4" w:space="0" w:color="auto"/>
              <w:right w:val="single" w:sz="4" w:space="0" w:color="auto"/>
            </w:tcBorders>
            <w:shd w:val="clear" w:color="000000" w:fill="FFFFFF"/>
          </w:tcPr>
          <w:p w:rsidR="008F7DC4" w:rsidRPr="007B44DC" w:rsidRDefault="008F7DC4" w:rsidP="00597341">
            <w:pPr>
              <w:spacing w:after="0" w:line="240" w:lineRule="auto"/>
              <w:jc w:val="center"/>
              <w:rPr>
                <w:rFonts w:ascii="Times New Roman" w:hAnsi="Times New Roman"/>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sidRPr="007B44DC">
              <w:rPr>
                <w:rFonts w:ascii="Times New Roman" w:hAnsi="Times New Roman"/>
                <w:sz w:val="24"/>
                <w:szCs w:val="24"/>
                <w:lang w:val="uk-UA" w:eastAsia="ru-RU"/>
              </w:rPr>
              <w:t>212,6</w:t>
            </w:r>
          </w:p>
        </w:tc>
        <w:tc>
          <w:tcPr>
            <w:tcW w:w="1018" w:type="dxa"/>
            <w:tcBorders>
              <w:top w:val="nil"/>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234,7</w:t>
            </w:r>
          </w:p>
        </w:tc>
        <w:tc>
          <w:tcPr>
            <w:tcW w:w="966" w:type="dxa"/>
            <w:tcBorders>
              <w:top w:val="nil"/>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248,6</w:t>
            </w:r>
          </w:p>
        </w:tc>
        <w:tc>
          <w:tcPr>
            <w:tcW w:w="1843" w:type="dxa"/>
            <w:vMerge/>
            <w:tcBorders>
              <w:left w:val="nil"/>
              <w:bottom w:val="nil"/>
              <w:right w:val="single" w:sz="4" w:space="0" w:color="auto"/>
            </w:tcBorders>
            <w:shd w:val="clear" w:color="000000" w:fill="FFFFFF"/>
          </w:tcPr>
          <w:p w:rsidR="008F7DC4" w:rsidRPr="00002A1A" w:rsidRDefault="008F7DC4" w:rsidP="00597341">
            <w:pPr>
              <w:spacing w:after="0" w:line="240" w:lineRule="auto"/>
              <w:jc w:val="center"/>
              <w:rPr>
                <w:rFonts w:ascii="Times New Roman" w:hAnsi="Times New Roman"/>
                <w:color w:val="FF0000"/>
                <w:sz w:val="24"/>
                <w:szCs w:val="24"/>
                <w:lang w:eastAsia="ru-RU"/>
              </w:rPr>
            </w:pPr>
          </w:p>
        </w:tc>
      </w:tr>
      <w:tr w:rsidR="008F7DC4" w:rsidRPr="00781836" w:rsidTr="00002A1A">
        <w:trPr>
          <w:trHeight w:val="900"/>
        </w:trPr>
        <w:tc>
          <w:tcPr>
            <w:tcW w:w="9277"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0E4DDC" w:rsidRDefault="008F7DC4" w:rsidP="00597341">
            <w:pPr>
              <w:spacing w:after="0" w:line="240" w:lineRule="auto"/>
              <w:jc w:val="center"/>
              <w:rPr>
                <w:rFonts w:ascii="Times New Roman" w:hAnsi="Times New Roman"/>
                <w:b/>
                <w:bCs/>
                <w:color w:val="000000"/>
                <w:sz w:val="24"/>
                <w:szCs w:val="24"/>
                <w:lang w:eastAsia="ru-RU"/>
              </w:rPr>
            </w:pPr>
            <w:r w:rsidRPr="000E4DDC">
              <w:rPr>
                <w:rFonts w:ascii="Times New Roman" w:hAnsi="Times New Roman"/>
                <w:b/>
                <w:bCs/>
                <w:color w:val="000000"/>
                <w:sz w:val="24"/>
                <w:szCs w:val="24"/>
                <w:lang w:eastAsia="ru-RU"/>
              </w:rPr>
              <w:t>Орієнтовні обсяги фінансування за напрямками</w:t>
            </w:r>
          </w:p>
        </w:tc>
        <w:tc>
          <w:tcPr>
            <w:tcW w:w="1370" w:type="dxa"/>
            <w:tcBorders>
              <w:top w:val="nil"/>
              <w:left w:val="nil"/>
              <w:bottom w:val="single" w:sz="4" w:space="0" w:color="auto"/>
              <w:right w:val="single" w:sz="4" w:space="0" w:color="auto"/>
            </w:tcBorders>
            <w:shd w:val="clear" w:color="000000" w:fill="FFFFFF"/>
          </w:tcPr>
          <w:p w:rsidR="008F7DC4" w:rsidRPr="000E4DDC" w:rsidRDefault="008F7DC4" w:rsidP="00597341">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0E4DDC">
              <w:rPr>
                <w:rFonts w:ascii="Times New Roman" w:hAnsi="Times New Roman"/>
                <w:sz w:val="24"/>
                <w:szCs w:val="24"/>
                <w:lang w:eastAsia="ru-RU"/>
              </w:rPr>
              <w:t>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b/>
                <w:bCs/>
                <w:lang w:val="uk-UA" w:eastAsia="ru-RU"/>
              </w:rPr>
            </w:pPr>
            <w:r w:rsidRPr="007B44DC">
              <w:rPr>
                <w:rFonts w:ascii="Times New Roman" w:hAnsi="Times New Roman"/>
                <w:b/>
                <w:bCs/>
                <w:lang w:val="uk-UA" w:eastAsia="ru-RU"/>
              </w:rPr>
              <w:t>24031,0</w:t>
            </w:r>
          </w:p>
        </w:tc>
        <w:tc>
          <w:tcPr>
            <w:tcW w:w="1018" w:type="dxa"/>
            <w:tcBorders>
              <w:top w:val="nil"/>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b/>
                <w:bCs/>
                <w:lang w:val="uk-UA" w:eastAsia="ru-RU"/>
              </w:rPr>
            </w:pPr>
            <w:r>
              <w:rPr>
                <w:rFonts w:ascii="Times New Roman" w:hAnsi="Times New Roman"/>
                <w:b/>
                <w:bCs/>
                <w:lang w:val="uk-UA" w:eastAsia="ru-RU"/>
              </w:rPr>
              <w:t>26530,3</w:t>
            </w:r>
          </w:p>
        </w:tc>
        <w:tc>
          <w:tcPr>
            <w:tcW w:w="966" w:type="dxa"/>
            <w:tcBorders>
              <w:top w:val="nil"/>
              <w:left w:val="nil"/>
              <w:bottom w:val="single" w:sz="4" w:space="0" w:color="auto"/>
              <w:right w:val="single" w:sz="4" w:space="0" w:color="auto"/>
            </w:tcBorders>
            <w:shd w:val="clear" w:color="000000" w:fill="FFFFFF"/>
            <w:vAlign w:val="center"/>
          </w:tcPr>
          <w:p w:rsidR="008F7DC4" w:rsidRPr="007B44DC" w:rsidRDefault="008F7DC4" w:rsidP="00597341">
            <w:pPr>
              <w:spacing w:after="0" w:line="240" w:lineRule="auto"/>
              <w:jc w:val="center"/>
              <w:rPr>
                <w:rFonts w:ascii="Times New Roman" w:hAnsi="Times New Roman"/>
                <w:b/>
                <w:bCs/>
                <w:lang w:val="uk-UA" w:eastAsia="ru-RU"/>
              </w:rPr>
            </w:pPr>
            <w:r>
              <w:rPr>
                <w:rFonts w:ascii="Times New Roman" w:hAnsi="Times New Roman"/>
                <w:b/>
                <w:bCs/>
                <w:lang w:val="uk-UA" w:eastAsia="ru-RU"/>
              </w:rPr>
              <w:t>28095,7</w:t>
            </w:r>
          </w:p>
        </w:tc>
        <w:tc>
          <w:tcPr>
            <w:tcW w:w="1843" w:type="dxa"/>
            <w:tcBorders>
              <w:top w:val="single" w:sz="4" w:space="0" w:color="auto"/>
              <w:left w:val="nil"/>
              <w:bottom w:val="single" w:sz="4" w:space="0" w:color="auto"/>
              <w:right w:val="single" w:sz="4" w:space="0" w:color="auto"/>
            </w:tcBorders>
            <w:shd w:val="clear" w:color="000000" w:fill="FFFFFF"/>
          </w:tcPr>
          <w:p w:rsidR="008F7DC4" w:rsidRPr="000E4DDC" w:rsidRDefault="008F7DC4" w:rsidP="00597341">
            <w:pPr>
              <w:spacing w:after="0" w:line="240" w:lineRule="auto"/>
              <w:rPr>
                <w:rFonts w:ascii="Times New Roman" w:hAnsi="Times New Roman"/>
                <w:color w:val="000000"/>
                <w:sz w:val="24"/>
                <w:szCs w:val="24"/>
                <w:lang w:eastAsia="ru-RU"/>
              </w:rPr>
            </w:pPr>
            <w:r w:rsidRPr="00B95AE1">
              <w:rPr>
                <w:rFonts w:ascii="Times New Roman" w:hAnsi="Times New Roman"/>
                <w:sz w:val="24"/>
                <w:szCs w:val="24"/>
                <w:lang w:eastAsia="ru-RU"/>
              </w:rPr>
              <w:t xml:space="preserve">Бюджет </w:t>
            </w:r>
            <w:r w:rsidRPr="00B95AE1">
              <w:rPr>
                <w:rFonts w:ascii="Times New Roman" w:hAnsi="Times New Roman"/>
                <w:sz w:val="24"/>
                <w:szCs w:val="24"/>
                <w:lang w:val="uk-UA" w:eastAsia="ru-RU"/>
              </w:rPr>
              <w:t>Л</w:t>
            </w:r>
            <w:r w:rsidRPr="00B95AE1">
              <w:rPr>
                <w:rFonts w:ascii="Times New Roman" w:hAnsi="Times New Roman"/>
                <w:sz w:val="24"/>
                <w:szCs w:val="24"/>
                <w:lang w:eastAsia="ru-RU"/>
              </w:rPr>
              <w:t>озівської міської ТГ</w:t>
            </w:r>
          </w:p>
        </w:tc>
      </w:tr>
    </w:tbl>
    <w:p w:rsidR="008F7DC4" w:rsidRPr="000E4DDC" w:rsidRDefault="008F7DC4" w:rsidP="00002A1A">
      <w:pPr>
        <w:spacing w:after="0" w:line="240" w:lineRule="auto"/>
        <w:ind w:left="284"/>
        <w:jc w:val="both"/>
        <w:rPr>
          <w:rFonts w:ascii="Times New Roman" w:hAnsi="Times New Roman"/>
          <w:sz w:val="28"/>
          <w:szCs w:val="28"/>
          <w:lang w:val="uk-UA"/>
        </w:rPr>
      </w:pPr>
    </w:p>
    <w:p w:rsidR="008F7DC4" w:rsidRDefault="008F7DC4" w:rsidP="00002A1A">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8F7DC4" w:rsidRDefault="008F7DC4" w:rsidP="00002A1A">
      <w:pPr>
        <w:spacing w:after="0" w:line="240" w:lineRule="auto"/>
        <w:ind w:left="284"/>
        <w:rPr>
          <w:rFonts w:ascii="Times New Roman" w:hAnsi="Times New Roman"/>
          <w:b/>
          <w:sz w:val="28"/>
          <w:szCs w:val="24"/>
          <w:lang w:val="uk-UA"/>
        </w:rPr>
      </w:pPr>
    </w:p>
    <w:p w:rsidR="008F7DC4" w:rsidRDefault="008F7DC4" w:rsidP="00002A1A">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r w:rsidRPr="00805FDE">
        <w:rPr>
          <w:rFonts w:ascii="Times New Roman" w:hAnsi="Times New Roman"/>
          <w:sz w:val="24"/>
          <w:szCs w:val="24"/>
          <w:lang w:val="uk-UA"/>
        </w:rPr>
        <w:t xml:space="preserve">  22266</w:t>
      </w: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597341">
      <w:pPr>
        <w:spacing w:after="0" w:line="240" w:lineRule="auto"/>
        <w:ind w:left="284"/>
        <w:jc w:val="both"/>
        <w:rPr>
          <w:rFonts w:ascii="Times New Roman" w:hAnsi="Times New Roman"/>
          <w:b/>
          <w:sz w:val="28"/>
          <w:szCs w:val="24"/>
          <w:lang w:val="uk-UA"/>
        </w:rPr>
      </w:pPr>
      <w:r w:rsidRPr="000E4DDC">
        <w:rPr>
          <w:rFonts w:ascii="Times New Roman" w:hAnsi="Times New Roman"/>
          <w:b/>
          <w:sz w:val="28"/>
          <w:szCs w:val="24"/>
          <w:lang w:val="uk-UA"/>
        </w:rPr>
        <w:t>Підпрограма 6. ОЗДОРОВЛЕННЯ ТА ВІДПОЧИНОК ДІТЕЙ</w:t>
      </w:r>
    </w:p>
    <w:p w:rsidR="008F7DC4" w:rsidRDefault="008F7DC4" w:rsidP="00597341">
      <w:pPr>
        <w:spacing w:after="0" w:line="240" w:lineRule="auto"/>
        <w:ind w:left="284"/>
        <w:jc w:val="both"/>
        <w:rPr>
          <w:rFonts w:ascii="Times New Roman" w:hAnsi="Times New Roman"/>
          <w:b/>
          <w:sz w:val="28"/>
          <w:szCs w:val="24"/>
          <w:lang w:val="uk-UA"/>
        </w:rPr>
      </w:pPr>
    </w:p>
    <w:p w:rsidR="008F7DC4" w:rsidRDefault="008F7DC4" w:rsidP="00597341">
      <w:pPr>
        <w:spacing w:after="0" w:line="240" w:lineRule="auto"/>
        <w:ind w:left="284"/>
        <w:jc w:val="both"/>
        <w:rPr>
          <w:rFonts w:ascii="Times New Roman" w:hAnsi="Times New Roman"/>
          <w:sz w:val="28"/>
          <w:szCs w:val="28"/>
          <w:lang w:val="uk-UA"/>
        </w:rPr>
      </w:pPr>
      <w:r w:rsidRPr="000E4DDC">
        <w:rPr>
          <w:rFonts w:ascii="Times New Roman" w:hAnsi="Times New Roman"/>
          <w:b/>
          <w:sz w:val="28"/>
          <w:szCs w:val="28"/>
          <w:lang w:val="uk-UA"/>
        </w:rPr>
        <w:t>Мета</w:t>
      </w:r>
      <w:r>
        <w:rPr>
          <w:rFonts w:ascii="Times New Roman" w:hAnsi="Times New Roman"/>
          <w:b/>
          <w:sz w:val="28"/>
          <w:szCs w:val="28"/>
          <w:lang w:val="uk-UA"/>
        </w:rPr>
        <w:t>:</w:t>
      </w:r>
      <w:r w:rsidRPr="000E4DDC">
        <w:rPr>
          <w:rFonts w:ascii="Times New Roman" w:hAnsi="Times New Roman"/>
          <w:sz w:val="28"/>
          <w:szCs w:val="28"/>
          <w:lang w:val="uk-UA"/>
        </w:rPr>
        <w:t xml:space="preserve"> створення сприятливих умов для якісного та повноцінного оздоровлення та </w:t>
      </w:r>
      <w:r>
        <w:rPr>
          <w:rFonts w:ascii="Times New Roman" w:hAnsi="Times New Roman"/>
          <w:sz w:val="28"/>
          <w:szCs w:val="28"/>
          <w:lang w:val="uk-UA"/>
        </w:rPr>
        <w:t>відпочинку дітей шкільного віку.</w:t>
      </w:r>
    </w:p>
    <w:p w:rsidR="008F7DC4" w:rsidRDefault="008F7DC4" w:rsidP="00597341">
      <w:pPr>
        <w:spacing w:after="0" w:line="240" w:lineRule="auto"/>
        <w:ind w:left="284"/>
        <w:jc w:val="both"/>
        <w:rPr>
          <w:rFonts w:ascii="Times New Roman" w:hAnsi="Times New Roman"/>
          <w:sz w:val="28"/>
          <w:szCs w:val="28"/>
          <w:lang w:val="uk-UA"/>
        </w:rPr>
      </w:pPr>
    </w:p>
    <w:tbl>
      <w:tblPr>
        <w:tblW w:w="15466" w:type="dxa"/>
        <w:tblInd w:w="93" w:type="dxa"/>
        <w:tblLayout w:type="fixed"/>
        <w:tblLook w:val="00A0"/>
      </w:tblPr>
      <w:tblGrid>
        <w:gridCol w:w="520"/>
        <w:gridCol w:w="2189"/>
        <w:gridCol w:w="2976"/>
        <w:gridCol w:w="1276"/>
        <w:gridCol w:w="1847"/>
        <w:gridCol w:w="1557"/>
        <w:gridCol w:w="990"/>
        <w:gridCol w:w="990"/>
        <w:gridCol w:w="996"/>
        <w:gridCol w:w="2125"/>
      </w:tblGrid>
      <w:tr w:rsidR="008F7DC4" w:rsidRPr="00781836" w:rsidTr="001702E4">
        <w:trPr>
          <w:trHeight w:val="300"/>
        </w:trPr>
        <w:tc>
          <w:tcPr>
            <w:tcW w:w="520" w:type="dxa"/>
            <w:vMerge w:val="restart"/>
            <w:tcBorders>
              <w:top w:val="single" w:sz="4" w:space="0" w:color="auto"/>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з/п</w:t>
            </w:r>
          </w:p>
        </w:tc>
        <w:tc>
          <w:tcPr>
            <w:tcW w:w="2189" w:type="dxa"/>
            <w:vMerge w:val="restart"/>
            <w:tcBorders>
              <w:top w:val="single" w:sz="4" w:space="0" w:color="auto"/>
              <w:left w:val="single" w:sz="4" w:space="0" w:color="auto"/>
              <w:bottom w:val="single" w:sz="4" w:space="0" w:color="000000"/>
              <w:right w:val="single" w:sz="4" w:space="0" w:color="auto"/>
            </w:tcBorders>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Назва напряму діяльності (пріоритетні завдання) </w:t>
            </w:r>
          </w:p>
        </w:tc>
        <w:tc>
          <w:tcPr>
            <w:tcW w:w="2976" w:type="dxa"/>
            <w:vMerge w:val="restart"/>
            <w:tcBorders>
              <w:top w:val="single" w:sz="4" w:space="0" w:color="auto"/>
              <w:left w:val="single" w:sz="4" w:space="0" w:color="auto"/>
              <w:bottom w:val="single" w:sz="4" w:space="0" w:color="000000"/>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Заходи програми </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Строк виконання заходу </w:t>
            </w:r>
          </w:p>
        </w:tc>
        <w:tc>
          <w:tcPr>
            <w:tcW w:w="1847" w:type="dxa"/>
            <w:vMerge w:val="restart"/>
            <w:tcBorders>
              <w:top w:val="single" w:sz="4" w:space="0" w:color="auto"/>
              <w:left w:val="single" w:sz="4" w:space="0" w:color="auto"/>
              <w:bottom w:val="single" w:sz="4" w:space="0" w:color="000000"/>
              <w:right w:val="single" w:sz="4" w:space="0" w:color="auto"/>
            </w:tcBorders>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Відповідальні виконавці </w:t>
            </w:r>
          </w:p>
        </w:tc>
        <w:tc>
          <w:tcPr>
            <w:tcW w:w="1557" w:type="dxa"/>
            <w:vMerge w:val="restart"/>
            <w:tcBorders>
              <w:top w:val="single" w:sz="4" w:space="0" w:color="auto"/>
              <w:left w:val="single" w:sz="4" w:space="0" w:color="auto"/>
              <w:bottom w:val="single" w:sz="4" w:space="0" w:color="000000"/>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Джерела фінансування </w:t>
            </w:r>
          </w:p>
        </w:tc>
        <w:tc>
          <w:tcPr>
            <w:tcW w:w="2976" w:type="dxa"/>
            <w:gridSpan w:val="3"/>
            <w:tcBorders>
              <w:top w:val="single" w:sz="4" w:space="0" w:color="auto"/>
              <w:left w:val="nil"/>
              <w:bottom w:val="single" w:sz="4" w:space="0" w:color="auto"/>
              <w:right w:val="single" w:sz="4" w:space="0" w:color="000000"/>
            </w:tcBorders>
            <w:vAlign w:val="center"/>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Орієнтовні обсяги фінансування (вартість), тис. гривень, у тому числі, за роками: </w:t>
            </w:r>
          </w:p>
        </w:tc>
        <w:tc>
          <w:tcPr>
            <w:tcW w:w="2125" w:type="dxa"/>
            <w:tcBorders>
              <w:top w:val="single" w:sz="4" w:space="0" w:color="auto"/>
              <w:left w:val="single" w:sz="4" w:space="0" w:color="auto"/>
              <w:bottom w:val="single" w:sz="4" w:space="0" w:color="000000"/>
              <w:right w:val="single" w:sz="4" w:space="0" w:color="auto"/>
            </w:tcBorders>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Очікуваний результат </w:t>
            </w:r>
          </w:p>
        </w:tc>
      </w:tr>
      <w:tr w:rsidR="008F7DC4" w:rsidRPr="00781836" w:rsidTr="001702E4">
        <w:trPr>
          <w:trHeight w:val="300"/>
        </w:trPr>
        <w:tc>
          <w:tcPr>
            <w:tcW w:w="520" w:type="dxa"/>
            <w:vMerge/>
            <w:tcBorders>
              <w:top w:val="single" w:sz="4" w:space="0" w:color="auto"/>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2189" w:type="dxa"/>
            <w:vMerge/>
            <w:tcBorders>
              <w:top w:val="single" w:sz="4" w:space="0" w:color="auto"/>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2976" w:type="dxa"/>
            <w:vMerge/>
            <w:tcBorders>
              <w:top w:val="single" w:sz="4" w:space="0" w:color="auto"/>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1847" w:type="dxa"/>
            <w:vMerge/>
            <w:tcBorders>
              <w:top w:val="single" w:sz="4" w:space="0" w:color="auto"/>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1557" w:type="dxa"/>
            <w:vMerge/>
            <w:tcBorders>
              <w:top w:val="single" w:sz="4" w:space="0" w:color="auto"/>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sz w:val="23"/>
                <w:szCs w:val="23"/>
                <w:lang w:eastAsia="ru-RU"/>
              </w:rPr>
            </w:pP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5</w:t>
            </w:r>
            <w:r w:rsidRPr="001702E4">
              <w:rPr>
                <w:rFonts w:ascii="Times New Roman" w:hAnsi="Times New Roman"/>
                <w:b/>
                <w:bCs/>
                <w:sz w:val="23"/>
                <w:szCs w:val="23"/>
                <w:lang w:eastAsia="ru-RU"/>
              </w:rPr>
              <w:t xml:space="preserve"> рік</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6</w:t>
            </w:r>
            <w:r w:rsidRPr="001702E4">
              <w:rPr>
                <w:rFonts w:ascii="Times New Roman" w:hAnsi="Times New Roman"/>
                <w:b/>
                <w:bCs/>
                <w:sz w:val="23"/>
                <w:szCs w:val="23"/>
                <w:lang w:eastAsia="ru-RU"/>
              </w:rPr>
              <w:t xml:space="preserve"> рік</w:t>
            </w:r>
          </w:p>
        </w:tc>
        <w:tc>
          <w:tcPr>
            <w:tcW w:w="996" w:type="dxa"/>
            <w:tcBorders>
              <w:top w:val="nil"/>
              <w:left w:val="nil"/>
              <w:bottom w:val="nil"/>
              <w:right w:val="nil"/>
            </w:tcBorders>
            <w:shd w:val="clear" w:color="000000" w:fill="FFFFFF"/>
            <w:vAlign w:val="center"/>
          </w:tcPr>
          <w:p w:rsidR="008F7DC4" w:rsidRPr="001702E4" w:rsidRDefault="008F7DC4" w:rsidP="009954C4">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7</w:t>
            </w:r>
            <w:r w:rsidRPr="001702E4">
              <w:rPr>
                <w:rFonts w:ascii="Times New Roman" w:hAnsi="Times New Roman"/>
                <w:b/>
                <w:bCs/>
                <w:sz w:val="23"/>
                <w:szCs w:val="23"/>
                <w:lang w:eastAsia="ru-RU"/>
              </w:rPr>
              <w:t xml:space="preserve"> рік</w:t>
            </w:r>
          </w:p>
        </w:tc>
        <w:tc>
          <w:tcPr>
            <w:tcW w:w="2125" w:type="dxa"/>
            <w:tcBorders>
              <w:top w:val="single" w:sz="4" w:space="0" w:color="auto"/>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r>
      <w:tr w:rsidR="008F7DC4" w:rsidRPr="00781836" w:rsidTr="001702E4">
        <w:trPr>
          <w:trHeight w:val="1005"/>
        </w:trPr>
        <w:tc>
          <w:tcPr>
            <w:tcW w:w="520" w:type="dxa"/>
            <w:vMerge w:val="restart"/>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1</w:t>
            </w:r>
          </w:p>
        </w:tc>
        <w:tc>
          <w:tcPr>
            <w:tcW w:w="2189" w:type="dxa"/>
            <w:vMerge w:val="restart"/>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xml:space="preserve">Функціонування таборів відпочинку </w:t>
            </w:r>
          </w:p>
        </w:tc>
        <w:tc>
          <w:tcPr>
            <w:tcW w:w="2976" w:type="dxa"/>
            <w:vMerge w:val="restart"/>
            <w:tcBorders>
              <w:top w:val="nil"/>
              <w:left w:val="single" w:sz="4" w:space="0" w:color="auto"/>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xml:space="preserve">Організація та функціонування шкіл відпочинку з денним перебуванням на базі закладів освіти міста </w:t>
            </w:r>
            <w:r w:rsidRPr="001702E4">
              <w:rPr>
                <w:rFonts w:ascii="Times New Roman" w:hAnsi="Times New Roman"/>
                <w:color w:val="000000"/>
                <w:sz w:val="23"/>
                <w:szCs w:val="23"/>
                <w:u w:val="single"/>
                <w:lang w:eastAsia="ru-RU"/>
              </w:rPr>
              <w:t xml:space="preserve">(пришкільні)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400,0</w:t>
            </w:r>
          </w:p>
        </w:tc>
        <w:tc>
          <w:tcPr>
            <w:tcW w:w="990"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441,6</w:t>
            </w:r>
          </w:p>
        </w:tc>
        <w:tc>
          <w:tcPr>
            <w:tcW w:w="996" w:type="dxa"/>
            <w:tcBorders>
              <w:top w:val="single" w:sz="4" w:space="0" w:color="auto"/>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467,7</w:t>
            </w:r>
          </w:p>
        </w:tc>
        <w:tc>
          <w:tcPr>
            <w:tcW w:w="2125" w:type="dxa"/>
            <w:vMerge w:val="restart"/>
            <w:tcBorders>
              <w:top w:val="nil"/>
              <w:left w:val="single" w:sz="4" w:space="0" w:color="auto"/>
              <w:bottom w:val="single" w:sz="4" w:space="0" w:color="000000"/>
              <w:right w:val="single" w:sz="4" w:space="0" w:color="auto"/>
            </w:tcBorders>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Забезпечити відпочинком учнів ЗЗСО</w:t>
            </w:r>
          </w:p>
        </w:tc>
      </w:tr>
      <w:tr w:rsidR="008F7DC4" w:rsidRPr="00781836" w:rsidTr="001702E4">
        <w:trPr>
          <w:trHeight w:val="1050"/>
        </w:trPr>
        <w:tc>
          <w:tcPr>
            <w:tcW w:w="520" w:type="dxa"/>
            <w:vMerge/>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2189" w:type="dxa"/>
            <w:vMerge/>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2976" w:type="dxa"/>
            <w:vMerge/>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 джерел</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600,0</w:t>
            </w:r>
          </w:p>
        </w:tc>
        <w:tc>
          <w:tcPr>
            <w:tcW w:w="990"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662,4</w:t>
            </w:r>
          </w:p>
        </w:tc>
        <w:tc>
          <w:tcPr>
            <w:tcW w:w="996"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701,5</w:t>
            </w:r>
          </w:p>
        </w:tc>
        <w:tc>
          <w:tcPr>
            <w:tcW w:w="2125" w:type="dxa"/>
            <w:vMerge/>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r>
      <w:tr w:rsidR="008F7DC4" w:rsidRPr="00781836" w:rsidTr="001702E4">
        <w:trPr>
          <w:trHeight w:val="1065"/>
        </w:trPr>
        <w:tc>
          <w:tcPr>
            <w:tcW w:w="520" w:type="dxa"/>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2</w:t>
            </w:r>
          </w:p>
        </w:tc>
        <w:tc>
          <w:tcPr>
            <w:tcW w:w="2189" w:type="dxa"/>
            <w:vMerge/>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2976" w:type="dxa"/>
            <w:vMerge w:val="restart"/>
            <w:tcBorders>
              <w:top w:val="nil"/>
              <w:left w:val="single" w:sz="4" w:space="0" w:color="auto"/>
              <w:bottom w:val="single" w:sz="4" w:space="0" w:color="000000"/>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xml:space="preserve">Організація та функціонування таборів </w:t>
            </w:r>
            <w:r w:rsidRPr="001702E4">
              <w:rPr>
                <w:rFonts w:ascii="Times New Roman" w:hAnsi="Times New Roman"/>
                <w:color w:val="000000"/>
                <w:sz w:val="23"/>
                <w:szCs w:val="23"/>
                <w:u w:val="single"/>
                <w:lang w:eastAsia="ru-RU"/>
              </w:rPr>
              <w:t>праці та відпочинку</w:t>
            </w:r>
            <w:r w:rsidRPr="001702E4">
              <w:rPr>
                <w:rFonts w:ascii="Times New Roman" w:hAnsi="Times New Roman"/>
                <w:color w:val="000000"/>
                <w:sz w:val="23"/>
                <w:szCs w:val="23"/>
                <w:lang w:eastAsia="ru-RU"/>
              </w:rPr>
              <w:t xml:space="preserve"> з денним перебуванням на базі закладів освіти міста </w:t>
            </w:r>
            <w:r w:rsidRPr="001702E4">
              <w:rPr>
                <w:rFonts w:ascii="Times New Roman" w:hAnsi="Times New Roman"/>
                <w:color w:val="000000"/>
                <w:sz w:val="23"/>
                <w:szCs w:val="23"/>
                <w:u w:val="single"/>
                <w:lang w:eastAsia="ru-RU"/>
              </w:rPr>
              <w:t>(мовні)</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200,0</w:t>
            </w:r>
          </w:p>
        </w:tc>
        <w:tc>
          <w:tcPr>
            <w:tcW w:w="990"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220,8</w:t>
            </w:r>
          </w:p>
        </w:tc>
        <w:tc>
          <w:tcPr>
            <w:tcW w:w="996"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233,8</w:t>
            </w:r>
          </w:p>
        </w:tc>
        <w:tc>
          <w:tcPr>
            <w:tcW w:w="2125" w:type="dxa"/>
            <w:vMerge/>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r>
      <w:tr w:rsidR="008F7DC4" w:rsidRPr="00781836" w:rsidTr="001702E4">
        <w:trPr>
          <w:trHeight w:val="1080"/>
        </w:trPr>
        <w:tc>
          <w:tcPr>
            <w:tcW w:w="520" w:type="dxa"/>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3</w:t>
            </w:r>
          </w:p>
        </w:tc>
        <w:tc>
          <w:tcPr>
            <w:tcW w:w="2189" w:type="dxa"/>
            <w:vMerge/>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2976" w:type="dxa"/>
            <w:vMerge/>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 джерел</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180,0</w:t>
            </w:r>
          </w:p>
        </w:tc>
        <w:tc>
          <w:tcPr>
            <w:tcW w:w="990"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198,7</w:t>
            </w:r>
          </w:p>
        </w:tc>
        <w:tc>
          <w:tcPr>
            <w:tcW w:w="996"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210,4</w:t>
            </w:r>
          </w:p>
        </w:tc>
        <w:tc>
          <w:tcPr>
            <w:tcW w:w="2125" w:type="dxa"/>
            <w:vMerge/>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r>
      <w:tr w:rsidR="008F7DC4" w:rsidRPr="00781836" w:rsidTr="001702E4">
        <w:trPr>
          <w:trHeight w:val="1155"/>
        </w:trPr>
        <w:tc>
          <w:tcPr>
            <w:tcW w:w="520" w:type="dxa"/>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4</w:t>
            </w:r>
          </w:p>
        </w:tc>
        <w:tc>
          <w:tcPr>
            <w:tcW w:w="2189" w:type="dxa"/>
            <w:vMerge/>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2976" w:type="dxa"/>
            <w:vMerge w:val="restart"/>
            <w:tcBorders>
              <w:top w:val="nil"/>
              <w:left w:val="single" w:sz="4" w:space="0" w:color="auto"/>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Організувати роботу СОБ “Бритай”, СОК "Бритай" (цілодобове перебування)</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225,0</w:t>
            </w:r>
          </w:p>
        </w:tc>
        <w:tc>
          <w:tcPr>
            <w:tcW w:w="990"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248,4</w:t>
            </w:r>
          </w:p>
        </w:tc>
        <w:tc>
          <w:tcPr>
            <w:tcW w:w="996"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263,1</w:t>
            </w:r>
          </w:p>
        </w:tc>
        <w:tc>
          <w:tcPr>
            <w:tcW w:w="2125" w:type="dxa"/>
            <w:vMerge w:val="restart"/>
            <w:tcBorders>
              <w:top w:val="nil"/>
              <w:left w:val="single" w:sz="4" w:space="0" w:color="auto"/>
              <w:bottom w:val="single" w:sz="4" w:space="0" w:color="auto"/>
              <w:right w:val="single" w:sz="4" w:space="0" w:color="auto"/>
            </w:tcBorders>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xml:space="preserve">Забезпечити відпочинком   учнів ЗЗСО </w:t>
            </w:r>
          </w:p>
        </w:tc>
      </w:tr>
      <w:tr w:rsidR="008F7DC4" w:rsidRPr="00781836" w:rsidTr="001702E4">
        <w:trPr>
          <w:trHeight w:val="1080"/>
        </w:trPr>
        <w:tc>
          <w:tcPr>
            <w:tcW w:w="520" w:type="dxa"/>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5</w:t>
            </w:r>
          </w:p>
        </w:tc>
        <w:tc>
          <w:tcPr>
            <w:tcW w:w="2189" w:type="dxa"/>
            <w:vMerge/>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2976" w:type="dxa"/>
            <w:vMerge/>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 джерел</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500,0</w:t>
            </w:r>
          </w:p>
        </w:tc>
        <w:tc>
          <w:tcPr>
            <w:tcW w:w="990"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552,0</w:t>
            </w:r>
          </w:p>
        </w:tc>
        <w:tc>
          <w:tcPr>
            <w:tcW w:w="996"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584,6</w:t>
            </w:r>
          </w:p>
        </w:tc>
        <w:tc>
          <w:tcPr>
            <w:tcW w:w="2125" w:type="dxa"/>
            <w:vMerge/>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rPr>
                <w:rFonts w:ascii="Times New Roman" w:hAnsi="Times New Roman"/>
                <w:color w:val="000000"/>
                <w:sz w:val="23"/>
                <w:szCs w:val="23"/>
                <w:lang w:eastAsia="ru-RU"/>
              </w:rPr>
            </w:pPr>
          </w:p>
        </w:tc>
      </w:tr>
      <w:tr w:rsidR="008F7DC4" w:rsidRPr="00781836" w:rsidTr="001702E4">
        <w:trPr>
          <w:trHeight w:val="1095"/>
        </w:trPr>
        <w:tc>
          <w:tcPr>
            <w:tcW w:w="520" w:type="dxa"/>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6</w:t>
            </w:r>
          </w:p>
        </w:tc>
        <w:tc>
          <w:tcPr>
            <w:tcW w:w="2189" w:type="dxa"/>
            <w:vMerge/>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rPr>
                <w:rFonts w:ascii="Times New Roman" w:hAnsi="Times New Roman"/>
                <w:color w:val="000000"/>
                <w:lang w:eastAsia="ru-RU"/>
              </w:rPr>
            </w:pPr>
          </w:p>
        </w:tc>
        <w:tc>
          <w:tcPr>
            <w:tcW w:w="2976"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Витрати на пальне для підвозу продуктів харчування до СОБ «Бритай», СОК "Бритай"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tcBorders>
              <w:top w:val="single" w:sz="4" w:space="0" w:color="auto"/>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Управління освіти, молоді та спорту, заклади освіти</w:t>
            </w:r>
          </w:p>
        </w:tc>
        <w:tc>
          <w:tcPr>
            <w:tcW w:w="155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lang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lang w:val="uk-UA" w:eastAsia="ru-RU"/>
              </w:rPr>
            </w:pPr>
            <w:r w:rsidRPr="001702E4">
              <w:rPr>
                <w:rFonts w:ascii="Times New Roman" w:hAnsi="Times New Roman"/>
                <w:lang w:val="uk-UA" w:eastAsia="ru-RU"/>
              </w:rPr>
              <w:t>75,0</w:t>
            </w:r>
          </w:p>
        </w:tc>
        <w:tc>
          <w:tcPr>
            <w:tcW w:w="990"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lang w:val="uk-UA" w:eastAsia="ru-RU"/>
              </w:rPr>
            </w:pPr>
            <w:r>
              <w:rPr>
                <w:rFonts w:ascii="Times New Roman" w:hAnsi="Times New Roman"/>
                <w:lang w:val="uk-UA" w:eastAsia="ru-RU"/>
              </w:rPr>
              <w:t>82,8</w:t>
            </w:r>
          </w:p>
        </w:tc>
        <w:tc>
          <w:tcPr>
            <w:tcW w:w="996"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lang w:val="uk-UA" w:eastAsia="ru-RU"/>
              </w:rPr>
            </w:pPr>
            <w:r>
              <w:rPr>
                <w:rFonts w:ascii="Times New Roman" w:hAnsi="Times New Roman"/>
                <w:lang w:val="uk-UA" w:eastAsia="ru-RU"/>
              </w:rPr>
              <w:t>87,7</w:t>
            </w:r>
          </w:p>
        </w:tc>
        <w:tc>
          <w:tcPr>
            <w:tcW w:w="2125" w:type="dxa"/>
            <w:tcBorders>
              <w:top w:val="nil"/>
              <w:left w:val="nil"/>
              <w:bottom w:val="single" w:sz="4" w:space="0" w:color="auto"/>
              <w:right w:val="single" w:sz="4" w:space="0" w:color="auto"/>
            </w:tcBorders>
          </w:tcPr>
          <w:p w:rsidR="008F7DC4" w:rsidRPr="001702E4" w:rsidRDefault="008F7DC4" w:rsidP="009954C4">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 xml:space="preserve">Забезпечення харчуванням дітей </w:t>
            </w:r>
          </w:p>
        </w:tc>
      </w:tr>
      <w:tr w:rsidR="008F7DC4" w:rsidRPr="00781836" w:rsidTr="001702E4">
        <w:trPr>
          <w:trHeight w:val="1366"/>
        </w:trPr>
        <w:tc>
          <w:tcPr>
            <w:tcW w:w="520" w:type="dxa"/>
            <w:tcBorders>
              <w:top w:val="nil"/>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7</w:t>
            </w:r>
          </w:p>
        </w:tc>
        <w:tc>
          <w:tcPr>
            <w:tcW w:w="2189" w:type="dxa"/>
            <w:vMerge w:val="restart"/>
            <w:tcBorders>
              <w:top w:val="nil"/>
              <w:left w:val="single" w:sz="4" w:space="0" w:color="auto"/>
              <w:right w:val="single" w:sz="4" w:space="0" w:color="auto"/>
            </w:tcBorders>
            <w:vAlign w:val="center"/>
          </w:tcPr>
          <w:p w:rsidR="008F7DC4" w:rsidRPr="001702E4" w:rsidRDefault="008F7DC4" w:rsidP="001702E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Організація оздоровлення та відпочинку дітей, які потребують особливої соціальної уваги та підтримки</w:t>
            </w:r>
          </w:p>
        </w:tc>
        <w:tc>
          <w:tcPr>
            <w:tcW w:w="2976"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Забезпечити придбання путівок до закладів оздоровлення та відпочинку дітей, які потребують особливої соціальної уваги та підтримки.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eastAsia="ru-RU"/>
              </w:rPr>
              <w:t>Управління освіти, молоді та спорту</w:t>
            </w:r>
          </w:p>
        </w:tc>
        <w:tc>
          <w:tcPr>
            <w:tcW w:w="155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lang w:val="uk-UA"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lang w:val="uk-UA" w:eastAsia="ru-RU"/>
              </w:rPr>
            </w:pPr>
            <w:r w:rsidRPr="001702E4">
              <w:rPr>
                <w:rFonts w:ascii="Times New Roman" w:hAnsi="Times New Roman"/>
                <w:lang w:val="uk-UA" w:eastAsia="ru-RU"/>
              </w:rPr>
              <w:t>884,0</w:t>
            </w:r>
          </w:p>
        </w:tc>
        <w:tc>
          <w:tcPr>
            <w:tcW w:w="990"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lang w:val="uk-UA" w:eastAsia="ru-RU"/>
              </w:rPr>
            </w:pPr>
            <w:r>
              <w:rPr>
                <w:rFonts w:ascii="Times New Roman" w:hAnsi="Times New Roman"/>
                <w:lang w:val="uk-UA" w:eastAsia="ru-RU"/>
              </w:rPr>
              <w:t>975,9</w:t>
            </w:r>
          </w:p>
        </w:tc>
        <w:tc>
          <w:tcPr>
            <w:tcW w:w="996" w:type="dxa"/>
            <w:tcBorders>
              <w:top w:val="nil"/>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lang w:val="uk-UA" w:eastAsia="ru-RU"/>
              </w:rPr>
            </w:pPr>
            <w:r>
              <w:rPr>
                <w:rFonts w:ascii="Times New Roman" w:hAnsi="Times New Roman"/>
                <w:lang w:val="uk-UA" w:eastAsia="ru-RU"/>
              </w:rPr>
              <w:t>1033,5</w:t>
            </w:r>
          </w:p>
        </w:tc>
        <w:tc>
          <w:tcPr>
            <w:tcW w:w="2125" w:type="dxa"/>
            <w:tcBorders>
              <w:top w:val="nil"/>
              <w:left w:val="nil"/>
              <w:bottom w:val="single" w:sz="4" w:space="0" w:color="auto"/>
              <w:right w:val="single" w:sz="4" w:space="0" w:color="auto"/>
            </w:tcBorders>
          </w:tcPr>
          <w:p w:rsidR="008F7DC4" w:rsidRPr="001702E4" w:rsidRDefault="008F7DC4"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Забезпечення оздоровлення та відпочинку дітей, які потребують особливої уваги та підтримки, в закладах оздоровлення та відпочинку</w:t>
            </w:r>
          </w:p>
        </w:tc>
      </w:tr>
      <w:tr w:rsidR="008F7DC4" w:rsidRPr="006B3EA9" w:rsidTr="001702E4">
        <w:trPr>
          <w:trHeight w:val="930"/>
        </w:trPr>
        <w:tc>
          <w:tcPr>
            <w:tcW w:w="520" w:type="dxa"/>
            <w:vMerge w:val="restart"/>
            <w:tcBorders>
              <w:top w:val="single" w:sz="4" w:space="0" w:color="auto"/>
              <w:left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8</w:t>
            </w:r>
          </w:p>
        </w:tc>
        <w:tc>
          <w:tcPr>
            <w:tcW w:w="2189" w:type="dxa"/>
            <w:vMerge/>
            <w:tcBorders>
              <w:left w:val="single" w:sz="4" w:space="0" w:color="auto"/>
              <w:right w:val="single" w:sz="4" w:space="0" w:color="auto"/>
            </w:tcBorders>
          </w:tcPr>
          <w:p w:rsidR="008F7DC4" w:rsidRPr="001702E4" w:rsidRDefault="008F7DC4" w:rsidP="009954C4">
            <w:pPr>
              <w:spacing w:after="0" w:line="240" w:lineRule="auto"/>
              <w:jc w:val="center"/>
              <w:rPr>
                <w:rFonts w:ascii="Times New Roman" w:hAnsi="Times New Roman"/>
                <w:color w:val="000000"/>
                <w:lang w:eastAsia="ru-RU"/>
              </w:rPr>
            </w:pPr>
          </w:p>
        </w:tc>
        <w:tc>
          <w:tcPr>
            <w:tcW w:w="2976" w:type="dxa"/>
            <w:vMerge w:val="restart"/>
            <w:tcBorders>
              <w:top w:val="single" w:sz="4" w:space="0" w:color="auto"/>
              <w:left w:val="nil"/>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Здійснити співфінансування субвенції обласного бюджету в рамках реалізації "Програми оздоровлення та відпочинку дітей Харківської області на 2024-2028"</w:t>
            </w:r>
          </w:p>
        </w:tc>
        <w:tc>
          <w:tcPr>
            <w:tcW w:w="1276" w:type="dxa"/>
            <w:vMerge w:val="restart"/>
            <w:tcBorders>
              <w:top w:val="single" w:sz="4" w:space="0" w:color="auto"/>
              <w:left w:val="single" w:sz="4" w:space="0" w:color="auto"/>
              <w:right w:val="single" w:sz="4" w:space="0" w:color="auto"/>
            </w:tcBorders>
            <w:vAlign w:val="center"/>
          </w:tcPr>
          <w:p w:rsidR="008F7DC4" w:rsidRPr="001702E4" w:rsidRDefault="008F7DC4" w:rsidP="009954C4">
            <w:pPr>
              <w:spacing w:after="0" w:line="240" w:lineRule="auto"/>
              <w:rPr>
                <w:rFonts w:ascii="Times New Roman" w:hAnsi="Times New Roman"/>
                <w:color w:val="000000"/>
                <w:lang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vMerge w:val="restart"/>
            <w:tcBorders>
              <w:top w:val="single" w:sz="4" w:space="0" w:color="auto"/>
              <w:left w:val="nil"/>
              <w:right w:val="single" w:sz="4" w:space="0" w:color="auto"/>
            </w:tcBorders>
          </w:tcPr>
          <w:p w:rsidR="008F7DC4" w:rsidRPr="001702E4" w:rsidRDefault="008F7DC4" w:rsidP="009954C4">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 xml:space="preserve">Управління освіти, молоді та спорту </w:t>
            </w:r>
          </w:p>
        </w:tc>
        <w:tc>
          <w:tcPr>
            <w:tcW w:w="1557" w:type="dxa"/>
            <w:tcBorders>
              <w:top w:val="single" w:sz="4" w:space="0" w:color="auto"/>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lang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 міської ТГ</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lang w:val="uk-UA" w:eastAsia="ru-RU"/>
              </w:rPr>
            </w:pPr>
            <w:r w:rsidRPr="001702E4">
              <w:rPr>
                <w:rFonts w:ascii="Times New Roman" w:hAnsi="Times New Roman"/>
                <w:lang w:val="uk-UA" w:eastAsia="ru-RU"/>
              </w:rPr>
              <w:t>100,0</w:t>
            </w:r>
          </w:p>
        </w:tc>
        <w:tc>
          <w:tcPr>
            <w:tcW w:w="990" w:type="dxa"/>
            <w:tcBorders>
              <w:top w:val="single" w:sz="4" w:space="0" w:color="auto"/>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lang w:val="uk-UA" w:eastAsia="ru-RU"/>
              </w:rPr>
            </w:pPr>
            <w:r>
              <w:rPr>
                <w:rFonts w:ascii="Times New Roman" w:hAnsi="Times New Roman"/>
                <w:lang w:val="uk-UA" w:eastAsia="ru-RU"/>
              </w:rPr>
              <w:t>110,4</w:t>
            </w:r>
          </w:p>
        </w:tc>
        <w:tc>
          <w:tcPr>
            <w:tcW w:w="996" w:type="dxa"/>
            <w:tcBorders>
              <w:top w:val="single" w:sz="4" w:space="0" w:color="auto"/>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lang w:val="uk-UA" w:eastAsia="ru-RU"/>
              </w:rPr>
            </w:pPr>
            <w:r>
              <w:rPr>
                <w:rFonts w:ascii="Times New Roman" w:hAnsi="Times New Roman"/>
                <w:lang w:val="uk-UA" w:eastAsia="ru-RU"/>
              </w:rPr>
              <w:t>116,9</w:t>
            </w:r>
          </w:p>
        </w:tc>
        <w:tc>
          <w:tcPr>
            <w:tcW w:w="2125" w:type="dxa"/>
            <w:vMerge w:val="restart"/>
            <w:tcBorders>
              <w:top w:val="single" w:sz="4" w:space="0" w:color="auto"/>
              <w:left w:val="nil"/>
              <w:right w:val="single" w:sz="4" w:space="0" w:color="auto"/>
            </w:tcBorders>
          </w:tcPr>
          <w:p w:rsidR="008F7DC4" w:rsidRPr="001702E4" w:rsidRDefault="008F7DC4" w:rsidP="009954C4">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Забезпечення оздоровлення та відпочинку дітей, які потребують особливої уваги та підтримки в рамках реалізації "Програми оздоровлення та відпочинку дітей Харківської області на 2024-2028"</w:t>
            </w:r>
          </w:p>
        </w:tc>
      </w:tr>
      <w:tr w:rsidR="008F7DC4" w:rsidRPr="00781836" w:rsidTr="001702E4">
        <w:trPr>
          <w:trHeight w:val="844"/>
        </w:trPr>
        <w:tc>
          <w:tcPr>
            <w:tcW w:w="520" w:type="dxa"/>
            <w:vMerge/>
            <w:tcBorders>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lang w:val="uk-UA" w:eastAsia="ru-RU"/>
              </w:rPr>
            </w:pPr>
          </w:p>
        </w:tc>
        <w:tc>
          <w:tcPr>
            <w:tcW w:w="2189" w:type="dxa"/>
            <w:vMerge/>
            <w:tcBorders>
              <w:left w:val="single" w:sz="4" w:space="0" w:color="auto"/>
              <w:bottom w:val="single" w:sz="4" w:space="0" w:color="auto"/>
              <w:right w:val="single" w:sz="4" w:space="0" w:color="auto"/>
            </w:tcBorders>
          </w:tcPr>
          <w:p w:rsidR="008F7DC4" w:rsidRPr="001702E4" w:rsidRDefault="008F7DC4" w:rsidP="009954C4">
            <w:pPr>
              <w:spacing w:after="0" w:line="240" w:lineRule="auto"/>
              <w:jc w:val="center"/>
              <w:rPr>
                <w:rFonts w:ascii="Times New Roman" w:hAnsi="Times New Roman"/>
                <w:color w:val="000000"/>
                <w:lang w:val="uk-UA" w:eastAsia="ru-RU"/>
              </w:rPr>
            </w:pPr>
          </w:p>
        </w:tc>
        <w:tc>
          <w:tcPr>
            <w:tcW w:w="2976" w:type="dxa"/>
            <w:vMerge/>
            <w:tcBorders>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color w:val="000000"/>
                <w:lang w:val="uk-UA" w:eastAsia="ru-RU"/>
              </w:rPr>
            </w:pPr>
          </w:p>
        </w:tc>
        <w:tc>
          <w:tcPr>
            <w:tcW w:w="1276" w:type="dxa"/>
            <w:vMerge/>
            <w:tcBorders>
              <w:left w:val="single" w:sz="4" w:space="0" w:color="auto"/>
              <w:bottom w:val="single" w:sz="4" w:space="0" w:color="auto"/>
              <w:right w:val="single" w:sz="4" w:space="0" w:color="auto"/>
            </w:tcBorders>
            <w:vAlign w:val="center"/>
          </w:tcPr>
          <w:p w:rsidR="008F7DC4" w:rsidRPr="001702E4" w:rsidRDefault="008F7DC4" w:rsidP="009954C4">
            <w:pPr>
              <w:spacing w:after="0" w:line="240" w:lineRule="auto"/>
              <w:rPr>
                <w:rFonts w:ascii="Times New Roman" w:hAnsi="Times New Roman"/>
                <w:color w:val="000000"/>
                <w:lang w:val="uk-UA" w:eastAsia="ru-RU"/>
              </w:rPr>
            </w:pPr>
          </w:p>
        </w:tc>
        <w:tc>
          <w:tcPr>
            <w:tcW w:w="1847" w:type="dxa"/>
            <w:vMerge/>
            <w:tcBorders>
              <w:left w:val="nil"/>
              <w:bottom w:val="single" w:sz="4" w:space="0" w:color="auto"/>
              <w:right w:val="single" w:sz="4" w:space="0" w:color="auto"/>
            </w:tcBorders>
          </w:tcPr>
          <w:p w:rsidR="008F7DC4" w:rsidRPr="001702E4" w:rsidRDefault="008F7DC4" w:rsidP="009954C4">
            <w:pPr>
              <w:spacing w:after="0" w:line="240" w:lineRule="auto"/>
              <w:jc w:val="center"/>
              <w:rPr>
                <w:rFonts w:ascii="Times New Roman" w:hAnsi="Times New Roman"/>
                <w:color w:val="000000"/>
                <w:lang w:val="uk-UA" w:eastAsia="ru-RU"/>
              </w:rPr>
            </w:pPr>
          </w:p>
        </w:tc>
        <w:tc>
          <w:tcPr>
            <w:tcW w:w="1557" w:type="dxa"/>
            <w:tcBorders>
              <w:top w:val="single" w:sz="4" w:space="0" w:color="auto"/>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lang w:eastAsia="ru-RU"/>
              </w:rPr>
            </w:pPr>
            <w:r w:rsidRPr="001702E4">
              <w:rPr>
                <w:rFonts w:ascii="Times New Roman" w:hAnsi="Times New Roman"/>
                <w:lang w:eastAsia="ru-RU"/>
              </w:rPr>
              <w:t>кошти державног</w:t>
            </w:r>
            <w:r w:rsidRPr="001702E4">
              <w:rPr>
                <w:rFonts w:ascii="Times New Roman" w:hAnsi="Times New Roman"/>
                <w:lang w:val="uk-UA" w:eastAsia="ru-RU"/>
              </w:rPr>
              <w:t>о</w:t>
            </w:r>
            <w:r w:rsidRPr="001702E4">
              <w:rPr>
                <w:rFonts w:ascii="Times New Roman" w:hAnsi="Times New Roman"/>
                <w:lang w:eastAsia="ru-RU"/>
              </w:rPr>
              <w:t>, обласного бюджетів</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lang w:val="uk-UA" w:eastAsia="ru-RU"/>
              </w:rPr>
            </w:pPr>
            <w:r w:rsidRPr="001702E4">
              <w:rPr>
                <w:rFonts w:ascii="Times New Roman" w:hAnsi="Times New Roman"/>
                <w:lang w:val="uk-UA" w:eastAsia="ru-RU"/>
              </w:rPr>
              <w:t>60,0</w:t>
            </w:r>
          </w:p>
        </w:tc>
        <w:tc>
          <w:tcPr>
            <w:tcW w:w="990" w:type="dxa"/>
            <w:tcBorders>
              <w:top w:val="single" w:sz="4" w:space="0" w:color="auto"/>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lang w:val="uk-UA" w:eastAsia="ru-RU"/>
              </w:rPr>
            </w:pPr>
            <w:r>
              <w:rPr>
                <w:rFonts w:ascii="Times New Roman" w:hAnsi="Times New Roman"/>
                <w:lang w:val="uk-UA" w:eastAsia="ru-RU"/>
              </w:rPr>
              <w:t>66,2</w:t>
            </w:r>
          </w:p>
        </w:tc>
        <w:tc>
          <w:tcPr>
            <w:tcW w:w="996" w:type="dxa"/>
            <w:tcBorders>
              <w:top w:val="single" w:sz="4" w:space="0" w:color="auto"/>
              <w:left w:val="nil"/>
              <w:bottom w:val="single" w:sz="4" w:space="0" w:color="auto"/>
              <w:right w:val="single" w:sz="4" w:space="0" w:color="auto"/>
            </w:tcBorders>
            <w:vAlign w:val="center"/>
          </w:tcPr>
          <w:p w:rsidR="008F7DC4" w:rsidRPr="001702E4" w:rsidRDefault="008F7DC4" w:rsidP="009954C4">
            <w:pPr>
              <w:spacing w:after="0" w:line="240" w:lineRule="auto"/>
              <w:jc w:val="center"/>
              <w:rPr>
                <w:rFonts w:ascii="Times New Roman" w:hAnsi="Times New Roman"/>
                <w:lang w:val="uk-UA" w:eastAsia="ru-RU"/>
              </w:rPr>
            </w:pPr>
            <w:r>
              <w:rPr>
                <w:rFonts w:ascii="Times New Roman" w:hAnsi="Times New Roman"/>
                <w:lang w:val="uk-UA" w:eastAsia="ru-RU"/>
              </w:rPr>
              <w:t>70,1</w:t>
            </w:r>
          </w:p>
        </w:tc>
        <w:tc>
          <w:tcPr>
            <w:tcW w:w="2125" w:type="dxa"/>
            <w:vMerge/>
            <w:tcBorders>
              <w:left w:val="nil"/>
              <w:bottom w:val="single" w:sz="4" w:space="0" w:color="auto"/>
              <w:right w:val="single" w:sz="4" w:space="0" w:color="auto"/>
            </w:tcBorders>
          </w:tcPr>
          <w:p w:rsidR="008F7DC4" w:rsidRPr="001702E4" w:rsidRDefault="008F7DC4" w:rsidP="009954C4">
            <w:pPr>
              <w:spacing w:after="0" w:line="240" w:lineRule="auto"/>
              <w:jc w:val="center"/>
              <w:rPr>
                <w:rFonts w:ascii="Times New Roman" w:hAnsi="Times New Roman"/>
                <w:color w:val="000000"/>
                <w:sz w:val="23"/>
                <w:szCs w:val="23"/>
                <w:lang w:eastAsia="ru-RU"/>
              </w:rPr>
            </w:pPr>
          </w:p>
        </w:tc>
      </w:tr>
      <w:tr w:rsidR="008F7DC4" w:rsidRPr="00781836" w:rsidTr="001702E4">
        <w:trPr>
          <w:trHeight w:val="810"/>
        </w:trPr>
        <w:tc>
          <w:tcPr>
            <w:tcW w:w="8808" w:type="dxa"/>
            <w:gridSpan w:val="5"/>
            <w:vMerge w:val="restart"/>
            <w:tcBorders>
              <w:top w:val="single" w:sz="4" w:space="0" w:color="auto"/>
              <w:left w:val="single" w:sz="4" w:space="0" w:color="auto"/>
              <w:bottom w:val="single" w:sz="4" w:space="0" w:color="000000"/>
              <w:right w:val="single" w:sz="4" w:space="0" w:color="000000"/>
            </w:tcBorders>
            <w:vAlign w:val="center"/>
          </w:tcPr>
          <w:p w:rsidR="008F7DC4" w:rsidRPr="001702E4" w:rsidRDefault="008F7DC4" w:rsidP="009954C4">
            <w:pPr>
              <w:spacing w:after="0" w:line="240" w:lineRule="auto"/>
              <w:jc w:val="center"/>
              <w:rPr>
                <w:rFonts w:ascii="Times New Roman" w:hAnsi="Times New Roman"/>
                <w:b/>
                <w:bCs/>
                <w:color w:val="000000"/>
                <w:lang w:eastAsia="ru-RU"/>
              </w:rPr>
            </w:pPr>
            <w:r w:rsidRPr="001702E4">
              <w:rPr>
                <w:rFonts w:ascii="Times New Roman" w:hAnsi="Times New Roman"/>
                <w:b/>
                <w:bCs/>
                <w:color w:val="000000"/>
                <w:lang w:eastAsia="ru-RU"/>
              </w:rPr>
              <w:t>Орієнтовні обсяги фінансування за напрямками</w:t>
            </w:r>
          </w:p>
        </w:tc>
        <w:tc>
          <w:tcPr>
            <w:tcW w:w="1557" w:type="dxa"/>
            <w:tcBorders>
              <w:top w:val="nil"/>
              <w:left w:val="nil"/>
              <w:bottom w:val="single" w:sz="4" w:space="0" w:color="auto"/>
              <w:right w:val="single" w:sz="4" w:space="0" w:color="auto"/>
            </w:tcBorders>
            <w:shd w:val="clear" w:color="000000" w:fill="FFFFFF"/>
          </w:tcPr>
          <w:p w:rsidR="008F7DC4" w:rsidRPr="001702E4" w:rsidRDefault="008F7DC4" w:rsidP="009954C4">
            <w:pPr>
              <w:spacing w:after="0" w:line="240" w:lineRule="auto"/>
              <w:jc w:val="center"/>
              <w:rPr>
                <w:rFonts w:ascii="Times New Roman" w:hAnsi="Times New Roman"/>
                <w:lang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 міської ТГ</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1884,0</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b/>
                <w:bCs/>
                <w:lang w:val="uk-UA" w:eastAsia="ru-RU"/>
              </w:rPr>
            </w:pPr>
            <w:r>
              <w:rPr>
                <w:rFonts w:ascii="Times New Roman" w:hAnsi="Times New Roman"/>
                <w:b/>
                <w:bCs/>
                <w:lang w:val="uk-UA" w:eastAsia="ru-RU"/>
              </w:rPr>
              <w:t>2079,9</w:t>
            </w:r>
          </w:p>
        </w:tc>
        <w:tc>
          <w:tcPr>
            <w:tcW w:w="996" w:type="dxa"/>
            <w:tcBorders>
              <w:top w:val="nil"/>
              <w:left w:val="nil"/>
              <w:bottom w:val="single" w:sz="4" w:space="0" w:color="auto"/>
              <w:right w:val="single" w:sz="4" w:space="0" w:color="auto"/>
            </w:tcBorders>
            <w:shd w:val="clear" w:color="000000" w:fill="FFFFFF"/>
            <w:vAlign w:val="center"/>
          </w:tcPr>
          <w:p w:rsidR="008F7DC4" w:rsidRPr="001702E4" w:rsidRDefault="008F7DC4" w:rsidP="009954C4">
            <w:pPr>
              <w:spacing w:after="0" w:line="240" w:lineRule="auto"/>
              <w:jc w:val="center"/>
              <w:rPr>
                <w:rFonts w:ascii="Times New Roman" w:hAnsi="Times New Roman"/>
                <w:b/>
                <w:bCs/>
                <w:lang w:val="uk-UA" w:eastAsia="ru-RU"/>
              </w:rPr>
            </w:pPr>
            <w:r>
              <w:rPr>
                <w:rFonts w:ascii="Times New Roman" w:hAnsi="Times New Roman"/>
                <w:b/>
                <w:bCs/>
                <w:lang w:val="uk-UA" w:eastAsia="ru-RU"/>
              </w:rPr>
              <w:t>2202,7</w:t>
            </w:r>
          </w:p>
        </w:tc>
        <w:tc>
          <w:tcPr>
            <w:tcW w:w="2125" w:type="dxa"/>
            <w:vMerge w:val="restart"/>
            <w:tcBorders>
              <w:top w:val="nil"/>
              <w:left w:val="single" w:sz="4" w:space="0" w:color="auto"/>
              <w:bottom w:val="single" w:sz="4" w:space="0" w:color="000000"/>
              <w:right w:val="single" w:sz="4" w:space="0" w:color="auto"/>
            </w:tcBorders>
            <w:vAlign w:val="center"/>
          </w:tcPr>
          <w:p w:rsidR="008F7DC4" w:rsidRPr="001702E4" w:rsidRDefault="008F7DC4" w:rsidP="009954C4">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w:t>
            </w:r>
          </w:p>
        </w:tc>
      </w:tr>
      <w:tr w:rsidR="008F7DC4" w:rsidRPr="00781836" w:rsidTr="001702E4">
        <w:trPr>
          <w:trHeight w:val="300"/>
        </w:trPr>
        <w:tc>
          <w:tcPr>
            <w:tcW w:w="8808" w:type="dxa"/>
            <w:gridSpan w:val="5"/>
            <w:vMerge/>
            <w:tcBorders>
              <w:top w:val="single" w:sz="4" w:space="0" w:color="auto"/>
              <w:left w:val="single" w:sz="4" w:space="0" w:color="auto"/>
              <w:bottom w:val="single" w:sz="4" w:space="0" w:color="000000"/>
              <w:right w:val="single" w:sz="4" w:space="0" w:color="000000"/>
            </w:tcBorders>
            <w:vAlign w:val="center"/>
          </w:tcPr>
          <w:p w:rsidR="008F7DC4" w:rsidRPr="001702E4" w:rsidRDefault="008F7DC4" w:rsidP="001702E4">
            <w:pPr>
              <w:spacing w:after="0" w:line="240" w:lineRule="auto"/>
              <w:jc w:val="center"/>
              <w:rPr>
                <w:rFonts w:ascii="Times New Roman" w:hAnsi="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tcPr>
          <w:p w:rsidR="008F7DC4" w:rsidRPr="001702E4" w:rsidRDefault="008F7DC4" w:rsidP="001702E4">
            <w:pPr>
              <w:spacing w:after="0" w:line="240" w:lineRule="auto"/>
              <w:jc w:val="center"/>
              <w:rPr>
                <w:rFonts w:ascii="Times New Roman" w:hAnsi="Times New Roman"/>
                <w:lang w:eastAsia="ru-RU"/>
              </w:rPr>
            </w:pPr>
            <w:r w:rsidRPr="001702E4">
              <w:rPr>
                <w:rFonts w:ascii="Times New Roman" w:hAnsi="Times New Roman"/>
                <w:lang w:eastAsia="ru-RU"/>
              </w:rPr>
              <w:t>кошти державног</w:t>
            </w:r>
            <w:r w:rsidRPr="001702E4">
              <w:rPr>
                <w:rFonts w:ascii="Times New Roman" w:hAnsi="Times New Roman"/>
                <w:lang w:val="uk-UA" w:eastAsia="ru-RU"/>
              </w:rPr>
              <w:t>о</w:t>
            </w:r>
            <w:r w:rsidRPr="001702E4">
              <w:rPr>
                <w:rFonts w:ascii="Times New Roman" w:hAnsi="Times New Roman"/>
                <w:lang w:eastAsia="ru-RU"/>
              </w:rPr>
              <w:t>, обласного бюджетів</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1702E4">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60,0</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1702E4">
            <w:pPr>
              <w:spacing w:after="0" w:line="240" w:lineRule="auto"/>
              <w:jc w:val="center"/>
              <w:rPr>
                <w:rFonts w:ascii="Times New Roman" w:hAnsi="Times New Roman"/>
                <w:b/>
                <w:bCs/>
                <w:lang w:val="uk-UA" w:eastAsia="ru-RU"/>
              </w:rPr>
            </w:pPr>
            <w:r>
              <w:rPr>
                <w:rFonts w:ascii="Times New Roman" w:hAnsi="Times New Roman"/>
                <w:b/>
                <w:bCs/>
                <w:lang w:val="uk-UA" w:eastAsia="ru-RU"/>
              </w:rPr>
              <w:t>66,2</w:t>
            </w:r>
          </w:p>
        </w:tc>
        <w:tc>
          <w:tcPr>
            <w:tcW w:w="996" w:type="dxa"/>
            <w:tcBorders>
              <w:top w:val="nil"/>
              <w:left w:val="nil"/>
              <w:bottom w:val="single" w:sz="4" w:space="0" w:color="auto"/>
              <w:right w:val="single" w:sz="4" w:space="0" w:color="auto"/>
            </w:tcBorders>
            <w:shd w:val="clear" w:color="000000" w:fill="FFFFFF"/>
            <w:vAlign w:val="center"/>
          </w:tcPr>
          <w:p w:rsidR="008F7DC4" w:rsidRPr="001702E4" w:rsidRDefault="008F7DC4" w:rsidP="001702E4">
            <w:pPr>
              <w:spacing w:after="0" w:line="240" w:lineRule="auto"/>
              <w:jc w:val="center"/>
              <w:rPr>
                <w:rFonts w:ascii="Times New Roman" w:hAnsi="Times New Roman"/>
                <w:b/>
                <w:bCs/>
                <w:lang w:val="uk-UA" w:eastAsia="ru-RU"/>
              </w:rPr>
            </w:pPr>
            <w:r>
              <w:rPr>
                <w:rFonts w:ascii="Times New Roman" w:hAnsi="Times New Roman"/>
                <w:b/>
                <w:bCs/>
                <w:lang w:val="uk-UA" w:eastAsia="ru-RU"/>
              </w:rPr>
              <w:t>70,1</w:t>
            </w:r>
          </w:p>
        </w:tc>
        <w:tc>
          <w:tcPr>
            <w:tcW w:w="2125" w:type="dxa"/>
            <w:vMerge/>
            <w:tcBorders>
              <w:top w:val="nil"/>
              <w:left w:val="single" w:sz="4" w:space="0" w:color="auto"/>
              <w:bottom w:val="single" w:sz="4" w:space="0" w:color="000000"/>
              <w:right w:val="single" w:sz="4" w:space="0" w:color="auto"/>
            </w:tcBorders>
            <w:vAlign w:val="center"/>
          </w:tcPr>
          <w:p w:rsidR="008F7DC4" w:rsidRPr="001702E4" w:rsidRDefault="008F7DC4" w:rsidP="001702E4">
            <w:pPr>
              <w:spacing w:after="0" w:line="240" w:lineRule="auto"/>
              <w:jc w:val="center"/>
              <w:rPr>
                <w:rFonts w:ascii="Times New Roman" w:hAnsi="Times New Roman"/>
                <w:color w:val="000000"/>
                <w:sz w:val="23"/>
                <w:szCs w:val="23"/>
                <w:lang w:eastAsia="ru-RU"/>
              </w:rPr>
            </w:pPr>
          </w:p>
        </w:tc>
      </w:tr>
      <w:tr w:rsidR="008F7DC4" w:rsidRPr="00781836" w:rsidTr="001702E4">
        <w:trPr>
          <w:trHeight w:val="900"/>
        </w:trPr>
        <w:tc>
          <w:tcPr>
            <w:tcW w:w="8808" w:type="dxa"/>
            <w:gridSpan w:val="5"/>
            <w:vMerge/>
            <w:tcBorders>
              <w:top w:val="single" w:sz="4" w:space="0" w:color="auto"/>
              <w:left w:val="single" w:sz="4" w:space="0" w:color="auto"/>
              <w:bottom w:val="single" w:sz="4" w:space="0" w:color="000000"/>
              <w:right w:val="single" w:sz="4" w:space="0" w:color="000000"/>
            </w:tcBorders>
            <w:vAlign w:val="center"/>
          </w:tcPr>
          <w:p w:rsidR="008F7DC4" w:rsidRPr="001702E4" w:rsidRDefault="008F7DC4" w:rsidP="001702E4">
            <w:pPr>
              <w:spacing w:after="0" w:line="240" w:lineRule="auto"/>
              <w:rPr>
                <w:rFonts w:ascii="Times New Roman" w:hAnsi="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vAlign w:val="center"/>
          </w:tcPr>
          <w:p w:rsidR="008F7DC4" w:rsidRPr="001702E4" w:rsidRDefault="008F7DC4" w:rsidP="001702E4">
            <w:pPr>
              <w:spacing w:after="0" w:line="240" w:lineRule="auto"/>
              <w:jc w:val="center"/>
              <w:rPr>
                <w:rFonts w:ascii="Times New Roman" w:hAnsi="Times New Roman"/>
                <w:lang w:eastAsia="ru-RU"/>
              </w:rPr>
            </w:pPr>
            <w:r w:rsidRPr="001702E4">
              <w:rPr>
                <w:rFonts w:ascii="Times New Roman" w:hAnsi="Times New Roman"/>
                <w:lang w:eastAsia="ru-RU"/>
              </w:rPr>
              <w:t>кошти не бюджетних джерел</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1702E4">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1280,0</w:t>
            </w:r>
          </w:p>
        </w:tc>
        <w:tc>
          <w:tcPr>
            <w:tcW w:w="990" w:type="dxa"/>
            <w:tcBorders>
              <w:top w:val="nil"/>
              <w:left w:val="nil"/>
              <w:bottom w:val="single" w:sz="4" w:space="0" w:color="auto"/>
              <w:right w:val="single" w:sz="4" w:space="0" w:color="auto"/>
            </w:tcBorders>
            <w:shd w:val="clear" w:color="000000" w:fill="FFFFFF"/>
            <w:vAlign w:val="center"/>
          </w:tcPr>
          <w:p w:rsidR="008F7DC4" w:rsidRPr="001702E4" w:rsidRDefault="008F7DC4" w:rsidP="001702E4">
            <w:pPr>
              <w:spacing w:after="0" w:line="240" w:lineRule="auto"/>
              <w:jc w:val="center"/>
              <w:rPr>
                <w:rFonts w:ascii="Times New Roman" w:hAnsi="Times New Roman"/>
                <w:b/>
                <w:bCs/>
                <w:lang w:val="uk-UA" w:eastAsia="ru-RU"/>
              </w:rPr>
            </w:pPr>
            <w:r>
              <w:rPr>
                <w:rFonts w:ascii="Times New Roman" w:hAnsi="Times New Roman"/>
                <w:b/>
                <w:bCs/>
                <w:lang w:val="uk-UA" w:eastAsia="ru-RU"/>
              </w:rPr>
              <w:t>1413,1</w:t>
            </w:r>
          </w:p>
        </w:tc>
        <w:tc>
          <w:tcPr>
            <w:tcW w:w="996" w:type="dxa"/>
            <w:tcBorders>
              <w:top w:val="nil"/>
              <w:left w:val="nil"/>
              <w:bottom w:val="single" w:sz="4" w:space="0" w:color="auto"/>
              <w:right w:val="single" w:sz="4" w:space="0" w:color="auto"/>
            </w:tcBorders>
            <w:shd w:val="clear" w:color="000000" w:fill="FFFFFF"/>
            <w:vAlign w:val="center"/>
          </w:tcPr>
          <w:p w:rsidR="008F7DC4" w:rsidRPr="001702E4" w:rsidRDefault="008F7DC4" w:rsidP="001702E4">
            <w:pPr>
              <w:spacing w:after="0" w:line="240" w:lineRule="auto"/>
              <w:jc w:val="center"/>
              <w:rPr>
                <w:rFonts w:ascii="Times New Roman" w:hAnsi="Times New Roman"/>
                <w:b/>
                <w:bCs/>
                <w:lang w:val="uk-UA" w:eastAsia="ru-RU"/>
              </w:rPr>
            </w:pPr>
            <w:r>
              <w:rPr>
                <w:rFonts w:ascii="Times New Roman" w:hAnsi="Times New Roman"/>
                <w:b/>
                <w:bCs/>
                <w:lang w:val="uk-UA" w:eastAsia="ru-RU"/>
              </w:rPr>
              <w:t>1496,5</w:t>
            </w:r>
          </w:p>
        </w:tc>
        <w:tc>
          <w:tcPr>
            <w:tcW w:w="2125" w:type="dxa"/>
            <w:vMerge/>
            <w:tcBorders>
              <w:top w:val="nil"/>
              <w:left w:val="single" w:sz="4" w:space="0" w:color="auto"/>
              <w:bottom w:val="single" w:sz="4" w:space="0" w:color="000000"/>
              <w:right w:val="single" w:sz="4" w:space="0" w:color="auto"/>
            </w:tcBorders>
            <w:vAlign w:val="center"/>
          </w:tcPr>
          <w:p w:rsidR="008F7DC4" w:rsidRPr="001702E4" w:rsidRDefault="008F7DC4" w:rsidP="001702E4">
            <w:pPr>
              <w:spacing w:after="0" w:line="240" w:lineRule="auto"/>
              <w:rPr>
                <w:rFonts w:ascii="Times New Roman" w:hAnsi="Times New Roman"/>
                <w:color w:val="000000"/>
                <w:sz w:val="23"/>
                <w:szCs w:val="23"/>
                <w:lang w:eastAsia="ru-RU"/>
              </w:rPr>
            </w:pPr>
          </w:p>
        </w:tc>
      </w:tr>
    </w:tbl>
    <w:p w:rsidR="008F7DC4" w:rsidRDefault="008F7DC4" w:rsidP="00597341">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8F7DC4" w:rsidRDefault="008F7DC4" w:rsidP="00597341">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r w:rsidRPr="00805FDE">
        <w:rPr>
          <w:rFonts w:ascii="Times New Roman" w:hAnsi="Times New Roman"/>
          <w:sz w:val="24"/>
          <w:szCs w:val="24"/>
          <w:lang w:val="uk-UA"/>
        </w:rPr>
        <w:t xml:space="preserve">  22266</w:t>
      </w:r>
    </w:p>
    <w:p w:rsidR="008F7DC4" w:rsidRPr="00833F93" w:rsidRDefault="008F7DC4" w:rsidP="00BD23A4">
      <w:pPr>
        <w:spacing w:after="0" w:line="240" w:lineRule="auto"/>
        <w:ind w:left="284"/>
        <w:jc w:val="both"/>
        <w:rPr>
          <w:rFonts w:ascii="Times New Roman" w:hAnsi="Times New Roman"/>
          <w:b/>
          <w:sz w:val="28"/>
          <w:szCs w:val="24"/>
          <w:lang w:val="uk-UA"/>
        </w:rPr>
      </w:pPr>
      <w:r w:rsidRPr="00833F93">
        <w:rPr>
          <w:rFonts w:ascii="Times New Roman" w:hAnsi="Times New Roman"/>
          <w:b/>
          <w:sz w:val="28"/>
          <w:szCs w:val="24"/>
          <w:lang w:val="uk-UA"/>
        </w:rPr>
        <w:t>Підпрограма 7. БАЗИ ВІДПОЧИНКУ</w:t>
      </w:r>
    </w:p>
    <w:p w:rsidR="008F7DC4" w:rsidRPr="00833F93" w:rsidRDefault="008F7DC4" w:rsidP="00BD23A4">
      <w:pPr>
        <w:spacing w:after="0" w:line="240" w:lineRule="auto"/>
        <w:ind w:left="284"/>
        <w:jc w:val="both"/>
        <w:rPr>
          <w:rFonts w:ascii="Times New Roman" w:hAnsi="Times New Roman"/>
          <w:sz w:val="28"/>
          <w:szCs w:val="24"/>
          <w:lang w:val="uk-UA"/>
        </w:rPr>
      </w:pPr>
      <w:r w:rsidRPr="00833F93">
        <w:rPr>
          <w:rFonts w:ascii="Times New Roman" w:hAnsi="Times New Roman"/>
          <w:b/>
          <w:sz w:val="28"/>
          <w:szCs w:val="24"/>
          <w:lang w:val="uk-UA"/>
        </w:rPr>
        <w:t xml:space="preserve">Мета: </w:t>
      </w:r>
      <w:r w:rsidRPr="00833F93">
        <w:rPr>
          <w:rFonts w:ascii="Times New Roman" w:hAnsi="Times New Roman"/>
          <w:sz w:val="28"/>
          <w:szCs w:val="24"/>
          <w:lang w:val="uk-UA"/>
        </w:rPr>
        <w:t>поліпшення матеріально-технічного забезпечення діяльності дитячих оздоровчих закладів для забезпечення умов для якісного відпочинку та оздоровлення дітей.</w:t>
      </w:r>
    </w:p>
    <w:tbl>
      <w:tblPr>
        <w:tblW w:w="15466" w:type="dxa"/>
        <w:tblInd w:w="93" w:type="dxa"/>
        <w:tblLayout w:type="fixed"/>
        <w:tblLook w:val="00A0"/>
      </w:tblPr>
      <w:tblGrid>
        <w:gridCol w:w="520"/>
        <w:gridCol w:w="1905"/>
        <w:gridCol w:w="3827"/>
        <w:gridCol w:w="993"/>
        <w:gridCol w:w="1728"/>
        <w:gridCol w:w="1676"/>
        <w:gridCol w:w="848"/>
        <w:gridCol w:w="851"/>
        <w:gridCol w:w="850"/>
        <w:gridCol w:w="2268"/>
      </w:tblGrid>
      <w:tr w:rsidR="008F7DC4" w:rsidRPr="00781836" w:rsidTr="009954C4">
        <w:trPr>
          <w:trHeight w:val="300"/>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 з/п</w:t>
            </w:r>
          </w:p>
        </w:tc>
        <w:tc>
          <w:tcPr>
            <w:tcW w:w="1905" w:type="dxa"/>
            <w:vMerge w:val="restart"/>
            <w:tcBorders>
              <w:top w:val="single" w:sz="4" w:space="0" w:color="auto"/>
              <w:left w:val="single" w:sz="4" w:space="0" w:color="auto"/>
              <w:bottom w:val="single" w:sz="4" w:space="0" w:color="auto"/>
              <w:right w:val="single" w:sz="4" w:space="0" w:color="auto"/>
            </w:tcBorders>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Назва напряму діяльності (пріоритетні завдання)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Заходи програми </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Строк виконання заходу </w:t>
            </w:r>
          </w:p>
        </w:tc>
        <w:tc>
          <w:tcPr>
            <w:tcW w:w="1728" w:type="dxa"/>
            <w:vMerge w:val="restart"/>
            <w:tcBorders>
              <w:top w:val="single" w:sz="4" w:space="0" w:color="auto"/>
              <w:left w:val="single" w:sz="4" w:space="0" w:color="auto"/>
              <w:bottom w:val="single" w:sz="4" w:space="0" w:color="auto"/>
              <w:right w:val="single" w:sz="4" w:space="0" w:color="auto"/>
            </w:tcBorders>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Відповідальні виконавці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Джерела фінансування </w:t>
            </w:r>
          </w:p>
        </w:tc>
        <w:tc>
          <w:tcPr>
            <w:tcW w:w="2549" w:type="dxa"/>
            <w:gridSpan w:val="3"/>
            <w:tcBorders>
              <w:top w:val="single" w:sz="4" w:space="0" w:color="auto"/>
              <w:left w:val="nil"/>
              <w:bottom w:val="single" w:sz="4" w:space="0" w:color="auto"/>
              <w:right w:val="single" w:sz="4" w:space="0" w:color="000000"/>
            </w:tcBorders>
            <w:shd w:val="clear" w:color="000000" w:fill="FFFFFF"/>
            <w:vAlign w:val="center"/>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Орієнтовні обсяги фінансування (вартість), тис. гривень, у тому числі, за роками: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Очікуваний результат </w:t>
            </w:r>
          </w:p>
        </w:tc>
      </w:tr>
      <w:tr w:rsidR="008F7DC4" w:rsidRPr="00781836" w:rsidTr="009954C4">
        <w:trPr>
          <w:trHeight w:val="300"/>
        </w:trPr>
        <w:tc>
          <w:tcPr>
            <w:tcW w:w="520"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1905"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sz w:val="24"/>
                <w:szCs w:val="24"/>
                <w:lang w:eastAsia="ru-RU"/>
              </w:rPr>
            </w:pPr>
          </w:p>
        </w:tc>
        <w:tc>
          <w:tcPr>
            <w:tcW w:w="848" w:type="dxa"/>
            <w:tcBorders>
              <w:top w:val="nil"/>
              <w:left w:val="nil"/>
              <w:bottom w:val="single" w:sz="4" w:space="0" w:color="auto"/>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5</w:t>
            </w:r>
            <w:r w:rsidRPr="000E4DDC">
              <w:rPr>
                <w:rFonts w:ascii="Times New Roman" w:hAnsi="Times New Roman"/>
                <w:b/>
                <w:bCs/>
                <w:sz w:val="24"/>
                <w:szCs w:val="24"/>
                <w:lang w:eastAsia="ru-RU"/>
              </w:rPr>
              <w:t xml:space="preserve"> рік</w:t>
            </w:r>
          </w:p>
        </w:tc>
        <w:tc>
          <w:tcPr>
            <w:tcW w:w="851" w:type="dxa"/>
            <w:tcBorders>
              <w:top w:val="nil"/>
              <w:left w:val="nil"/>
              <w:bottom w:val="single" w:sz="4" w:space="0" w:color="auto"/>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6</w:t>
            </w:r>
            <w:r w:rsidRPr="000E4DDC">
              <w:rPr>
                <w:rFonts w:ascii="Times New Roman" w:hAnsi="Times New Roman"/>
                <w:b/>
                <w:bCs/>
                <w:sz w:val="24"/>
                <w:szCs w:val="24"/>
                <w:lang w:eastAsia="ru-RU"/>
              </w:rPr>
              <w:t xml:space="preserve"> рік</w:t>
            </w:r>
          </w:p>
        </w:tc>
        <w:tc>
          <w:tcPr>
            <w:tcW w:w="850" w:type="dxa"/>
            <w:tcBorders>
              <w:top w:val="nil"/>
              <w:left w:val="nil"/>
              <w:bottom w:val="nil"/>
              <w:right w:val="nil"/>
            </w:tcBorders>
            <w:shd w:val="clear" w:color="000000" w:fill="FFFFFF"/>
            <w:vAlign w:val="center"/>
          </w:tcPr>
          <w:p w:rsidR="008F7DC4" w:rsidRPr="000E4DDC" w:rsidRDefault="008F7DC4"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7</w:t>
            </w:r>
            <w:r w:rsidRPr="000E4DDC">
              <w:rPr>
                <w:rFonts w:ascii="Times New Roman" w:hAnsi="Times New Roman"/>
                <w:b/>
                <w:bCs/>
                <w:sz w:val="24"/>
                <w:szCs w:val="24"/>
                <w:lang w:eastAsia="ru-RU"/>
              </w:rPr>
              <w:t xml:space="preserve"> рік</w:t>
            </w:r>
          </w:p>
        </w:tc>
        <w:tc>
          <w:tcPr>
            <w:tcW w:w="2268"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r>
      <w:tr w:rsidR="008F7DC4" w:rsidRPr="00781836" w:rsidTr="00BD23A4">
        <w:trPr>
          <w:trHeight w:val="1545"/>
        </w:trPr>
        <w:tc>
          <w:tcPr>
            <w:tcW w:w="520" w:type="dxa"/>
            <w:tcBorders>
              <w:top w:val="nil"/>
              <w:left w:val="single" w:sz="4" w:space="0" w:color="auto"/>
              <w:bottom w:val="single" w:sz="4" w:space="0" w:color="auto"/>
              <w:right w:val="single" w:sz="4" w:space="0" w:color="auto"/>
            </w:tcBorders>
            <w:shd w:val="clear" w:color="000000" w:fill="FFFFFF"/>
            <w:vAlign w:val="center"/>
          </w:tcPr>
          <w:p w:rsidR="008F7DC4" w:rsidRPr="00BD23A4" w:rsidRDefault="008F7DC4"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1</w:t>
            </w:r>
          </w:p>
        </w:tc>
        <w:tc>
          <w:tcPr>
            <w:tcW w:w="1905" w:type="dxa"/>
            <w:tcBorders>
              <w:top w:val="single" w:sz="4" w:space="0" w:color="auto"/>
              <w:left w:val="single" w:sz="4" w:space="0" w:color="auto"/>
              <w:bottom w:val="single" w:sz="4" w:space="0" w:color="auto"/>
              <w:right w:val="single" w:sz="4" w:space="0" w:color="auto"/>
            </w:tcBorders>
            <w:vAlign w:val="center"/>
          </w:tcPr>
          <w:p w:rsidR="008F7DC4" w:rsidRPr="00BD23A4" w:rsidRDefault="008F7DC4"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Нормативно-правове забезпечення </w:t>
            </w:r>
            <w:r w:rsidRPr="00BD23A4">
              <w:rPr>
                <w:rFonts w:ascii="Times New Roman" w:hAnsi="Times New Roman"/>
                <w:sz w:val="24"/>
                <w:szCs w:val="24"/>
                <w:lang w:eastAsia="ru-RU"/>
              </w:rPr>
              <w:br/>
              <w:t>функціонування</w:t>
            </w:r>
            <w:r w:rsidRPr="00BD23A4">
              <w:rPr>
                <w:rFonts w:ascii="Times New Roman" w:hAnsi="Times New Roman"/>
                <w:sz w:val="24"/>
                <w:szCs w:val="24"/>
                <w:lang w:eastAsia="ru-RU"/>
              </w:rPr>
              <w:br/>
              <w:t>містечка</w:t>
            </w:r>
          </w:p>
        </w:tc>
        <w:tc>
          <w:tcPr>
            <w:tcW w:w="3827" w:type="dxa"/>
            <w:tcBorders>
              <w:top w:val="nil"/>
              <w:left w:val="nil"/>
              <w:bottom w:val="single" w:sz="4" w:space="0" w:color="auto"/>
              <w:right w:val="single" w:sz="4" w:space="0" w:color="auto"/>
            </w:tcBorders>
            <w:shd w:val="clear" w:color="000000" w:fill="FFFFFF"/>
          </w:tcPr>
          <w:p w:rsidR="008F7DC4" w:rsidRPr="00BD23A4" w:rsidRDefault="008F7DC4"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Оформлення комплекту дозвільних документів на користування пляжем (обстеження території на предмет виявлення вибухонебезпечних предметів на території, водолазне обстеження дна акваторії)</w:t>
            </w:r>
          </w:p>
        </w:tc>
        <w:tc>
          <w:tcPr>
            <w:tcW w:w="993" w:type="dxa"/>
            <w:tcBorders>
              <w:top w:val="nil"/>
              <w:left w:val="nil"/>
              <w:bottom w:val="single" w:sz="4" w:space="0" w:color="auto"/>
              <w:right w:val="single" w:sz="4" w:space="0" w:color="auto"/>
            </w:tcBorders>
            <w:shd w:val="clear" w:color="000000" w:fill="FFFFFF"/>
            <w:vAlign w:val="center"/>
          </w:tcPr>
          <w:p w:rsidR="008F7DC4" w:rsidRPr="00BD23A4" w:rsidRDefault="008F7DC4" w:rsidP="009954C4">
            <w:pPr>
              <w:spacing w:after="0" w:line="240" w:lineRule="auto"/>
              <w:jc w:val="center"/>
              <w:rPr>
                <w:rFonts w:ascii="Times New Roman" w:hAnsi="Times New Roman"/>
                <w:sz w:val="24"/>
                <w:szCs w:val="24"/>
                <w:lang w:val="uk-UA" w:eastAsia="ru-RU"/>
              </w:rPr>
            </w:pPr>
            <w:r w:rsidRPr="00BD23A4">
              <w:rPr>
                <w:rFonts w:ascii="Times New Roman" w:hAnsi="Times New Roman"/>
                <w:sz w:val="24"/>
                <w:szCs w:val="24"/>
                <w:lang w:eastAsia="ru-RU"/>
              </w:rPr>
              <w:t>202</w:t>
            </w:r>
            <w:r w:rsidRPr="00BD23A4">
              <w:rPr>
                <w:rFonts w:ascii="Times New Roman" w:hAnsi="Times New Roman"/>
                <w:sz w:val="24"/>
                <w:szCs w:val="24"/>
                <w:lang w:val="uk-UA" w:eastAsia="ru-RU"/>
              </w:rPr>
              <w:t>5</w:t>
            </w:r>
            <w:r w:rsidRPr="00BD23A4">
              <w:rPr>
                <w:rFonts w:ascii="Times New Roman" w:hAnsi="Times New Roman"/>
                <w:sz w:val="24"/>
                <w:szCs w:val="24"/>
                <w:lang w:eastAsia="ru-RU"/>
              </w:rPr>
              <w:t>-202</w:t>
            </w:r>
            <w:r w:rsidRPr="00BD23A4">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BD23A4" w:rsidRDefault="008F7DC4"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BD23A4" w:rsidRDefault="008F7DC4"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Бюджет </w:t>
            </w:r>
            <w:r w:rsidRPr="00BD23A4">
              <w:rPr>
                <w:rFonts w:ascii="Times New Roman" w:hAnsi="Times New Roman"/>
                <w:sz w:val="24"/>
                <w:szCs w:val="24"/>
                <w:lang w:val="uk-UA" w:eastAsia="ru-RU"/>
              </w:rPr>
              <w:t>Л</w:t>
            </w:r>
            <w:r w:rsidRPr="00BD23A4">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8F7DC4" w:rsidRPr="00BD23A4" w:rsidRDefault="008F7DC4" w:rsidP="009954C4">
            <w:pPr>
              <w:spacing w:after="0" w:line="240" w:lineRule="auto"/>
              <w:jc w:val="center"/>
              <w:rPr>
                <w:rFonts w:ascii="Times New Roman" w:hAnsi="Times New Roman"/>
                <w:sz w:val="24"/>
                <w:szCs w:val="24"/>
                <w:lang w:val="uk-UA" w:eastAsia="ru-RU"/>
              </w:rPr>
            </w:pPr>
            <w:r w:rsidRPr="00BD23A4">
              <w:rPr>
                <w:rFonts w:ascii="Times New Roman" w:hAnsi="Times New Roman"/>
                <w:sz w:val="24"/>
                <w:szCs w:val="24"/>
                <w:lang w:val="uk-UA" w:eastAsia="ru-RU"/>
              </w:rPr>
              <w:t>75,0</w:t>
            </w:r>
          </w:p>
        </w:tc>
        <w:tc>
          <w:tcPr>
            <w:tcW w:w="851" w:type="dxa"/>
            <w:tcBorders>
              <w:top w:val="nil"/>
              <w:left w:val="nil"/>
              <w:bottom w:val="single" w:sz="4" w:space="0" w:color="auto"/>
              <w:right w:val="single" w:sz="4" w:space="0" w:color="auto"/>
            </w:tcBorders>
            <w:shd w:val="clear" w:color="000000" w:fill="FFFFFF"/>
            <w:vAlign w:val="center"/>
          </w:tcPr>
          <w:p w:rsidR="008F7DC4" w:rsidRPr="00BD23A4"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82,8</w:t>
            </w:r>
          </w:p>
        </w:tc>
        <w:tc>
          <w:tcPr>
            <w:tcW w:w="850" w:type="dxa"/>
            <w:tcBorders>
              <w:top w:val="single" w:sz="4" w:space="0" w:color="auto"/>
              <w:left w:val="nil"/>
              <w:bottom w:val="single" w:sz="4" w:space="0" w:color="auto"/>
              <w:right w:val="nil"/>
            </w:tcBorders>
            <w:shd w:val="clear" w:color="000000" w:fill="FFFFFF"/>
            <w:vAlign w:val="center"/>
          </w:tcPr>
          <w:p w:rsidR="008F7DC4" w:rsidRPr="00BD23A4"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87,7</w:t>
            </w:r>
          </w:p>
        </w:tc>
        <w:tc>
          <w:tcPr>
            <w:tcW w:w="2268" w:type="dxa"/>
            <w:tcBorders>
              <w:top w:val="nil"/>
              <w:left w:val="single" w:sz="4" w:space="0" w:color="auto"/>
              <w:bottom w:val="single" w:sz="4" w:space="0" w:color="auto"/>
              <w:right w:val="single" w:sz="4" w:space="0" w:color="auto"/>
            </w:tcBorders>
          </w:tcPr>
          <w:p w:rsidR="008F7DC4" w:rsidRPr="00BD23A4" w:rsidRDefault="008F7DC4" w:rsidP="009954C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Дотримання нормативних вимог функціонування </w:t>
            </w:r>
          </w:p>
        </w:tc>
      </w:tr>
      <w:tr w:rsidR="008F7DC4" w:rsidRPr="006B3EA9" w:rsidTr="009954C4">
        <w:trPr>
          <w:trHeight w:val="795"/>
        </w:trPr>
        <w:tc>
          <w:tcPr>
            <w:tcW w:w="520" w:type="dxa"/>
            <w:vMerge w:val="restart"/>
            <w:tcBorders>
              <w:top w:val="nil"/>
              <w:left w:val="single" w:sz="4" w:space="0" w:color="auto"/>
              <w:right w:val="single" w:sz="4" w:space="0" w:color="auto"/>
            </w:tcBorders>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2</w:t>
            </w:r>
          </w:p>
        </w:tc>
        <w:tc>
          <w:tcPr>
            <w:tcW w:w="1905" w:type="dxa"/>
            <w:vMerge w:val="restart"/>
            <w:tcBorders>
              <w:top w:val="single" w:sz="4" w:space="0" w:color="auto"/>
              <w:left w:val="single" w:sz="4" w:space="0" w:color="auto"/>
              <w:right w:val="single" w:sz="4" w:space="0" w:color="auto"/>
            </w:tcBorders>
            <w:vAlign w:val="center"/>
          </w:tcPr>
          <w:p w:rsidR="008F7DC4" w:rsidRPr="001F45FD" w:rsidRDefault="008F7DC4" w:rsidP="00BD23A4">
            <w:pPr>
              <w:spacing w:after="0" w:line="240" w:lineRule="auto"/>
              <w:rPr>
                <w:rFonts w:ascii="Times New Roman" w:hAnsi="Times New Roman"/>
                <w:sz w:val="24"/>
                <w:szCs w:val="24"/>
                <w:lang w:eastAsia="ru-RU"/>
              </w:rPr>
            </w:pPr>
            <w:r w:rsidRPr="001F45FD">
              <w:rPr>
                <w:rFonts w:ascii="Times New Roman" w:hAnsi="Times New Roman"/>
                <w:sz w:val="24"/>
                <w:szCs w:val="24"/>
                <w:lang w:eastAsia="ru-RU"/>
              </w:rPr>
              <w:t>Проведення підготовчих робіт для забезпечення</w:t>
            </w:r>
            <w:r w:rsidRPr="001F45FD">
              <w:rPr>
                <w:rFonts w:ascii="Times New Roman" w:hAnsi="Times New Roman"/>
                <w:sz w:val="24"/>
                <w:szCs w:val="24"/>
                <w:lang w:eastAsia="ru-RU"/>
              </w:rPr>
              <w:br/>
              <w:t>функціонування містечка</w:t>
            </w:r>
          </w:p>
        </w:tc>
        <w:tc>
          <w:tcPr>
            <w:tcW w:w="3827" w:type="dxa"/>
            <w:tcBorders>
              <w:top w:val="nil"/>
              <w:left w:val="nil"/>
              <w:bottom w:val="single" w:sz="4" w:space="0" w:color="auto"/>
              <w:right w:val="single" w:sz="4" w:space="0" w:color="auto"/>
            </w:tcBorders>
            <w:shd w:val="clear" w:color="000000" w:fill="FFFFFF"/>
          </w:tcPr>
          <w:p w:rsidR="008F7DC4" w:rsidRPr="00BD23A4" w:rsidRDefault="008F7DC4"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Встановлення, підключення на пульт спостереження пожежної сигналізації та її обслуговування</w:t>
            </w:r>
          </w:p>
        </w:tc>
        <w:tc>
          <w:tcPr>
            <w:tcW w:w="993" w:type="dxa"/>
            <w:tcBorders>
              <w:top w:val="nil"/>
              <w:left w:val="nil"/>
              <w:bottom w:val="single" w:sz="4" w:space="0" w:color="auto"/>
              <w:right w:val="single" w:sz="4" w:space="0" w:color="auto"/>
            </w:tcBorders>
            <w:shd w:val="clear" w:color="000000" w:fill="FFFFFF"/>
          </w:tcPr>
          <w:p w:rsidR="008F7DC4" w:rsidRPr="00BD23A4" w:rsidRDefault="008F7DC4"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202</w:t>
            </w:r>
            <w:r w:rsidRPr="00BD23A4">
              <w:rPr>
                <w:rFonts w:ascii="Times New Roman" w:hAnsi="Times New Roman"/>
                <w:sz w:val="24"/>
                <w:szCs w:val="24"/>
                <w:lang w:val="uk-UA" w:eastAsia="ru-RU"/>
              </w:rPr>
              <w:t>5</w:t>
            </w:r>
            <w:r w:rsidRPr="00BD23A4">
              <w:rPr>
                <w:rFonts w:ascii="Times New Roman" w:hAnsi="Times New Roman"/>
                <w:sz w:val="24"/>
                <w:szCs w:val="24"/>
                <w:lang w:eastAsia="ru-RU"/>
              </w:rPr>
              <w:t>-202</w:t>
            </w:r>
            <w:r w:rsidRPr="00BD23A4">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BD23A4" w:rsidRDefault="008F7DC4"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BD23A4" w:rsidRDefault="008F7DC4"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Бюджет </w:t>
            </w:r>
            <w:r w:rsidRPr="00BD23A4">
              <w:rPr>
                <w:rFonts w:ascii="Times New Roman" w:hAnsi="Times New Roman"/>
                <w:sz w:val="24"/>
                <w:szCs w:val="24"/>
                <w:lang w:val="uk-UA" w:eastAsia="ru-RU"/>
              </w:rPr>
              <w:t>Л</w:t>
            </w:r>
            <w:r w:rsidRPr="00BD23A4">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8F7DC4" w:rsidRPr="00BD23A4" w:rsidRDefault="008F7DC4" w:rsidP="00BD23A4">
            <w:pPr>
              <w:spacing w:after="0" w:line="240" w:lineRule="auto"/>
              <w:jc w:val="center"/>
              <w:rPr>
                <w:rFonts w:ascii="Times New Roman" w:hAnsi="Times New Roman"/>
                <w:sz w:val="24"/>
                <w:szCs w:val="24"/>
                <w:lang w:val="uk-UA" w:eastAsia="ru-RU"/>
              </w:rPr>
            </w:pPr>
            <w:r w:rsidRPr="00BD23A4">
              <w:rPr>
                <w:rFonts w:ascii="Times New Roman" w:hAnsi="Times New Roman"/>
                <w:sz w:val="24"/>
                <w:szCs w:val="24"/>
                <w:lang w:val="uk-UA" w:eastAsia="ru-RU"/>
              </w:rPr>
              <w:t>30,0</w:t>
            </w:r>
          </w:p>
        </w:tc>
        <w:tc>
          <w:tcPr>
            <w:tcW w:w="851" w:type="dxa"/>
            <w:tcBorders>
              <w:top w:val="nil"/>
              <w:left w:val="nil"/>
              <w:bottom w:val="single" w:sz="4" w:space="0" w:color="auto"/>
              <w:right w:val="single" w:sz="4" w:space="0" w:color="auto"/>
            </w:tcBorders>
            <w:shd w:val="clear" w:color="000000" w:fill="FFFFFF"/>
            <w:vAlign w:val="center"/>
          </w:tcPr>
          <w:p w:rsidR="008F7DC4" w:rsidRPr="00BD23A4"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33,1</w:t>
            </w:r>
          </w:p>
        </w:tc>
        <w:tc>
          <w:tcPr>
            <w:tcW w:w="850" w:type="dxa"/>
            <w:tcBorders>
              <w:top w:val="nil"/>
              <w:left w:val="nil"/>
              <w:bottom w:val="single" w:sz="4" w:space="0" w:color="auto"/>
              <w:right w:val="nil"/>
            </w:tcBorders>
            <w:shd w:val="clear" w:color="000000" w:fill="FFFFFF"/>
            <w:vAlign w:val="center"/>
          </w:tcPr>
          <w:p w:rsidR="008F7DC4" w:rsidRPr="00BD23A4"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35,1</w:t>
            </w:r>
          </w:p>
        </w:tc>
        <w:tc>
          <w:tcPr>
            <w:tcW w:w="2268" w:type="dxa"/>
            <w:tcBorders>
              <w:top w:val="nil"/>
              <w:left w:val="single" w:sz="4" w:space="0" w:color="auto"/>
              <w:bottom w:val="single" w:sz="4" w:space="0" w:color="auto"/>
              <w:right w:val="single" w:sz="4" w:space="0" w:color="auto"/>
            </w:tcBorders>
          </w:tcPr>
          <w:p w:rsidR="008F7DC4" w:rsidRPr="00BD23A4" w:rsidRDefault="008F7DC4" w:rsidP="00BD23A4">
            <w:pPr>
              <w:spacing w:after="0" w:line="240" w:lineRule="auto"/>
              <w:jc w:val="center"/>
              <w:rPr>
                <w:rFonts w:ascii="Times New Roman" w:hAnsi="Times New Roman"/>
                <w:sz w:val="24"/>
                <w:szCs w:val="24"/>
                <w:lang w:val="uk-UA" w:eastAsia="ru-RU"/>
              </w:rPr>
            </w:pPr>
            <w:r w:rsidRPr="00BD23A4">
              <w:rPr>
                <w:rFonts w:ascii="Times New Roman" w:hAnsi="Times New Roman"/>
                <w:sz w:val="24"/>
                <w:szCs w:val="24"/>
                <w:lang w:val="uk-UA" w:eastAsia="ru-RU"/>
              </w:rPr>
              <w:t>Безпечні умови функціонування баз відпочинку</w:t>
            </w:r>
          </w:p>
        </w:tc>
      </w:tr>
      <w:tr w:rsidR="008F7DC4" w:rsidRPr="00781836" w:rsidTr="009954C4">
        <w:trPr>
          <w:trHeight w:val="795"/>
        </w:trPr>
        <w:tc>
          <w:tcPr>
            <w:tcW w:w="520" w:type="dxa"/>
            <w:vMerge/>
            <w:tcBorders>
              <w:top w:val="nil"/>
              <w:left w:val="single" w:sz="4" w:space="0" w:color="auto"/>
              <w:right w:val="single" w:sz="4" w:space="0" w:color="auto"/>
            </w:tcBorders>
            <w:vAlign w:val="center"/>
          </w:tcPr>
          <w:p w:rsidR="008F7DC4" w:rsidRDefault="008F7DC4" w:rsidP="00BD23A4">
            <w:pPr>
              <w:spacing w:after="0" w:line="240" w:lineRule="auto"/>
              <w:jc w:val="center"/>
              <w:rPr>
                <w:rFonts w:ascii="Times New Roman" w:hAnsi="Times New Roman"/>
                <w:color w:val="FF0000"/>
                <w:sz w:val="24"/>
                <w:szCs w:val="24"/>
                <w:lang w:val="uk-UA" w:eastAsia="ru-RU"/>
              </w:rPr>
            </w:pPr>
          </w:p>
        </w:tc>
        <w:tc>
          <w:tcPr>
            <w:tcW w:w="1905" w:type="dxa"/>
            <w:vMerge/>
            <w:tcBorders>
              <w:left w:val="single" w:sz="4" w:space="0" w:color="auto"/>
              <w:right w:val="single" w:sz="4" w:space="0" w:color="auto"/>
            </w:tcBorders>
            <w:vAlign w:val="center"/>
          </w:tcPr>
          <w:p w:rsidR="008F7DC4" w:rsidRPr="00BD23A4" w:rsidRDefault="008F7DC4" w:rsidP="00BD23A4">
            <w:pPr>
              <w:spacing w:after="0" w:line="240" w:lineRule="auto"/>
              <w:rPr>
                <w:rFonts w:ascii="Times New Roman" w:hAnsi="Times New Roman"/>
                <w:color w:val="FF0000"/>
                <w:sz w:val="24"/>
                <w:szCs w:val="24"/>
                <w:lang w:val="uk-UA" w:eastAsia="ru-RU"/>
              </w:rPr>
            </w:pPr>
          </w:p>
        </w:tc>
        <w:tc>
          <w:tcPr>
            <w:tcW w:w="3827" w:type="dxa"/>
            <w:tcBorders>
              <w:top w:val="nil"/>
              <w:left w:val="nil"/>
              <w:bottom w:val="single" w:sz="4" w:space="0" w:color="auto"/>
              <w:right w:val="single" w:sz="4" w:space="0" w:color="auto"/>
            </w:tcBorders>
            <w:shd w:val="clear" w:color="000000" w:fill="FFFFFF"/>
          </w:tcPr>
          <w:p w:rsidR="008F7DC4" w:rsidRPr="00BD23A4" w:rsidRDefault="008F7DC4"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Здійснення аварійно-рятувального супроводу </w:t>
            </w:r>
          </w:p>
        </w:tc>
        <w:tc>
          <w:tcPr>
            <w:tcW w:w="993" w:type="dxa"/>
            <w:tcBorders>
              <w:top w:val="nil"/>
              <w:left w:val="nil"/>
              <w:bottom w:val="single" w:sz="4" w:space="0" w:color="auto"/>
              <w:right w:val="single" w:sz="4" w:space="0" w:color="auto"/>
            </w:tcBorders>
            <w:shd w:val="clear" w:color="000000" w:fill="FFFFFF"/>
          </w:tcPr>
          <w:p w:rsidR="008F7DC4" w:rsidRPr="00BD23A4" w:rsidRDefault="008F7DC4"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202</w:t>
            </w:r>
            <w:r w:rsidRPr="00BD23A4">
              <w:rPr>
                <w:rFonts w:ascii="Times New Roman" w:hAnsi="Times New Roman"/>
                <w:sz w:val="24"/>
                <w:szCs w:val="24"/>
                <w:lang w:val="uk-UA" w:eastAsia="ru-RU"/>
              </w:rPr>
              <w:t>5</w:t>
            </w:r>
            <w:r w:rsidRPr="00BD23A4">
              <w:rPr>
                <w:rFonts w:ascii="Times New Roman" w:hAnsi="Times New Roman"/>
                <w:sz w:val="24"/>
                <w:szCs w:val="24"/>
                <w:lang w:eastAsia="ru-RU"/>
              </w:rPr>
              <w:t>-202</w:t>
            </w:r>
            <w:r w:rsidRPr="00BD23A4">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BD23A4" w:rsidRDefault="008F7DC4"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BD23A4" w:rsidRDefault="008F7DC4"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Бюджет </w:t>
            </w:r>
            <w:r w:rsidRPr="00BD23A4">
              <w:rPr>
                <w:rFonts w:ascii="Times New Roman" w:hAnsi="Times New Roman"/>
                <w:sz w:val="24"/>
                <w:szCs w:val="24"/>
                <w:lang w:val="uk-UA" w:eastAsia="ru-RU"/>
              </w:rPr>
              <w:t>Л</w:t>
            </w:r>
            <w:r w:rsidRPr="00BD23A4">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8F7DC4" w:rsidRPr="00BD23A4" w:rsidRDefault="008F7DC4" w:rsidP="00BD23A4">
            <w:pPr>
              <w:spacing w:after="0" w:line="240" w:lineRule="auto"/>
              <w:jc w:val="center"/>
              <w:rPr>
                <w:rFonts w:ascii="Times New Roman" w:hAnsi="Times New Roman"/>
                <w:sz w:val="24"/>
                <w:szCs w:val="24"/>
                <w:lang w:val="uk-UA" w:eastAsia="ru-RU"/>
              </w:rPr>
            </w:pPr>
            <w:r w:rsidRPr="00BD23A4">
              <w:rPr>
                <w:rFonts w:ascii="Times New Roman" w:hAnsi="Times New Roman"/>
                <w:sz w:val="24"/>
                <w:szCs w:val="24"/>
                <w:lang w:val="uk-UA" w:eastAsia="ru-RU"/>
              </w:rPr>
              <w:t>25,0</w:t>
            </w:r>
          </w:p>
        </w:tc>
        <w:tc>
          <w:tcPr>
            <w:tcW w:w="851" w:type="dxa"/>
            <w:tcBorders>
              <w:top w:val="nil"/>
              <w:left w:val="nil"/>
              <w:bottom w:val="single" w:sz="4" w:space="0" w:color="auto"/>
              <w:right w:val="single" w:sz="4" w:space="0" w:color="auto"/>
            </w:tcBorders>
            <w:shd w:val="clear" w:color="000000" w:fill="FFFFFF"/>
            <w:vAlign w:val="center"/>
          </w:tcPr>
          <w:p w:rsidR="008F7DC4" w:rsidRPr="00BD23A4"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w:t>
            </w:r>
          </w:p>
        </w:tc>
        <w:tc>
          <w:tcPr>
            <w:tcW w:w="850" w:type="dxa"/>
            <w:tcBorders>
              <w:top w:val="nil"/>
              <w:left w:val="nil"/>
              <w:bottom w:val="single" w:sz="4" w:space="0" w:color="auto"/>
              <w:right w:val="nil"/>
            </w:tcBorders>
            <w:shd w:val="clear" w:color="000000" w:fill="FFFFFF"/>
            <w:vAlign w:val="center"/>
          </w:tcPr>
          <w:p w:rsidR="008F7DC4" w:rsidRPr="00BD23A4"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w:t>
            </w:r>
          </w:p>
        </w:tc>
        <w:tc>
          <w:tcPr>
            <w:tcW w:w="2268" w:type="dxa"/>
            <w:tcBorders>
              <w:top w:val="nil"/>
              <w:left w:val="single" w:sz="4" w:space="0" w:color="auto"/>
              <w:bottom w:val="single" w:sz="4" w:space="0" w:color="auto"/>
              <w:right w:val="single" w:sz="4" w:space="0" w:color="auto"/>
            </w:tcBorders>
          </w:tcPr>
          <w:p w:rsidR="008F7DC4" w:rsidRPr="00BD23A4" w:rsidRDefault="008F7DC4" w:rsidP="00BD23A4">
            <w:pPr>
              <w:spacing w:after="0" w:line="240" w:lineRule="auto"/>
              <w:jc w:val="center"/>
              <w:rPr>
                <w:rFonts w:ascii="Times New Roman" w:hAnsi="Times New Roman"/>
                <w:sz w:val="24"/>
                <w:szCs w:val="24"/>
                <w:lang w:eastAsia="ru-RU"/>
              </w:rPr>
            </w:pPr>
            <w:r w:rsidRPr="00BD23A4">
              <w:rPr>
                <w:rFonts w:ascii="Times New Roman" w:hAnsi="Times New Roman"/>
                <w:sz w:val="24"/>
                <w:szCs w:val="24"/>
                <w:lang w:eastAsia="ru-RU"/>
              </w:rPr>
              <w:t xml:space="preserve">Ліквідація виникнення надзвичайної ситуації </w:t>
            </w:r>
          </w:p>
        </w:tc>
      </w:tr>
      <w:tr w:rsidR="008F7DC4" w:rsidRPr="00781836" w:rsidTr="009954C4">
        <w:trPr>
          <w:trHeight w:val="825"/>
        </w:trPr>
        <w:tc>
          <w:tcPr>
            <w:tcW w:w="520" w:type="dxa"/>
            <w:vMerge/>
            <w:tcBorders>
              <w:left w:val="single" w:sz="4" w:space="0" w:color="auto"/>
              <w:right w:val="single" w:sz="4" w:space="0" w:color="auto"/>
            </w:tcBorders>
            <w:shd w:val="clear" w:color="000000" w:fill="FFFFFF"/>
            <w:vAlign w:val="center"/>
          </w:tcPr>
          <w:p w:rsidR="008F7DC4" w:rsidRPr="00BD23A4" w:rsidRDefault="008F7DC4"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8F7DC4" w:rsidRPr="00BD23A4" w:rsidRDefault="008F7DC4"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Дератизація, дезінфекція приміщень, лабораторні випробування води</w:t>
            </w:r>
          </w:p>
        </w:tc>
        <w:tc>
          <w:tcPr>
            <w:tcW w:w="993"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10,0</w:t>
            </w:r>
          </w:p>
        </w:tc>
        <w:tc>
          <w:tcPr>
            <w:tcW w:w="851"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w:t>
            </w:r>
          </w:p>
        </w:tc>
        <w:tc>
          <w:tcPr>
            <w:tcW w:w="850" w:type="dxa"/>
            <w:tcBorders>
              <w:top w:val="nil"/>
              <w:left w:val="nil"/>
              <w:bottom w:val="single" w:sz="4" w:space="0" w:color="auto"/>
              <w:right w:val="nil"/>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11,7</w:t>
            </w:r>
          </w:p>
        </w:tc>
        <w:tc>
          <w:tcPr>
            <w:tcW w:w="2268" w:type="dxa"/>
            <w:tcBorders>
              <w:top w:val="nil"/>
              <w:left w:val="single" w:sz="4" w:space="0" w:color="auto"/>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Створення безпечних умов перебування дітей</w:t>
            </w:r>
          </w:p>
        </w:tc>
      </w:tr>
      <w:tr w:rsidR="008F7DC4" w:rsidRPr="00781836" w:rsidTr="009954C4">
        <w:trPr>
          <w:trHeight w:val="855"/>
        </w:trPr>
        <w:tc>
          <w:tcPr>
            <w:tcW w:w="520" w:type="dxa"/>
            <w:vMerge/>
            <w:tcBorders>
              <w:left w:val="single" w:sz="4" w:space="0" w:color="auto"/>
              <w:right w:val="single" w:sz="4" w:space="0" w:color="auto"/>
            </w:tcBorders>
            <w:vAlign w:val="center"/>
          </w:tcPr>
          <w:p w:rsidR="008F7DC4" w:rsidRPr="00BD23A4" w:rsidRDefault="008F7DC4"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8F7DC4" w:rsidRPr="00BD23A4" w:rsidRDefault="008F7DC4"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val="uk-UA" w:eastAsia="ru-RU"/>
              </w:rPr>
              <w:t>Навчання</w:t>
            </w:r>
            <w:r w:rsidRPr="001F45FD">
              <w:rPr>
                <w:rFonts w:ascii="Times New Roman" w:hAnsi="Times New Roman"/>
                <w:sz w:val="24"/>
                <w:szCs w:val="24"/>
                <w:lang w:eastAsia="ru-RU"/>
              </w:rPr>
              <w:t xml:space="preserve"> матросів-рятувальників для роботи на сезонному рятувальному посту</w:t>
            </w:r>
          </w:p>
        </w:tc>
        <w:tc>
          <w:tcPr>
            <w:tcW w:w="993"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15,0</w:t>
            </w:r>
          </w:p>
        </w:tc>
        <w:tc>
          <w:tcPr>
            <w:tcW w:w="851"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16,6</w:t>
            </w:r>
          </w:p>
        </w:tc>
        <w:tc>
          <w:tcPr>
            <w:tcW w:w="850" w:type="dxa"/>
            <w:tcBorders>
              <w:top w:val="nil"/>
              <w:left w:val="nil"/>
              <w:bottom w:val="single" w:sz="4" w:space="0" w:color="auto"/>
              <w:right w:val="nil"/>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17,5</w:t>
            </w:r>
          </w:p>
        </w:tc>
        <w:tc>
          <w:tcPr>
            <w:tcW w:w="2268" w:type="dxa"/>
            <w:tcBorders>
              <w:top w:val="nil"/>
              <w:left w:val="single" w:sz="4" w:space="0" w:color="auto"/>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Цілодобове перебування матросів-рятувальників </w:t>
            </w:r>
          </w:p>
          <w:p w:rsidR="008F7DC4" w:rsidRPr="001F45FD" w:rsidRDefault="008F7DC4"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eastAsia="ru-RU"/>
              </w:rPr>
              <w:t>під час функціонування баз</w:t>
            </w:r>
            <w:r w:rsidRPr="001F45FD">
              <w:rPr>
                <w:rFonts w:ascii="Times New Roman" w:hAnsi="Times New Roman"/>
                <w:sz w:val="24"/>
                <w:szCs w:val="24"/>
                <w:lang w:val="uk-UA" w:eastAsia="ru-RU"/>
              </w:rPr>
              <w:t xml:space="preserve"> відпочинку</w:t>
            </w:r>
          </w:p>
        </w:tc>
      </w:tr>
      <w:tr w:rsidR="008F7DC4" w:rsidRPr="00781836" w:rsidTr="009954C4">
        <w:trPr>
          <w:trHeight w:val="825"/>
        </w:trPr>
        <w:tc>
          <w:tcPr>
            <w:tcW w:w="520" w:type="dxa"/>
            <w:vMerge/>
            <w:tcBorders>
              <w:left w:val="single" w:sz="4" w:space="0" w:color="auto"/>
              <w:right w:val="single" w:sz="4" w:space="0" w:color="auto"/>
            </w:tcBorders>
            <w:shd w:val="clear" w:color="000000" w:fill="FFFFFF"/>
            <w:vAlign w:val="center"/>
          </w:tcPr>
          <w:p w:rsidR="008F7DC4" w:rsidRPr="00BD23A4" w:rsidRDefault="008F7DC4"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8F7DC4" w:rsidRPr="00BD23A4" w:rsidRDefault="008F7DC4"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Обробка дахів протипожежним розчином</w:t>
            </w:r>
          </w:p>
        </w:tc>
        <w:tc>
          <w:tcPr>
            <w:tcW w:w="993"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nil"/>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20,0</w:t>
            </w:r>
          </w:p>
        </w:tc>
        <w:tc>
          <w:tcPr>
            <w:tcW w:w="851"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22,1</w:t>
            </w:r>
          </w:p>
        </w:tc>
        <w:tc>
          <w:tcPr>
            <w:tcW w:w="850" w:type="dxa"/>
            <w:tcBorders>
              <w:top w:val="nil"/>
              <w:left w:val="nil"/>
              <w:bottom w:val="single" w:sz="4" w:space="0" w:color="auto"/>
              <w:right w:val="nil"/>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w:t>
            </w:r>
          </w:p>
        </w:tc>
        <w:tc>
          <w:tcPr>
            <w:tcW w:w="2268" w:type="dxa"/>
            <w:tcBorders>
              <w:top w:val="nil"/>
              <w:left w:val="single" w:sz="4" w:space="0" w:color="auto"/>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Створення</w:t>
            </w:r>
            <w:r w:rsidRPr="001F45FD">
              <w:rPr>
                <w:rFonts w:ascii="Times New Roman" w:hAnsi="Times New Roman"/>
                <w:sz w:val="24"/>
                <w:szCs w:val="24"/>
                <w:lang w:eastAsia="ru-RU"/>
              </w:rPr>
              <w:br/>
              <w:t>безпечних умов</w:t>
            </w:r>
            <w:r w:rsidRPr="001F45FD">
              <w:rPr>
                <w:rFonts w:ascii="Times New Roman" w:hAnsi="Times New Roman"/>
                <w:sz w:val="24"/>
                <w:szCs w:val="24"/>
                <w:lang w:eastAsia="ru-RU"/>
              </w:rPr>
              <w:br/>
              <w:t>відпочинку дітей</w:t>
            </w:r>
          </w:p>
        </w:tc>
      </w:tr>
      <w:tr w:rsidR="008F7DC4" w:rsidRPr="00781836" w:rsidTr="00271420">
        <w:trPr>
          <w:trHeight w:val="795"/>
        </w:trPr>
        <w:tc>
          <w:tcPr>
            <w:tcW w:w="520" w:type="dxa"/>
            <w:vMerge/>
            <w:tcBorders>
              <w:left w:val="single" w:sz="4" w:space="0" w:color="auto"/>
              <w:right w:val="single" w:sz="4" w:space="0" w:color="auto"/>
            </w:tcBorders>
            <w:vAlign w:val="center"/>
          </w:tcPr>
          <w:p w:rsidR="008F7DC4" w:rsidRPr="00BD23A4" w:rsidRDefault="008F7DC4"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8F7DC4" w:rsidRPr="00BD23A4" w:rsidRDefault="008F7DC4"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Придбання та наповнення аптечок для надання першої медичної допомоги </w:t>
            </w:r>
          </w:p>
        </w:tc>
        <w:tc>
          <w:tcPr>
            <w:tcW w:w="993"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single" w:sz="4" w:space="0" w:color="auto"/>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20,0</w:t>
            </w:r>
          </w:p>
        </w:tc>
        <w:tc>
          <w:tcPr>
            <w:tcW w:w="851"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22,1</w:t>
            </w:r>
          </w:p>
        </w:tc>
        <w:tc>
          <w:tcPr>
            <w:tcW w:w="850" w:type="dxa"/>
            <w:tcBorders>
              <w:top w:val="nil"/>
              <w:left w:val="nil"/>
              <w:bottom w:val="single" w:sz="4" w:space="0" w:color="auto"/>
              <w:right w:val="nil"/>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23,4</w:t>
            </w:r>
          </w:p>
        </w:tc>
        <w:tc>
          <w:tcPr>
            <w:tcW w:w="2268" w:type="dxa"/>
            <w:tcBorders>
              <w:top w:val="nil"/>
              <w:left w:val="single" w:sz="4" w:space="0" w:color="auto"/>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Своєчасне надання першої медичної допомоги </w:t>
            </w:r>
          </w:p>
        </w:tc>
      </w:tr>
      <w:tr w:rsidR="008F7DC4" w:rsidRPr="00781836" w:rsidTr="00271420">
        <w:trPr>
          <w:trHeight w:val="1500"/>
        </w:trPr>
        <w:tc>
          <w:tcPr>
            <w:tcW w:w="520" w:type="dxa"/>
            <w:vMerge/>
            <w:tcBorders>
              <w:left w:val="single" w:sz="4" w:space="0" w:color="auto"/>
              <w:right w:val="single" w:sz="4" w:space="0" w:color="auto"/>
            </w:tcBorders>
            <w:vAlign w:val="center"/>
          </w:tcPr>
          <w:p w:rsidR="008F7DC4" w:rsidRPr="00BD23A4" w:rsidRDefault="008F7DC4"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tcPr>
          <w:p w:rsidR="008F7DC4" w:rsidRPr="00BD23A4" w:rsidRDefault="008F7DC4" w:rsidP="00BD23A4">
            <w:pPr>
              <w:spacing w:after="0" w:line="240" w:lineRule="auto"/>
              <w:jc w:val="center"/>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Придбання господарчих товарів, будівельних матеріалів для проведення поточних ремонтів будиночків, підлоги, літнього душу, огорожі, доріжок, пірсу та берегової зони (завезення піску) тощо</w:t>
            </w:r>
          </w:p>
        </w:tc>
        <w:tc>
          <w:tcPr>
            <w:tcW w:w="993"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single" w:sz="4" w:space="0" w:color="auto"/>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150,0</w:t>
            </w:r>
          </w:p>
        </w:tc>
        <w:tc>
          <w:tcPr>
            <w:tcW w:w="851"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165,6</w:t>
            </w:r>
          </w:p>
        </w:tc>
        <w:tc>
          <w:tcPr>
            <w:tcW w:w="850" w:type="dxa"/>
            <w:tcBorders>
              <w:top w:val="nil"/>
              <w:left w:val="nil"/>
              <w:bottom w:val="single" w:sz="4" w:space="0" w:color="auto"/>
              <w:right w:val="nil"/>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175,4</w:t>
            </w:r>
          </w:p>
        </w:tc>
        <w:tc>
          <w:tcPr>
            <w:tcW w:w="2268" w:type="dxa"/>
            <w:vMerge w:val="restart"/>
            <w:tcBorders>
              <w:top w:val="nil"/>
              <w:left w:val="single" w:sz="4" w:space="0" w:color="auto"/>
              <w:bottom w:val="single" w:sz="4" w:space="0" w:color="000000"/>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Створення та дотримання санітарних умов </w:t>
            </w:r>
          </w:p>
        </w:tc>
      </w:tr>
      <w:tr w:rsidR="008F7DC4" w:rsidRPr="00781836" w:rsidTr="009954C4">
        <w:trPr>
          <w:trHeight w:val="765"/>
        </w:trPr>
        <w:tc>
          <w:tcPr>
            <w:tcW w:w="520" w:type="dxa"/>
            <w:vMerge/>
            <w:tcBorders>
              <w:left w:val="single" w:sz="4" w:space="0" w:color="auto"/>
              <w:right w:val="single" w:sz="4" w:space="0" w:color="auto"/>
            </w:tcBorders>
            <w:vAlign w:val="center"/>
          </w:tcPr>
          <w:p w:rsidR="008F7DC4" w:rsidRPr="00BD23A4" w:rsidRDefault="008F7DC4" w:rsidP="00BD23A4">
            <w:pPr>
              <w:spacing w:after="0" w:line="240" w:lineRule="auto"/>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8F7DC4" w:rsidRPr="00BD23A4" w:rsidRDefault="008F7DC4"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Послуги з поточного ремонту споруд, обладнання тощо</w:t>
            </w:r>
          </w:p>
        </w:tc>
        <w:tc>
          <w:tcPr>
            <w:tcW w:w="993"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150,0</w:t>
            </w:r>
          </w:p>
        </w:tc>
        <w:tc>
          <w:tcPr>
            <w:tcW w:w="851"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165,6</w:t>
            </w:r>
          </w:p>
        </w:tc>
        <w:tc>
          <w:tcPr>
            <w:tcW w:w="850" w:type="dxa"/>
            <w:tcBorders>
              <w:top w:val="nil"/>
              <w:left w:val="nil"/>
              <w:bottom w:val="single" w:sz="4" w:space="0" w:color="auto"/>
              <w:right w:val="nil"/>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175,4</w:t>
            </w:r>
          </w:p>
        </w:tc>
        <w:tc>
          <w:tcPr>
            <w:tcW w:w="2268" w:type="dxa"/>
            <w:vMerge/>
            <w:tcBorders>
              <w:top w:val="nil"/>
              <w:left w:val="single" w:sz="4" w:space="0" w:color="auto"/>
              <w:bottom w:val="single" w:sz="4" w:space="0" w:color="000000"/>
              <w:right w:val="single" w:sz="4" w:space="0" w:color="auto"/>
            </w:tcBorders>
            <w:vAlign w:val="center"/>
          </w:tcPr>
          <w:p w:rsidR="008F7DC4" w:rsidRPr="00BD23A4" w:rsidRDefault="008F7DC4" w:rsidP="00BD23A4">
            <w:pPr>
              <w:spacing w:after="0" w:line="240" w:lineRule="auto"/>
              <w:rPr>
                <w:rFonts w:ascii="Times New Roman" w:hAnsi="Times New Roman"/>
                <w:color w:val="FF0000"/>
                <w:sz w:val="24"/>
                <w:szCs w:val="24"/>
                <w:lang w:eastAsia="ru-RU"/>
              </w:rPr>
            </w:pPr>
          </w:p>
        </w:tc>
      </w:tr>
      <w:tr w:rsidR="008F7DC4" w:rsidRPr="00781836" w:rsidTr="009954C4">
        <w:trPr>
          <w:trHeight w:val="855"/>
        </w:trPr>
        <w:tc>
          <w:tcPr>
            <w:tcW w:w="520" w:type="dxa"/>
            <w:vMerge/>
            <w:tcBorders>
              <w:left w:val="single" w:sz="4" w:space="0" w:color="auto"/>
              <w:right w:val="single" w:sz="4" w:space="0" w:color="auto"/>
            </w:tcBorders>
            <w:shd w:val="clear" w:color="000000" w:fill="FFFFFF"/>
            <w:vAlign w:val="center"/>
          </w:tcPr>
          <w:p w:rsidR="008F7DC4" w:rsidRPr="00BD23A4" w:rsidRDefault="008F7DC4"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right w:val="single" w:sz="4" w:space="0" w:color="auto"/>
            </w:tcBorders>
            <w:vAlign w:val="center"/>
          </w:tcPr>
          <w:p w:rsidR="008F7DC4" w:rsidRPr="00BD23A4" w:rsidRDefault="008F7DC4" w:rsidP="00BD23A4">
            <w:pPr>
              <w:spacing w:after="0" w:line="240" w:lineRule="auto"/>
              <w:jc w:val="center"/>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Облаштування берегової зони, ремонт пірсу (завезення піску, придбання дошок, тощо)</w:t>
            </w:r>
          </w:p>
        </w:tc>
        <w:tc>
          <w:tcPr>
            <w:tcW w:w="993"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75,0</w:t>
            </w:r>
          </w:p>
        </w:tc>
        <w:tc>
          <w:tcPr>
            <w:tcW w:w="851"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82,8</w:t>
            </w:r>
          </w:p>
        </w:tc>
        <w:tc>
          <w:tcPr>
            <w:tcW w:w="850" w:type="dxa"/>
            <w:tcBorders>
              <w:top w:val="nil"/>
              <w:left w:val="nil"/>
              <w:bottom w:val="single" w:sz="4" w:space="0" w:color="auto"/>
              <w:right w:val="nil"/>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87,7</w:t>
            </w:r>
          </w:p>
        </w:tc>
        <w:tc>
          <w:tcPr>
            <w:tcW w:w="2268" w:type="dxa"/>
            <w:tcBorders>
              <w:top w:val="nil"/>
              <w:left w:val="single" w:sz="4" w:space="0" w:color="auto"/>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Створення комфортних та безпечних умов для організації оздоровлення </w:t>
            </w:r>
          </w:p>
        </w:tc>
      </w:tr>
      <w:tr w:rsidR="008F7DC4" w:rsidRPr="006B3EA9" w:rsidTr="009954C4">
        <w:trPr>
          <w:trHeight w:val="885"/>
        </w:trPr>
        <w:tc>
          <w:tcPr>
            <w:tcW w:w="520" w:type="dxa"/>
            <w:vMerge/>
            <w:tcBorders>
              <w:left w:val="single" w:sz="4" w:space="0" w:color="auto"/>
              <w:bottom w:val="single" w:sz="4" w:space="0" w:color="auto"/>
              <w:right w:val="single" w:sz="4" w:space="0" w:color="auto"/>
            </w:tcBorders>
            <w:vAlign w:val="center"/>
          </w:tcPr>
          <w:p w:rsidR="008F7DC4" w:rsidRPr="00BD23A4" w:rsidRDefault="008F7DC4" w:rsidP="00BD23A4">
            <w:pPr>
              <w:spacing w:after="0" w:line="240" w:lineRule="auto"/>
              <w:jc w:val="center"/>
              <w:rPr>
                <w:rFonts w:ascii="Times New Roman" w:hAnsi="Times New Roman"/>
                <w:color w:val="FF0000"/>
                <w:sz w:val="24"/>
                <w:szCs w:val="24"/>
                <w:lang w:eastAsia="ru-RU"/>
              </w:rPr>
            </w:pPr>
          </w:p>
        </w:tc>
        <w:tc>
          <w:tcPr>
            <w:tcW w:w="1905" w:type="dxa"/>
            <w:vMerge/>
            <w:tcBorders>
              <w:left w:val="single" w:sz="4" w:space="0" w:color="auto"/>
              <w:bottom w:val="single" w:sz="4" w:space="0" w:color="000000"/>
              <w:right w:val="single" w:sz="4" w:space="0" w:color="auto"/>
            </w:tcBorders>
            <w:vAlign w:val="center"/>
          </w:tcPr>
          <w:p w:rsidR="008F7DC4" w:rsidRPr="00BD23A4" w:rsidRDefault="008F7DC4" w:rsidP="00BD23A4">
            <w:pPr>
              <w:spacing w:after="0" w:line="240" w:lineRule="auto"/>
              <w:rPr>
                <w:rFonts w:ascii="Times New Roman" w:hAnsi="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Придбання спортивного обладнання, музичної апаратури, меблів для їдальні, кімнат відпочинку, іншого обладнання</w:t>
            </w:r>
          </w:p>
        </w:tc>
        <w:tc>
          <w:tcPr>
            <w:tcW w:w="993"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202</w:t>
            </w:r>
            <w:r w:rsidRPr="001F45FD">
              <w:rPr>
                <w:rFonts w:ascii="Times New Roman" w:hAnsi="Times New Roman"/>
                <w:sz w:val="24"/>
                <w:szCs w:val="24"/>
                <w:lang w:val="uk-UA" w:eastAsia="ru-RU"/>
              </w:rPr>
              <w:t>5</w:t>
            </w:r>
            <w:r w:rsidRPr="001F45FD">
              <w:rPr>
                <w:rFonts w:ascii="Times New Roman" w:hAnsi="Times New Roman"/>
                <w:sz w:val="24"/>
                <w:szCs w:val="24"/>
                <w:lang w:eastAsia="ru-RU"/>
              </w:rPr>
              <w:t>-202</w:t>
            </w:r>
            <w:r w:rsidRPr="001F45FD">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1F45FD" w:rsidRDefault="008F7DC4" w:rsidP="00BD23A4">
            <w:pPr>
              <w:spacing w:after="0" w:line="240" w:lineRule="auto"/>
              <w:jc w:val="center"/>
              <w:rPr>
                <w:rFonts w:ascii="Times New Roman" w:hAnsi="Times New Roman"/>
                <w:sz w:val="24"/>
                <w:szCs w:val="24"/>
                <w:lang w:eastAsia="ru-RU"/>
              </w:rPr>
            </w:pPr>
            <w:r w:rsidRPr="001F45FD">
              <w:rPr>
                <w:rFonts w:ascii="Times New Roman" w:hAnsi="Times New Roman"/>
                <w:sz w:val="24"/>
                <w:szCs w:val="24"/>
                <w:lang w:eastAsia="ru-RU"/>
              </w:rPr>
              <w:t xml:space="preserve">Бюджет </w:t>
            </w:r>
            <w:r w:rsidRPr="001F45FD">
              <w:rPr>
                <w:rFonts w:ascii="Times New Roman" w:hAnsi="Times New Roman"/>
                <w:sz w:val="24"/>
                <w:szCs w:val="24"/>
                <w:lang w:val="uk-UA" w:eastAsia="ru-RU"/>
              </w:rPr>
              <w:t>Л</w:t>
            </w:r>
            <w:r w:rsidRPr="001F45FD">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sidRPr="001F45FD">
              <w:rPr>
                <w:rFonts w:ascii="Times New Roman" w:hAnsi="Times New Roman"/>
                <w:sz w:val="24"/>
                <w:szCs w:val="24"/>
                <w:lang w:val="uk-UA" w:eastAsia="ru-RU"/>
              </w:rPr>
              <w:t>107,0</w:t>
            </w:r>
          </w:p>
        </w:tc>
        <w:tc>
          <w:tcPr>
            <w:tcW w:w="851"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118,1</w:t>
            </w:r>
          </w:p>
        </w:tc>
        <w:tc>
          <w:tcPr>
            <w:tcW w:w="850" w:type="dxa"/>
            <w:tcBorders>
              <w:top w:val="nil"/>
              <w:left w:val="nil"/>
              <w:bottom w:val="single" w:sz="4" w:space="0" w:color="auto"/>
              <w:right w:val="nil"/>
            </w:tcBorders>
            <w:shd w:val="clear" w:color="000000" w:fill="FFFFFF"/>
            <w:vAlign w:val="center"/>
          </w:tcPr>
          <w:p w:rsidR="008F7DC4" w:rsidRPr="001F45FD" w:rsidRDefault="008F7DC4" w:rsidP="00BD23A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125,1</w:t>
            </w:r>
          </w:p>
        </w:tc>
        <w:tc>
          <w:tcPr>
            <w:tcW w:w="2268" w:type="dxa"/>
            <w:tcBorders>
              <w:top w:val="nil"/>
              <w:left w:val="single" w:sz="4" w:space="0" w:color="auto"/>
              <w:bottom w:val="single" w:sz="4" w:space="0" w:color="auto"/>
              <w:right w:val="single" w:sz="4" w:space="0" w:color="auto"/>
            </w:tcBorders>
          </w:tcPr>
          <w:p w:rsidR="008F7DC4" w:rsidRPr="00833F93" w:rsidRDefault="008F7DC4" w:rsidP="00BD23A4">
            <w:pPr>
              <w:spacing w:after="0" w:line="240" w:lineRule="auto"/>
              <w:jc w:val="center"/>
              <w:rPr>
                <w:rFonts w:ascii="Times New Roman" w:hAnsi="Times New Roman"/>
                <w:sz w:val="24"/>
                <w:szCs w:val="24"/>
                <w:lang w:val="uk-UA" w:eastAsia="ru-RU"/>
              </w:rPr>
            </w:pPr>
            <w:r w:rsidRPr="00833F93">
              <w:rPr>
                <w:rFonts w:ascii="Times New Roman" w:hAnsi="Times New Roman"/>
                <w:sz w:val="24"/>
                <w:szCs w:val="24"/>
                <w:lang w:val="uk-UA" w:eastAsia="ru-RU"/>
              </w:rPr>
              <w:t>Облаштування їдальні та кімнат відпочинку</w:t>
            </w:r>
          </w:p>
        </w:tc>
      </w:tr>
      <w:tr w:rsidR="008F7DC4" w:rsidRPr="00781836" w:rsidTr="001F45FD">
        <w:trPr>
          <w:trHeight w:val="765"/>
        </w:trPr>
        <w:tc>
          <w:tcPr>
            <w:tcW w:w="8973" w:type="dxa"/>
            <w:gridSpan w:val="5"/>
            <w:tcBorders>
              <w:top w:val="single" w:sz="4" w:space="0" w:color="auto"/>
              <w:left w:val="single" w:sz="4" w:space="0" w:color="auto"/>
              <w:bottom w:val="single" w:sz="4" w:space="0" w:color="auto"/>
              <w:right w:val="single" w:sz="4" w:space="0" w:color="auto"/>
            </w:tcBorders>
            <w:vAlign w:val="center"/>
          </w:tcPr>
          <w:p w:rsidR="008F7DC4" w:rsidRPr="000E4DDC" w:rsidRDefault="008F7DC4" w:rsidP="00BD23A4">
            <w:pPr>
              <w:spacing w:after="0" w:line="240" w:lineRule="auto"/>
              <w:jc w:val="center"/>
              <w:rPr>
                <w:rFonts w:ascii="Times New Roman" w:hAnsi="Times New Roman"/>
                <w:b/>
                <w:bCs/>
                <w:color w:val="000000"/>
                <w:sz w:val="24"/>
                <w:szCs w:val="24"/>
                <w:lang w:eastAsia="ru-RU"/>
              </w:rPr>
            </w:pPr>
            <w:r w:rsidRPr="000E4DDC">
              <w:rPr>
                <w:rFonts w:ascii="Times New Roman" w:hAnsi="Times New Roman"/>
                <w:b/>
                <w:bCs/>
                <w:color w:val="000000"/>
                <w:sz w:val="24"/>
                <w:szCs w:val="24"/>
                <w:lang w:eastAsia="ru-RU"/>
              </w:rPr>
              <w:t>Орієнтовні обсяги фінансування за напрямками</w:t>
            </w:r>
          </w:p>
        </w:tc>
        <w:tc>
          <w:tcPr>
            <w:tcW w:w="1676" w:type="dxa"/>
            <w:tcBorders>
              <w:top w:val="nil"/>
              <w:left w:val="nil"/>
              <w:bottom w:val="single" w:sz="4" w:space="0" w:color="auto"/>
              <w:right w:val="single" w:sz="4" w:space="0" w:color="auto"/>
            </w:tcBorders>
            <w:shd w:val="clear" w:color="000000" w:fill="FFFFFF"/>
          </w:tcPr>
          <w:p w:rsidR="008F7DC4" w:rsidRPr="000E4DDC" w:rsidRDefault="008F7DC4" w:rsidP="00BD23A4">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 xml:space="preserve">Бюджет </w:t>
            </w:r>
            <w:r>
              <w:rPr>
                <w:rFonts w:ascii="Times New Roman" w:hAnsi="Times New Roman"/>
                <w:sz w:val="24"/>
                <w:szCs w:val="24"/>
                <w:lang w:val="uk-UA" w:eastAsia="ru-RU"/>
              </w:rPr>
              <w:t>Л</w:t>
            </w:r>
            <w:r w:rsidRPr="000E4DDC">
              <w:rPr>
                <w:rFonts w:ascii="Times New Roman" w:hAnsi="Times New Roman"/>
                <w:sz w:val="24"/>
                <w:szCs w:val="24"/>
                <w:lang w:eastAsia="ru-RU"/>
              </w:rPr>
              <w:t>озівської міської ТГ</w:t>
            </w:r>
          </w:p>
        </w:tc>
        <w:tc>
          <w:tcPr>
            <w:tcW w:w="848"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677,0</w:t>
            </w:r>
          </w:p>
        </w:tc>
        <w:tc>
          <w:tcPr>
            <w:tcW w:w="851"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747,4</w:t>
            </w:r>
          </w:p>
        </w:tc>
        <w:tc>
          <w:tcPr>
            <w:tcW w:w="850" w:type="dxa"/>
            <w:tcBorders>
              <w:top w:val="nil"/>
              <w:left w:val="nil"/>
              <w:bottom w:val="single" w:sz="4" w:space="0" w:color="auto"/>
              <w:right w:val="single" w:sz="4" w:space="0" w:color="auto"/>
            </w:tcBorders>
            <w:shd w:val="clear" w:color="000000" w:fill="FFFFFF"/>
            <w:vAlign w:val="center"/>
          </w:tcPr>
          <w:p w:rsidR="008F7DC4" w:rsidRPr="001F45FD" w:rsidRDefault="008F7DC4" w:rsidP="00BD23A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791,6</w:t>
            </w:r>
          </w:p>
        </w:tc>
        <w:tc>
          <w:tcPr>
            <w:tcW w:w="2268" w:type="dxa"/>
            <w:tcBorders>
              <w:top w:val="nil"/>
              <w:left w:val="nil"/>
              <w:bottom w:val="single" w:sz="4" w:space="0" w:color="auto"/>
              <w:right w:val="single" w:sz="4" w:space="0" w:color="auto"/>
            </w:tcBorders>
          </w:tcPr>
          <w:p w:rsidR="008F7DC4" w:rsidRPr="000E4DDC" w:rsidRDefault="008F7DC4" w:rsidP="00BD23A4">
            <w:pPr>
              <w:spacing w:after="0" w:line="240" w:lineRule="auto"/>
              <w:jc w:val="center"/>
              <w:rPr>
                <w:rFonts w:ascii="Times New Roman" w:hAnsi="Times New Roman"/>
                <w:color w:val="000000"/>
                <w:sz w:val="24"/>
                <w:szCs w:val="24"/>
                <w:lang w:eastAsia="ru-RU"/>
              </w:rPr>
            </w:pPr>
          </w:p>
        </w:tc>
      </w:tr>
    </w:tbl>
    <w:p w:rsidR="008F7DC4" w:rsidRDefault="008F7DC4" w:rsidP="00BD23A4">
      <w:pPr>
        <w:spacing w:after="0" w:line="240" w:lineRule="auto"/>
        <w:ind w:left="284"/>
        <w:rPr>
          <w:rFonts w:ascii="Times New Roman" w:hAnsi="Times New Roman"/>
          <w:b/>
          <w:sz w:val="28"/>
          <w:szCs w:val="24"/>
          <w:lang w:val="uk-UA"/>
        </w:rPr>
      </w:pPr>
    </w:p>
    <w:p w:rsidR="008F7DC4" w:rsidRDefault="008F7DC4" w:rsidP="00BD23A4">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8F7DC4" w:rsidRDefault="008F7DC4" w:rsidP="00BD23A4">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r w:rsidRPr="00805FDE">
        <w:rPr>
          <w:rFonts w:ascii="Times New Roman" w:hAnsi="Times New Roman"/>
          <w:sz w:val="24"/>
          <w:szCs w:val="24"/>
          <w:lang w:val="uk-UA"/>
        </w:rPr>
        <w:t xml:space="preserve">  22266</w:t>
      </w:r>
    </w:p>
    <w:p w:rsidR="008F7DC4" w:rsidRDefault="008F7DC4" w:rsidP="00597341">
      <w:pPr>
        <w:spacing w:after="0" w:line="240" w:lineRule="auto"/>
        <w:ind w:left="284"/>
        <w:jc w:val="both"/>
        <w:rPr>
          <w:rFonts w:ascii="Times New Roman" w:hAnsi="Times New Roman"/>
          <w:sz w:val="28"/>
          <w:szCs w:val="24"/>
          <w:lang w:val="uk-UA"/>
        </w:rPr>
      </w:pPr>
    </w:p>
    <w:p w:rsidR="008F7DC4" w:rsidRDefault="008F7DC4" w:rsidP="00597341">
      <w:pPr>
        <w:spacing w:after="0" w:line="240" w:lineRule="auto"/>
        <w:ind w:left="284"/>
        <w:jc w:val="both"/>
        <w:rPr>
          <w:rFonts w:ascii="Times New Roman" w:hAnsi="Times New Roman"/>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Pr="00833F93" w:rsidRDefault="008F7DC4" w:rsidP="001F45FD">
      <w:pPr>
        <w:spacing w:after="0" w:line="240" w:lineRule="auto"/>
        <w:ind w:left="284"/>
        <w:rPr>
          <w:rFonts w:ascii="Times New Roman" w:hAnsi="Times New Roman"/>
          <w:b/>
          <w:sz w:val="28"/>
          <w:szCs w:val="24"/>
          <w:lang w:val="uk-UA"/>
        </w:rPr>
      </w:pPr>
      <w:r w:rsidRPr="00833F93">
        <w:rPr>
          <w:rFonts w:ascii="Times New Roman" w:hAnsi="Times New Roman"/>
          <w:b/>
          <w:sz w:val="28"/>
          <w:szCs w:val="24"/>
          <w:lang w:val="uk-UA"/>
        </w:rPr>
        <w:t>Підпрограма 8. СВЯТО  ДЛЯ  ДИТИНИ</w:t>
      </w:r>
    </w:p>
    <w:p w:rsidR="008F7DC4" w:rsidRPr="00833F93" w:rsidRDefault="008F7DC4" w:rsidP="001F45FD">
      <w:pPr>
        <w:spacing w:after="0" w:line="240" w:lineRule="auto"/>
        <w:ind w:left="284"/>
        <w:jc w:val="both"/>
        <w:rPr>
          <w:rFonts w:ascii="Times New Roman" w:hAnsi="Times New Roman"/>
          <w:sz w:val="28"/>
          <w:szCs w:val="24"/>
          <w:lang w:val="uk-UA"/>
        </w:rPr>
      </w:pPr>
      <w:r w:rsidRPr="00833F93">
        <w:rPr>
          <w:rFonts w:ascii="Times New Roman" w:hAnsi="Times New Roman"/>
          <w:b/>
          <w:sz w:val="28"/>
          <w:szCs w:val="24"/>
          <w:lang w:val="uk-UA"/>
        </w:rPr>
        <w:t xml:space="preserve">Мета: </w:t>
      </w:r>
      <w:r w:rsidRPr="00833F93">
        <w:rPr>
          <w:rFonts w:ascii="Times New Roman" w:hAnsi="Times New Roman"/>
          <w:sz w:val="28"/>
          <w:szCs w:val="24"/>
          <w:lang w:val="uk-UA"/>
        </w:rPr>
        <w:t>організація змістовного дозвілля громадян міста, дітей та юнацької молоді під час зимових канікул, виховання молодого покоління в дусі поваги до народних традицій, забезпечення організаційного рівня проведення новорічних і різдвяних заходів</w:t>
      </w:r>
    </w:p>
    <w:p w:rsidR="008F7DC4" w:rsidRDefault="008F7DC4" w:rsidP="001F45FD">
      <w:pPr>
        <w:spacing w:after="0" w:line="240" w:lineRule="auto"/>
        <w:ind w:left="284"/>
        <w:jc w:val="both"/>
        <w:rPr>
          <w:rFonts w:ascii="Times New Roman" w:hAnsi="Times New Roman"/>
          <w:sz w:val="28"/>
          <w:szCs w:val="24"/>
          <w:lang w:val="uk-UA"/>
        </w:rPr>
      </w:pPr>
    </w:p>
    <w:tbl>
      <w:tblPr>
        <w:tblW w:w="15608" w:type="dxa"/>
        <w:tblInd w:w="93" w:type="dxa"/>
        <w:tblLayout w:type="fixed"/>
        <w:tblLook w:val="00A0"/>
      </w:tblPr>
      <w:tblGrid>
        <w:gridCol w:w="518"/>
        <w:gridCol w:w="1624"/>
        <w:gridCol w:w="3827"/>
        <w:gridCol w:w="1297"/>
        <w:gridCol w:w="1728"/>
        <w:gridCol w:w="1653"/>
        <w:gridCol w:w="992"/>
        <w:gridCol w:w="992"/>
        <w:gridCol w:w="992"/>
        <w:gridCol w:w="1985"/>
      </w:tblGrid>
      <w:tr w:rsidR="008F7DC4" w:rsidRPr="00781836" w:rsidTr="009954C4">
        <w:trPr>
          <w:trHeight w:val="300"/>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 з/п</w:t>
            </w:r>
          </w:p>
        </w:tc>
        <w:tc>
          <w:tcPr>
            <w:tcW w:w="1624" w:type="dxa"/>
            <w:vMerge w:val="restart"/>
            <w:tcBorders>
              <w:top w:val="single" w:sz="4" w:space="0" w:color="auto"/>
              <w:left w:val="single" w:sz="4" w:space="0" w:color="auto"/>
              <w:bottom w:val="single" w:sz="4" w:space="0" w:color="auto"/>
              <w:right w:val="single" w:sz="4" w:space="0" w:color="auto"/>
            </w:tcBorders>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Назва напряму діяльності (пріоритетні завдання)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Заходи програми </w:t>
            </w:r>
          </w:p>
        </w:tc>
        <w:tc>
          <w:tcPr>
            <w:tcW w:w="1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Строк виконання заходу </w:t>
            </w:r>
          </w:p>
        </w:tc>
        <w:tc>
          <w:tcPr>
            <w:tcW w:w="1728" w:type="dxa"/>
            <w:vMerge w:val="restart"/>
            <w:tcBorders>
              <w:top w:val="single" w:sz="4" w:space="0" w:color="auto"/>
              <w:left w:val="single" w:sz="4" w:space="0" w:color="auto"/>
              <w:bottom w:val="single" w:sz="4" w:space="0" w:color="auto"/>
              <w:right w:val="single" w:sz="4" w:space="0" w:color="auto"/>
            </w:tcBorders>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Відповідальні виконавці </w:t>
            </w:r>
          </w:p>
        </w:tc>
        <w:tc>
          <w:tcPr>
            <w:tcW w:w="1653"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sz w:val="24"/>
                <w:szCs w:val="24"/>
                <w:lang w:eastAsia="ru-RU"/>
              </w:rPr>
            </w:pPr>
            <w:r w:rsidRPr="000E4DDC">
              <w:rPr>
                <w:rFonts w:ascii="Times New Roman" w:hAnsi="Times New Roman"/>
                <w:sz w:val="24"/>
                <w:szCs w:val="24"/>
                <w:lang w:eastAsia="ru-RU"/>
              </w:rPr>
              <w:t>Джерела фінансування </w:t>
            </w:r>
          </w:p>
        </w:tc>
        <w:tc>
          <w:tcPr>
            <w:tcW w:w="2976" w:type="dxa"/>
            <w:gridSpan w:val="3"/>
            <w:tcBorders>
              <w:top w:val="single" w:sz="4" w:space="0" w:color="auto"/>
              <w:left w:val="nil"/>
              <w:bottom w:val="single" w:sz="4" w:space="0" w:color="auto"/>
              <w:right w:val="single" w:sz="4" w:space="0" w:color="000000"/>
            </w:tcBorders>
            <w:shd w:val="clear" w:color="000000" w:fill="FFFFFF"/>
            <w:vAlign w:val="center"/>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Орієнтовні обсяги фінансування (вартість), тис. гривень, у тому числі, за роками: </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0E4DDC" w:rsidRDefault="008F7DC4" w:rsidP="009954C4">
            <w:pPr>
              <w:spacing w:after="0" w:line="240" w:lineRule="auto"/>
              <w:jc w:val="center"/>
              <w:rPr>
                <w:rFonts w:ascii="Times New Roman" w:hAnsi="Times New Roman"/>
                <w:color w:val="000000"/>
                <w:sz w:val="24"/>
                <w:szCs w:val="24"/>
                <w:lang w:eastAsia="ru-RU"/>
              </w:rPr>
            </w:pPr>
            <w:r w:rsidRPr="000E4DDC">
              <w:rPr>
                <w:rFonts w:ascii="Times New Roman" w:hAnsi="Times New Roman"/>
                <w:color w:val="000000"/>
                <w:sz w:val="24"/>
                <w:szCs w:val="24"/>
                <w:lang w:eastAsia="ru-RU"/>
              </w:rPr>
              <w:t>Очікуваний результат </w:t>
            </w:r>
          </w:p>
        </w:tc>
      </w:tr>
      <w:tr w:rsidR="008F7DC4" w:rsidRPr="00781836" w:rsidTr="009954C4">
        <w:trPr>
          <w:trHeight w:val="300"/>
        </w:trPr>
        <w:tc>
          <w:tcPr>
            <w:tcW w:w="518"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c>
          <w:tcPr>
            <w:tcW w:w="1653"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5</w:t>
            </w:r>
            <w:r w:rsidRPr="000E4DDC">
              <w:rPr>
                <w:rFonts w:ascii="Times New Roman" w:hAnsi="Times New Roman"/>
                <w:b/>
                <w:bCs/>
                <w:sz w:val="24"/>
                <w:szCs w:val="24"/>
                <w:lang w:eastAsia="ru-RU"/>
              </w:rPr>
              <w:t xml:space="preserve"> рік</w:t>
            </w:r>
          </w:p>
        </w:tc>
        <w:tc>
          <w:tcPr>
            <w:tcW w:w="992" w:type="dxa"/>
            <w:tcBorders>
              <w:top w:val="nil"/>
              <w:left w:val="nil"/>
              <w:bottom w:val="single" w:sz="4" w:space="0" w:color="auto"/>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6</w:t>
            </w:r>
            <w:r w:rsidRPr="000E4DDC">
              <w:rPr>
                <w:rFonts w:ascii="Times New Roman" w:hAnsi="Times New Roman"/>
                <w:b/>
                <w:bCs/>
                <w:sz w:val="24"/>
                <w:szCs w:val="24"/>
                <w:lang w:eastAsia="ru-RU"/>
              </w:rPr>
              <w:t xml:space="preserve"> рік</w:t>
            </w:r>
          </w:p>
        </w:tc>
        <w:tc>
          <w:tcPr>
            <w:tcW w:w="992" w:type="dxa"/>
            <w:tcBorders>
              <w:top w:val="nil"/>
              <w:left w:val="nil"/>
              <w:bottom w:val="single" w:sz="4" w:space="0" w:color="auto"/>
              <w:right w:val="single" w:sz="4" w:space="0" w:color="auto"/>
            </w:tcBorders>
            <w:shd w:val="clear" w:color="000000" w:fill="FFFFFF"/>
            <w:vAlign w:val="center"/>
          </w:tcPr>
          <w:p w:rsidR="008F7DC4" w:rsidRPr="000E4DDC" w:rsidRDefault="008F7DC4" w:rsidP="009954C4">
            <w:pPr>
              <w:spacing w:after="0" w:line="240" w:lineRule="auto"/>
              <w:jc w:val="center"/>
              <w:rPr>
                <w:rFonts w:ascii="Times New Roman" w:hAnsi="Times New Roman"/>
                <w:b/>
                <w:bCs/>
                <w:sz w:val="24"/>
                <w:szCs w:val="24"/>
                <w:lang w:eastAsia="ru-RU"/>
              </w:rPr>
            </w:pPr>
            <w:r w:rsidRPr="000E4DDC">
              <w:rPr>
                <w:rFonts w:ascii="Times New Roman" w:hAnsi="Times New Roman"/>
                <w:b/>
                <w:bCs/>
                <w:sz w:val="24"/>
                <w:szCs w:val="24"/>
                <w:lang w:eastAsia="ru-RU"/>
              </w:rPr>
              <w:t>202</w:t>
            </w:r>
            <w:r>
              <w:rPr>
                <w:rFonts w:ascii="Times New Roman" w:hAnsi="Times New Roman"/>
                <w:b/>
                <w:bCs/>
                <w:sz w:val="24"/>
                <w:szCs w:val="24"/>
                <w:lang w:val="uk-UA" w:eastAsia="ru-RU"/>
              </w:rPr>
              <w:t>7</w:t>
            </w:r>
            <w:r w:rsidRPr="000E4DDC">
              <w:rPr>
                <w:rFonts w:ascii="Times New Roman" w:hAnsi="Times New Roman"/>
                <w:b/>
                <w:bCs/>
                <w:sz w:val="24"/>
                <w:szCs w:val="24"/>
                <w:lang w:eastAsia="ru-RU"/>
              </w:rPr>
              <w:t xml:space="preserve"> рік</w:t>
            </w:r>
          </w:p>
        </w:tc>
        <w:tc>
          <w:tcPr>
            <w:tcW w:w="1985" w:type="dxa"/>
            <w:vMerge/>
            <w:tcBorders>
              <w:top w:val="single" w:sz="4" w:space="0" w:color="auto"/>
              <w:left w:val="single" w:sz="4" w:space="0" w:color="auto"/>
              <w:bottom w:val="single" w:sz="4" w:space="0" w:color="auto"/>
              <w:right w:val="single" w:sz="4" w:space="0" w:color="auto"/>
            </w:tcBorders>
            <w:vAlign w:val="center"/>
          </w:tcPr>
          <w:p w:rsidR="008F7DC4" w:rsidRPr="000E4DDC" w:rsidRDefault="008F7DC4" w:rsidP="009954C4">
            <w:pPr>
              <w:spacing w:after="0" w:line="240" w:lineRule="auto"/>
              <w:rPr>
                <w:rFonts w:ascii="Times New Roman" w:hAnsi="Times New Roman"/>
                <w:color w:val="000000"/>
                <w:sz w:val="24"/>
                <w:szCs w:val="24"/>
                <w:lang w:eastAsia="ru-RU"/>
              </w:rPr>
            </w:pPr>
          </w:p>
        </w:tc>
      </w:tr>
      <w:tr w:rsidR="008F7DC4" w:rsidRPr="006B3EA9" w:rsidTr="00BB5057">
        <w:trPr>
          <w:trHeight w:val="3060"/>
        </w:trPr>
        <w:tc>
          <w:tcPr>
            <w:tcW w:w="518" w:type="dxa"/>
            <w:tcBorders>
              <w:top w:val="nil"/>
              <w:left w:val="single" w:sz="4" w:space="0" w:color="auto"/>
              <w:bottom w:val="single" w:sz="4" w:space="0" w:color="auto"/>
              <w:right w:val="single" w:sz="4" w:space="0" w:color="auto"/>
            </w:tcBorders>
            <w:shd w:val="clear" w:color="000000" w:fill="FFFFFF"/>
            <w:vAlign w:val="center"/>
          </w:tcPr>
          <w:p w:rsidR="008F7DC4" w:rsidRPr="00303FFC" w:rsidRDefault="008F7DC4" w:rsidP="009954C4">
            <w:pPr>
              <w:spacing w:after="0" w:line="240" w:lineRule="auto"/>
              <w:jc w:val="center"/>
              <w:rPr>
                <w:rFonts w:ascii="Times New Roman" w:hAnsi="Times New Roman"/>
                <w:sz w:val="24"/>
                <w:szCs w:val="24"/>
                <w:lang w:eastAsia="ru-RU"/>
              </w:rPr>
            </w:pPr>
            <w:r w:rsidRPr="00303FFC">
              <w:rPr>
                <w:rFonts w:ascii="Times New Roman" w:hAnsi="Times New Roman"/>
                <w:sz w:val="24"/>
                <w:szCs w:val="24"/>
                <w:lang w:eastAsia="ru-RU"/>
              </w:rPr>
              <w:t>1</w:t>
            </w:r>
          </w:p>
        </w:tc>
        <w:tc>
          <w:tcPr>
            <w:tcW w:w="1624" w:type="dxa"/>
            <w:tcBorders>
              <w:top w:val="nil"/>
              <w:left w:val="nil"/>
              <w:bottom w:val="nil"/>
              <w:right w:val="single" w:sz="4" w:space="0" w:color="auto"/>
            </w:tcBorders>
          </w:tcPr>
          <w:p w:rsidR="008F7DC4" w:rsidRPr="00303FFC" w:rsidRDefault="008F7DC4" w:rsidP="009954C4">
            <w:pPr>
              <w:spacing w:after="0" w:line="240" w:lineRule="auto"/>
              <w:jc w:val="center"/>
              <w:rPr>
                <w:rFonts w:ascii="Times New Roman" w:hAnsi="Times New Roman"/>
                <w:sz w:val="24"/>
                <w:szCs w:val="24"/>
                <w:lang w:eastAsia="ru-RU"/>
              </w:rPr>
            </w:pPr>
            <w:r w:rsidRPr="00303FFC">
              <w:rPr>
                <w:rFonts w:ascii="Times New Roman" w:hAnsi="Times New Roman"/>
                <w:sz w:val="24"/>
                <w:szCs w:val="24"/>
                <w:lang w:eastAsia="ru-RU"/>
              </w:rPr>
              <w:t>Організація дозвілля дітей</w:t>
            </w:r>
          </w:p>
        </w:tc>
        <w:tc>
          <w:tcPr>
            <w:tcW w:w="3827" w:type="dxa"/>
            <w:tcBorders>
              <w:top w:val="nil"/>
              <w:left w:val="nil"/>
              <w:bottom w:val="nil"/>
              <w:right w:val="nil"/>
            </w:tcBorders>
            <w:shd w:val="clear" w:color="000000" w:fill="FFFFFF"/>
          </w:tcPr>
          <w:p w:rsidR="008F7DC4" w:rsidRPr="00A12005" w:rsidRDefault="008F7DC4" w:rsidP="009954C4">
            <w:pPr>
              <w:spacing w:after="0" w:line="240" w:lineRule="auto"/>
              <w:jc w:val="center"/>
              <w:rPr>
                <w:rFonts w:ascii="Times New Roman" w:hAnsi="Times New Roman"/>
                <w:sz w:val="24"/>
                <w:szCs w:val="24"/>
                <w:lang w:eastAsia="ru-RU"/>
              </w:rPr>
            </w:pPr>
            <w:r w:rsidRPr="00A12005">
              <w:rPr>
                <w:rFonts w:ascii="Times New Roman" w:hAnsi="Times New Roman"/>
                <w:sz w:val="24"/>
                <w:szCs w:val="24"/>
                <w:lang w:eastAsia="ru-RU"/>
              </w:rPr>
              <w:t>Організація відвідування школярами музеїв, інших закладів культури і мистецтва, проведення екскурсій та туристичних поїздок під час канікул, ознайомлення їх із визначними пам’ятниками історії та культури (транспортні послуги, придбання палива, квитків на громадський транспорт, замовлення квитків на екскурсію, харчування, проживання)</w:t>
            </w:r>
          </w:p>
        </w:tc>
        <w:tc>
          <w:tcPr>
            <w:tcW w:w="1297" w:type="dxa"/>
            <w:tcBorders>
              <w:top w:val="nil"/>
              <w:left w:val="single" w:sz="4" w:space="0" w:color="auto"/>
              <w:bottom w:val="nil"/>
              <w:right w:val="single" w:sz="4" w:space="0" w:color="auto"/>
            </w:tcBorders>
            <w:shd w:val="clear" w:color="000000" w:fill="FFFFFF"/>
            <w:vAlign w:val="center"/>
          </w:tcPr>
          <w:p w:rsidR="008F7DC4" w:rsidRPr="00A12005" w:rsidRDefault="008F7DC4" w:rsidP="009954C4">
            <w:pPr>
              <w:spacing w:after="0" w:line="240" w:lineRule="auto"/>
              <w:jc w:val="center"/>
              <w:rPr>
                <w:rFonts w:ascii="Times New Roman" w:hAnsi="Times New Roman"/>
                <w:sz w:val="24"/>
                <w:szCs w:val="24"/>
                <w:lang w:val="uk-UA" w:eastAsia="ru-RU"/>
              </w:rPr>
            </w:pPr>
            <w:r w:rsidRPr="00A12005">
              <w:rPr>
                <w:rFonts w:ascii="Times New Roman" w:hAnsi="Times New Roman"/>
                <w:sz w:val="24"/>
                <w:szCs w:val="24"/>
                <w:lang w:eastAsia="ru-RU"/>
              </w:rPr>
              <w:t>202</w:t>
            </w:r>
            <w:r w:rsidRPr="00A12005">
              <w:rPr>
                <w:rFonts w:ascii="Times New Roman" w:hAnsi="Times New Roman"/>
                <w:sz w:val="24"/>
                <w:szCs w:val="24"/>
                <w:lang w:val="uk-UA" w:eastAsia="ru-RU"/>
              </w:rPr>
              <w:t>5</w:t>
            </w:r>
            <w:r w:rsidRPr="00A12005">
              <w:rPr>
                <w:rFonts w:ascii="Times New Roman" w:hAnsi="Times New Roman"/>
                <w:sz w:val="24"/>
                <w:szCs w:val="24"/>
                <w:lang w:eastAsia="ru-RU"/>
              </w:rPr>
              <w:t>-202</w:t>
            </w:r>
            <w:r w:rsidRPr="00A12005">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303FFC" w:rsidRDefault="008F7DC4" w:rsidP="009954C4">
            <w:pPr>
              <w:spacing w:after="0" w:line="240" w:lineRule="auto"/>
              <w:jc w:val="center"/>
              <w:rPr>
                <w:rFonts w:ascii="Times New Roman" w:hAnsi="Times New Roman"/>
                <w:sz w:val="24"/>
                <w:szCs w:val="24"/>
                <w:lang w:eastAsia="ru-RU"/>
              </w:rPr>
            </w:pPr>
            <w:r w:rsidRPr="00303FFC">
              <w:rPr>
                <w:rFonts w:ascii="Times New Roman" w:hAnsi="Times New Roman"/>
                <w:sz w:val="24"/>
                <w:szCs w:val="24"/>
                <w:lang w:eastAsia="ru-RU"/>
              </w:rPr>
              <w:t>Управління освіти, молоді та спорту, заклади освіти</w:t>
            </w:r>
          </w:p>
        </w:tc>
        <w:tc>
          <w:tcPr>
            <w:tcW w:w="1653" w:type="dxa"/>
            <w:tcBorders>
              <w:top w:val="nil"/>
              <w:left w:val="nil"/>
              <w:bottom w:val="nil"/>
              <w:right w:val="single" w:sz="4" w:space="0" w:color="auto"/>
            </w:tcBorders>
            <w:shd w:val="clear" w:color="000000" w:fill="FFFFFF"/>
          </w:tcPr>
          <w:p w:rsidR="008F7DC4" w:rsidRPr="00303FFC" w:rsidRDefault="008F7DC4" w:rsidP="009954C4">
            <w:pPr>
              <w:spacing w:after="0" w:line="240" w:lineRule="auto"/>
              <w:jc w:val="center"/>
              <w:rPr>
                <w:rFonts w:ascii="Times New Roman" w:hAnsi="Times New Roman"/>
                <w:sz w:val="24"/>
                <w:szCs w:val="24"/>
                <w:lang w:eastAsia="ru-RU"/>
              </w:rPr>
            </w:pPr>
            <w:r w:rsidRPr="00303FFC">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9954C4">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val="uk-UA" w:eastAsia="ru-RU"/>
              </w:rPr>
              <w:t>3</w:t>
            </w:r>
            <w:r w:rsidRPr="00BB5057">
              <w:rPr>
                <w:rFonts w:ascii="Times New Roman" w:hAnsi="Times New Roman"/>
                <w:sz w:val="24"/>
                <w:szCs w:val="24"/>
                <w:lang w:eastAsia="ru-RU"/>
              </w:rPr>
              <w:t>00,0</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 xml:space="preserve">331,2 </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9954C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 xml:space="preserve">350,7                                                           </w:t>
            </w:r>
          </w:p>
        </w:tc>
        <w:tc>
          <w:tcPr>
            <w:tcW w:w="1985" w:type="dxa"/>
            <w:tcBorders>
              <w:top w:val="nil"/>
              <w:left w:val="nil"/>
              <w:bottom w:val="single" w:sz="4" w:space="0" w:color="auto"/>
              <w:right w:val="single" w:sz="4" w:space="0" w:color="auto"/>
            </w:tcBorders>
            <w:shd w:val="clear" w:color="000000" w:fill="FFFFFF"/>
          </w:tcPr>
          <w:p w:rsidR="008F7DC4" w:rsidRPr="00833F93" w:rsidRDefault="008F7DC4" w:rsidP="009954C4">
            <w:pPr>
              <w:spacing w:after="0" w:line="240" w:lineRule="auto"/>
              <w:jc w:val="center"/>
              <w:rPr>
                <w:rFonts w:ascii="Times New Roman" w:hAnsi="Times New Roman"/>
                <w:sz w:val="24"/>
                <w:szCs w:val="24"/>
                <w:lang w:val="uk-UA" w:eastAsia="ru-RU"/>
              </w:rPr>
            </w:pPr>
            <w:r w:rsidRPr="00833F93">
              <w:rPr>
                <w:rFonts w:ascii="Times New Roman" w:hAnsi="Times New Roman"/>
                <w:sz w:val="24"/>
                <w:szCs w:val="24"/>
                <w:lang w:val="uk-UA" w:eastAsia="ru-RU"/>
              </w:rPr>
              <w:t xml:space="preserve">Організація змістовного дозвілля учнівської молоді під час канікул </w:t>
            </w:r>
          </w:p>
        </w:tc>
      </w:tr>
      <w:tr w:rsidR="008F7DC4" w:rsidRPr="00781836" w:rsidTr="00BB5057">
        <w:trPr>
          <w:trHeight w:val="900"/>
        </w:trPr>
        <w:tc>
          <w:tcPr>
            <w:tcW w:w="518" w:type="dxa"/>
            <w:tcBorders>
              <w:top w:val="nil"/>
              <w:left w:val="single" w:sz="4" w:space="0" w:color="auto"/>
              <w:bottom w:val="single" w:sz="4" w:space="0" w:color="auto"/>
              <w:right w:val="single" w:sz="4" w:space="0" w:color="auto"/>
            </w:tcBorders>
            <w:vAlign w:val="center"/>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2</w:t>
            </w:r>
          </w:p>
        </w:tc>
        <w:tc>
          <w:tcPr>
            <w:tcW w:w="1624" w:type="dxa"/>
            <w:tcBorders>
              <w:top w:val="single" w:sz="4" w:space="0" w:color="auto"/>
              <w:left w:val="nil"/>
              <w:bottom w:val="nil"/>
              <w:right w:val="single" w:sz="4" w:space="0" w:color="auto"/>
            </w:tcBorders>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Організація дозвілля дітей</w:t>
            </w:r>
          </w:p>
        </w:tc>
        <w:tc>
          <w:tcPr>
            <w:tcW w:w="3827" w:type="dxa"/>
            <w:tcBorders>
              <w:top w:val="single" w:sz="4" w:space="0" w:color="auto"/>
              <w:left w:val="nil"/>
              <w:bottom w:val="single" w:sz="4" w:space="0" w:color="auto"/>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Організація та проведення Новорічних свят (придбання призів, оздоблення сцени/залу)</w:t>
            </w:r>
          </w:p>
        </w:tc>
        <w:tc>
          <w:tcPr>
            <w:tcW w:w="1297" w:type="dxa"/>
            <w:tcBorders>
              <w:top w:val="single" w:sz="4" w:space="0" w:color="auto"/>
              <w:left w:val="nil"/>
              <w:bottom w:val="nil"/>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202</w:t>
            </w:r>
            <w:r w:rsidRPr="00BB5057">
              <w:rPr>
                <w:rFonts w:ascii="Times New Roman" w:hAnsi="Times New Roman"/>
                <w:sz w:val="24"/>
                <w:szCs w:val="24"/>
                <w:lang w:val="uk-UA" w:eastAsia="ru-RU"/>
              </w:rPr>
              <w:t>5</w:t>
            </w:r>
            <w:r w:rsidRPr="00BB5057">
              <w:rPr>
                <w:rFonts w:ascii="Times New Roman" w:hAnsi="Times New Roman"/>
                <w:sz w:val="24"/>
                <w:szCs w:val="24"/>
                <w:lang w:eastAsia="ru-RU"/>
              </w:rPr>
              <w:t>-202</w:t>
            </w:r>
            <w:r w:rsidRPr="00BB505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Управління освіти, молоді та спорту</w:t>
            </w:r>
          </w:p>
        </w:tc>
        <w:tc>
          <w:tcPr>
            <w:tcW w:w="1653" w:type="dxa"/>
            <w:tcBorders>
              <w:top w:val="single" w:sz="4" w:space="0" w:color="auto"/>
              <w:left w:val="nil"/>
              <w:bottom w:val="nil"/>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sidRPr="00BB5057">
              <w:rPr>
                <w:rFonts w:ascii="Times New Roman" w:hAnsi="Times New Roman"/>
                <w:sz w:val="24"/>
                <w:szCs w:val="24"/>
                <w:lang w:val="uk-UA" w:eastAsia="ru-RU"/>
              </w:rPr>
              <w:t>10,0</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11,7</w:t>
            </w:r>
          </w:p>
        </w:tc>
        <w:tc>
          <w:tcPr>
            <w:tcW w:w="1985" w:type="dxa"/>
            <w:tcBorders>
              <w:top w:val="nil"/>
              <w:left w:val="nil"/>
              <w:bottom w:val="single" w:sz="4" w:space="0" w:color="auto"/>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Заохочення переможців конкурсів </w:t>
            </w:r>
          </w:p>
        </w:tc>
      </w:tr>
      <w:tr w:rsidR="008F7DC4" w:rsidRPr="00781836" w:rsidTr="00BB5057">
        <w:trPr>
          <w:trHeight w:val="6870"/>
        </w:trPr>
        <w:tc>
          <w:tcPr>
            <w:tcW w:w="518" w:type="dxa"/>
            <w:tcBorders>
              <w:top w:val="nil"/>
              <w:left w:val="single" w:sz="4" w:space="0" w:color="auto"/>
              <w:bottom w:val="single" w:sz="4" w:space="0" w:color="auto"/>
              <w:right w:val="single" w:sz="4" w:space="0" w:color="auto"/>
            </w:tcBorders>
            <w:vAlign w:val="center"/>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3</w:t>
            </w:r>
          </w:p>
        </w:tc>
        <w:tc>
          <w:tcPr>
            <w:tcW w:w="1624" w:type="dxa"/>
            <w:tcBorders>
              <w:top w:val="single" w:sz="4" w:space="0" w:color="auto"/>
              <w:left w:val="nil"/>
              <w:bottom w:val="single" w:sz="4" w:space="0" w:color="auto"/>
              <w:right w:val="single" w:sz="4" w:space="0" w:color="auto"/>
            </w:tcBorders>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Привітання дітей до новорічних свят</w:t>
            </w:r>
          </w:p>
        </w:tc>
        <w:tc>
          <w:tcPr>
            <w:tcW w:w="3827" w:type="dxa"/>
            <w:tcBorders>
              <w:top w:val="nil"/>
              <w:left w:val="nil"/>
              <w:bottom w:val="single" w:sz="4" w:space="0" w:color="auto"/>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Забезпечення дитячими новорічними подарунками  дітей: ЗДО; учнів 1-4 класів ЗЗСО; учнів-переможців інтелектуальних кункурсів на рівні теріторіальної громади, творчих конкурсів обласного та всеукраїнського етапів та спортивних змагань всеукраїнського рівня; дітей пільгового контингенту, які навчаються в 5-11 класах: (діти-сироти та діти позбавлені батьківського піклування; діти із сімей, які отримають допомогу відповідно до Закону України "Про державну соціальну допомогу малозабезпеченим сім’ям" та багатодітні; діти, які постраждали внаслідок аварії на ЧАЕС; діти з інвалідністю та діти, які  навчаються в спеціальних та інклюзивних класах, діти загиблих  військовослужбовців; діти, які постраждали внаслідок воєнних дій і збройних конфліктів; діти загиблих захисників та захисниць України; діти з числа внутрішньо переміщених осіб; діти, батьки яких є учасниками </w:t>
            </w:r>
            <w:r w:rsidRPr="00BB5057">
              <w:rPr>
                <w:rFonts w:ascii="Times New Roman" w:hAnsi="Times New Roman"/>
                <w:lang w:eastAsia="ru-RU"/>
              </w:rPr>
              <w:t>ООС/АТО/УБД )</w:t>
            </w:r>
          </w:p>
        </w:tc>
        <w:tc>
          <w:tcPr>
            <w:tcW w:w="1297" w:type="dxa"/>
            <w:tcBorders>
              <w:top w:val="single" w:sz="4" w:space="0" w:color="auto"/>
              <w:left w:val="nil"/>
              <w:bottom w:val="nil"/>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202</w:t>
            </w:r>
            <w:r w:rsidRPr="00BB5057">
              <w:rPr>
                <w:rFonts w:ascii="Times New Roman" w:hAnsi="Times New Roman"/>
                <w:sz w:val="24"/>
                <w:szCs w:val="24"/>
                <w:lang w:val="uk-UA" w:eastAsia="ru-RU"/>
              </w:rPr>
              <w:t>5</w:t>
            </w:r>
            <w:r w:rsidRPr="00BB5057">
              <w:rPr>
                <w:rFonts w:ascii="Times New Roman" w:hAnsi="Times New Roman"/>
                <w:sz w:val="24"/>
                <w:szCs w:val="24"/>
                <w:lang w:eastAsia="ru-RU"/>
              </w:rPr>
              <w:t>-202</w:t>
            </w:r>
            <w:r w:rsidRPr="00BB505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Управління освіти, молоді та спорту</w:t>
            </w:r>
          </w:p>
        </w:tc>
        <w:tc>
          <w:tcPr>
            <w:tcW w:w="1653" w:type="dxa"/>
            <w:tcBorders>
              <w:top w:val="single" w:sz="4" w:space="0" w:color="auto"/>
              <w:left w:val="nil"/>
              <w:bottom w:val="nil"/>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sidRPr="00BB5057">
              <w:rPr>
                <w:rFonts w:ascii="Times New Roman" w:hAnsi="Times New Roman"/>
                <w:sz w:val="24"/>
                <w:szCs w:val="24"/>
                <w:lang w:val="uk-UA" w:eastAsia="ru-RU"/>
              </w:rPr>
              <w:t>1800,0</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1987,2</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sidRPr="00054692">
              <w:rPr>
                <w:rFonts w:ascii="Times New Roman" w:hAnsi="Times New Roman"/>
                <w:lang w:val="uk-UA" w:eastAsia="ru-RU"/>
              </w:rPr>
              <w:t>2104,04</w:t>
            </w:r>
          </w:p>
        </w:tc>
        <w:tc>
          <w:tcPr>
            <w:tcW w:w="1985" w:type="dxa"/>
            <w:tcBorders>
              <w:top w:val="nil"/>
              <w:left w:val="nil"/>
              <w:bottom w:val="single" w:sz="4" w:space="0" w:color="auto"/>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Забезпечення новорічними подарунками вихованців ЗДО, учнів 1-4 класів та учнів соціально-вразливих категорій </w:t>
            </w:r>
          </w:p>
        </w:tc>
      </w:tr>
      <w:tr w:rsidR="008F7DC4" w:rsidRPr="00781836" w:rsidTr="00BB5057">
        <w:trPr>
          <w:trHeight w:val="780"/>
        </w:trPr>
        <w:tc>
          <w:tcPr>
            <w:tcW w:w="518" w:type="dxa"/>
            <w:tcBorders>
              <w:top w:val="nil"/>
              <w:left w:val="single" w:sz="4" w:space="0" w:color="auto"/>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4</w:t>
            </w:r>
          </w:p>
        </w:tc>
        <w:tc>
          <w:tcPr>
            <w:tcW w:w="1624" w:type="dxa"/>
            <w:tcBorders>
              <w:top w:val="nil"/>
              <w:left w:val="nil"/>
              <w:bottom w:val="single" w:sz="4" w:space="0" w:color="auto"/>
              <w:right w:val="single" w:sz="4" w:space="0" w:color="auto"/>
            </w:tcBorders>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Привітання дітей до новорічних свят</w:t>
            </w:r>
          </w:p>
        </w:tc>
        <w:tc>
          <w:tcPr>
            <w:tcW w:w="3827" w:type="dxa"/>
            <w:tcBorders>
              <w:top w:val="nil"/>
              <w:left w:val="nil"/>
              <w:bottom w:val="single" w:sz="4" w:space="0" w:color="auto"/>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Виготовлення друкованої продукції </w:t>
            </w:r>
          </w:p>
        </w:tc>
        <w:tc>
          <w:tcPr>
            <w:tcW w:w="1297" w:type="dxa"/>
            <w:tcBorders>
              <w:top w:val="single" w:sz="4" w:space="0" w:color="auto"/>
              <w:left w:val="nil"/>
              <w:bottom w:val="nil"/>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202</w:t>
            </w:r>
            <w:r w:rsidRPr="00BB5057">
              <w:rPr>
                <w:rFonts w:ascii="Times New Roman" w:hAnsi="Times New Roman"/>
                <w:sz w:val="24"/>
                <w:szCs w:val="24"/>
                <w:lang w:val="uk-UA" w:eastAsia="ru-RU"/>
              </w:rPr>
              <w:t>5</w:t>
            </w:r>
            <w:r w:rsidRPr="00BB5057">
              <w:rPr>
                <w:rFonts w:ascii="Times New Roman" w:hAnsi="Times New Roman"/>
                <w:sz w:val="24"/>
                <w:szCs w:val="24"/>
                <w:lang w:eastAsia="ru-RU"/>
              </w:rPr>
              <w:t>-202</w:t>
            </w:r>
            <w:r w:rsidRPr="00BB505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Управління освіти, молоді та спорту</w:t>
            </w:r>
          </w:p>
        </w:tc>
        <w:tc>
          <w:tcPr>
            <w:tcW w:w="1653" w:type="dxa"/>
            <w:tcBorders>
              <w:top w:val="single" w:sz="4" w:space="0" w:color="auto"/>
              <w:left w:val="nil"/>
              <w:bottom w:val="nil"/>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Бюджет Лозівської міської ТГ</w:t>
            </w:r>
          </w:p>
        </w:tc>
        <w:tc>
          <w:tcPr>
            <w:tcW w:w="992" w:type="dxa"/>
            <w:tcBorders>
              <w:top w:val="nil"/>
              <w:left w:val="nil"/>
              <w:bottom w:val="nil"/>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sidRPr="00BB5057">
              <w:rPr>
                <w:rFonts w:ascii="Times New Roman" w:hAnsi="Times New Roman"/>
                <w:sz w:val="24"/>
                <w:szCs w:val="24"/>
                <w:lang w:val="uk-UA" w:eastAsia="ru-RU"/>
              </w:rPr>
              <w:t>10,0</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11,7</w:t>
            </w:r>
          </w:p>
        </w:tc>
        <w:tc>
          <w:tcPr>
            <w:tcW w:w="1985" w:type="dxa"/>
            <w:tcBorders>
              <w:top w:val="nil"/>
              <w:left w:val="nil"/>
              <w:bottom w:val="single" w:sz="4" w:space="0" w:color="auto"/>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Привітання дітей </w:t>
            </w:r>
          </w:p>
        </w:tc>
      </w:tr>
      <w:tr w:rsidR="008F7DC4" w:rsidRPr="00781836" w:rsidTr="00BB5057">
        <w:trPr>
          <w:trHeight w:val="2505"/>
        </w:trPr>
        <w:tc>
          <w:tcPr>
            <w:tcW w:w="518" w:type="dxa"/>
            <w:tcBorders>
              <w:top w:val="nil"/>
              <w:left w:val="single" w:sz="4" w:space="0" w:color="auto"/>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5</w:t>
            </w:r>
          </w:p>
        </w:tc>
        <w:tc>
          <w:tcPr>
            <w:tcW w:w="1624" w:type="dxa"/>
            <w:tcBorders>
              <w:top w:val="nil"/>
              <w:left w:val="nil"/>
              <w:bottom w:val="single" w:sz="4" w:space="0" w:color="auto"/>
              <w:right w:val="single" w:sz="4" w:space="0" w:color="auto"/>
            </w:tcBorders>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Організація дозвілля дітей </w:t>
            </w:r>
          </w:p>
        </w:tc>
        <w:tc>
          <w:tcPr>
            <w:tcW w:w="3827" w:type="dxa"/>
            <w:tcBorders>
              <w:top w:val="nil"/>
              <w:left w:val="nil"/>
              <w:bottom w:val="single" w:sz="4" w:space="0" w:color="auto"/>
              <w:right w:val="single" w:sz="4" w:space="0" w:color="auto"/>
            </w:tcBorders>
            <w:shd w:val="clear" w:color="000000" w:fill="FFFFFF"/>
          </w:tcPr>
          <w:p w:rsidR="008F7DC4" w:rsidRPr="00BB5057" w:rsidRDefault="008F7DC4" w:rsidP="00BB5057">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Організація екскурсій, </w:t>
            </w:r>
          </w:p>
          <w:p w:rsidR="008F7DC4" w:rsidRPr="00BB5057" w:rsidRDefault="008F7DC4" w:rsidP="00BB5057">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туристичних поїздок, подорожей учнів та переможців збірних команд ЗЗСО у комплексних спортивних змаганнях тощо (придбання палива, квитків на громадський транспорт, </w:t>
            </w:r>
          </w:p>
          <w:p w:rsidR="008F7DC4" w:rsidRPr="00BB5057" w:rsidRDefault="008F7DC4" w:rsidP="00BB5057">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замовлення квитків на екскурсію, харчування, проживання тощо)</w:t>
            </w:r>
          </w:p>
        </w:tc>
        <w:tc>
          <w:tcPr>
            <w:tcW w:w="1297" w:type="dxa"/>
            <w:tcBorders>
              <w:top w:val="single" w:sz="4" w:space="0" w:color="auto"/>
              <w:left w:val="nil"/>
              <w:bottom w:val="nil"/>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202</w:t>
            </w:r>
            <w:r w:rsidRPr="00BB5057">
              <w:rPr>
                <w:rFonts w:ascii="Times New Roman" w:hAnsi="Times New Roman"/>
                <w:sz w:val="24"/>
                <w:szCs w:val="24"/>
                <w:lang w:val="uk-UA" w:eastAsia="ru-RU"/>
              </w:rPr>
              <w:t>5</w:t>
            </w:r>
            <w:r w:rsidRPr="00BB5057">
              <w:rPr>
                <w:rFonts w:ascii="Times New Roman" w:hAnsi="Times New Roman"/>
                <w:sz w:val="24"/>
                <w:szCs w:val="24"/>
                <w:lang w:eastAsia="ru-RU"/>
              </w:rPr>
              <w:t>-202</w:t>
            </w:r>
            <w:r w:rsidRPr="00BB5057">
              <w:rPr>
                <w:rFonts w:ascii="Times New Roman" w:hAnsi="Times New Roman"/>
                <w:sz w:val="24"/>
                <w:szCs w:val="24"/>
                <w:lang w:val="uk-UA" w:eastAsia="ru-RU"/>
              </w:rPr>
              <w:t>7</w:t>
            </w:r>
          </w:p>
        </w:tc>
        <w:tc>
          <w:tcPr>
            <w:tcW w:w="1728" w:type="dxa"/>
            <w:tcBorders>
              <w:top w:val="nil"/>
              <w:left w:val="nil"/>
              <w:bottom w:val="single" w:sz="4" w:space="0" w:color="auto"/>
              <w:right w:val="single" w:sz="4" w:space="0" w:color="auto"/>
            </w:tcBorders>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Управління освіти, молоді та спорту</w:t>
            </w:r>
          </w:p>
        </w:tc>
        <w:tc>
          <w:tcPr>
            <w:tcW w:w="1653" w:type="dxa"/>
            <w:tcBorders>
              <w:top w:val="single" w:sz="4" w:space="0" w:color="auto"/>
              <w:left w:val="nil"/>
              <w:bottom w:val="nil"/>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Бюджет Лозівської міської ТГ</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sidRPr="00BB5057">
              <w:rPr>
                <w:rFonts w:ascii="Times New Roman" w:hAnsi="Times New Roman"/>
                <w:sz w:val="24"/>
                <w:szCs w:val="24"/>
                <w:lang w:val="uk-UA" w:eastAsia="ru-RU"/>
              </w:rPr>
              <w:t>100,0</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110,4</w:t>
            </w:r>
          </w:p>
        </w:tc>
        <w:tc>
          <w:tcPr>
            <w:tcW w:w="992" w:type="dxa"/>
            <w:tcBorders>
              <w:top w:val="nil"/>
              <w:left w:val="nil"/>
              <w:bottom w:val="single" w:sz="4" w:space="0" w:color="auto"/>
              <w:right w:val="single" w:sz="4" w:space="0" w:color="auto"/>
            </w:tcBorders>
            <w:shd w:val="clear" w:color="000000" w:fill="FFFFFF"/>
            <w:vAlign w:val="center"/>
          </w:tcPr>
          <w:p w:rsidR="008F7DC4" w:rsidRPr="00BB5057" w:rsidRDefault="008F7DC4" w:rsidP="00303FF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116,9</w:t>
            </w:r>
          </w:p>
        </w:tc>
        <w:tc>
          <w:tcPr>
            <w:tcW w:w="1985" w:type="dxa"/>
            <w:tcBorders>
              <w:top w:val="nil"/>
              <w:left w:val="nil"/>
              <w:bottom w:val="single" w:sz="4" w:space="0" w:color="auto"/>
              <w:right w:val="single" w:sz="4" w:space="0" w:color="auto"/>
            </w:tcBorders>
            <w:shd w:val="clear" w:color="000000" w:fill="FFFFFF"/>
          </w:tcPr>
          <w:p w:rsidR="008F7DC4" w:rsidRPr="00BB5057" w:rsidRDefault="008F7DC4" w:rsidP="00303FFC">
            <w:pPr>
              <w:spacing w:after="0" w:line="240" w:lineRule="auto"/>
              <w:jc w:val="center"/>
              <w:rPr>
                <w:rFonts w:ascii="Times New Roman" w:hAnsi="Times New Roman"/>
                <w:sz w:val="24"/>
                <w:szCs w:val="24"/>
                <w:lang w:eastAsia="ru-RU"/>
              </w:rPr>
            </w:pPr>
            <w:r w:rsidRPr="00BB5057">
              <w:rPr>
                <w:rFonts w:ascii="Times New Roman" w:hAnsi="Times New Roman"/>
                <w:sz w:val="24"/>
                <w:szCs w:val="24"/>
                <w:lang w:eastAsia="ru-RU"/>
              </w:rPr>
              <w:t xml:space="preserve">Заохочення переможців спартакіад </w:t>
            </w:r>
          </w:p>
        </w:tc>
      </w:tr>
      <w:tr w:rsidR="008F7DC4" w:rsidRPr="00781836" w:rsidTr="00303FFC">
        <w:trPr>
          <w:trHeight w:val="960"/>
        </w:trPr>
        <w:tc>
          <w:tcPr>
            <w:tcW w:w="8994" w:type="dxa"/>
            <w:gridSpan w:val="5"/>
            <w:tcBorders>
              <w:top w:val="single" w:sz="4" w:space="0" w:color="auto"/>
              <w:left w:val="single" w:sz="4" w:space="0" w:color="auto"/>
              <w:bottom w:val="single" w:sz="4" w:space="0" w:color="auto"/>
              <w:right w:val="single" w:sz="4" w:space="0" w:color="auto"/>
            </w:tcBorders>
            <w:vAlign w:val="center"/>
          </w:tcPr>
          <w:p w:rsidR="008F7DC4" w:rsidRPr="00303FFC" w:rsidRDefault="008F7DC4" w:rsidP="009954C4">
            <w:pPr>
              <w:spacing w:after="0" w:line="240" w:lineRule="auto"/>
              <w:jc w:val="center"/>
              <w:rPr>
                <w:rFonts w:ascii="Times New Roman" w:hAnsi="Times New Roman"/>
                <w:b/>
                <w:bCs/>
                <w:sz w:val="24"/>
                <w:szCs w:val="24"/>
                <w:lang w:eastAsia="ru-RU"/>
              </w:rPr>
            </w:pPr>
            <w:r w:rsidRPr="00303FFC">
              <w:rPr>
                <w:rFonts w:ascii="Times New Roman" w:hAnsi="Times New Roman"/>
                <w:b/>
                <w:bCs/>
                <w:sz w:val="24"/>
                <w:szCs w:val="24"/>
                <w:lang w:eastAsia="ru-RU"/>
              </w:rPr>
              <w:t>Орієнтовні обсяги фінансування за напрямками</w:t>
            </w:r>
          </w:p>
        </w:tc>
        <w:tc>
          <w:tcPr>
            <w:tcW w:w="1653" w:type="dxa"/>
            <w:tcBorders>
              <w:top w:val="single" w:sz="4" w:space="0" w:color="auto"/>
              <w:left w:val="nil"/>
              <w:bottom w:val="single" w:sz="4" w:space="0" w:color="auto"/>
              <w:right w:val="single" w:sz="4" w:space="0" w:color="auto"/>
            </w:tcBorders>
            <w:shd w:val="clear" w:color="000000" w:fill="FFFFFF"/>
            <w:vAlign w:val="center"/>
          </w:tcPr>
          <w:p w:rsidR="008F7DC4" w:rsidRPr="00303FFC" w:rsidRDefault="008F7DC4" w:rsidP="009954C4">
            <w:pPr>
              <w:spacing w:after="0" w:line="240" w:lineRule="auto"/>
              <w:jc w:val="center"/>
              <w:rPr>
                <w:rFonts w:ascii="Times New Roman" w:hAnsi="Times New Roman"/>
                <w:sz w:val="24"/>
                <w:szCs w:val="24"/>
                <w:lang w:eastAsia="ru-RU"/>
              </w:rPr>
            </w:pPr>
            <w:r w:rsidRPr="00303FFC">
              <w:rPr>
                <w:rFonts w:ascii="Times New Roman" w:hAnsi="Times New Roman"/>
                <w:sz w:val="24"/>
                <w:szCs w:val="24"/>
                <w:lang w:eastAsia="ru-RU"/>
              </w:rPr>
              <w:t>Бюджет Лозівської міської ТГ</w:t>
            </w:r>
          </w:p>
        </w:tc>
        <w:tc>
          <w:tcPr>
            <w:tcW w:w="992" w:type="dxa"/>
            <w:tcBorders>
              <w:top w:val="nil"/>
              <w:left w:val="nil"/>
              <w:bottom w:val="single" w:sz="4" w:space="0" w:color="auto"/>
              <w:right w:val="single" w:sz="4" w:space="0" w:color="auto"/>
            </w:tcBorders>
            <w:shd w:val="clear" w:color="000000" w:fill="FFFFFF"/>
            <w:vAlign w:val="center"/>
          </w:tcPr>
          <w:p w:rsidR="008F7DC4" w:rsidRPr="00303FFC" w:rsidRDefault="008F7DC4" w:rsidP="009954C4">
            <w:pPr>
              <w:spacing w:after="0" w:line="240" w:lineRule="auto"/>
              <w:jc w:val="center"/>
              <w:rPr>
                <w:rFonts w:ascii="Times New Roman" w:hAnsi="Times New Roman"/>
                <w:b/>
                <w:bCs/>
                <w:sz w:val="24"/>
                <w:szCs w:val="24"/>
                <w:lang w:val="uk-UA" w:eastAsia="ru-RU"/>
              </w:rPr>
            </w:pPr>
            <w:r w:rsidRPr="00303FFC">
              <w:rPr>
                <w:rFonts w:ascii="Times New Roman" w:hAnsi="Times New Roman"/>
                <w:b/>
                <w:bCs/>
                <w:sz w:val="24"/>
                <w:szCs w:val="24"/>
                <w:lang w:val="uk-UA" w:eastAsia="ru-RU"/>
              </w:rPr>
              <w:t>2220,0</w:t>
            </w:r>
          </w:p>
        </w:tc>
        <w:tc>
          <w:tcPr>
            <w:tcW w:w="992" w:type="dxa"/>
            <w:tcBorders>
              <w:top w:val="nil"/>
              <w:left w:val="nil"/>
              <w:bottom w:val="single" w:sz="4" w:space="0" w:color="auto"/>
              <w:right w:val="single" w:sz="4" w:space="0" w:color="auto"/>
            </w:tcBorders>
            <w:shd w:val="clear" w:color="000000" w:fill="FFFFFF"/>
            <w:vAlign w:val="center"/>
          </w:tcPr>
          <w:p w:rsidR="008F7DC4" w:rsidRPr="00303FFC" w:rsidRDefault="008F7DC4" w:rsidP="009954C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2450,8</w:t>
            </w:r>
          </w:p>
        </w:tc>
        <w:tc>
          <w:tcPr>
            <w:tcW w:w="992" w:type="dxa"/>
            <w:tcBorders>
              <w:top w:val="nil"/>
              <w:left w:val="nil"/>
              <w:bottom w:val="single" w:sz="4" w:space="0" w:color="auto"/>
              <w:right w:val="single" w:sz="4" w:space="0" w:color="auto"/>
            </w:tcBorders>
            <w:shd w:val="clear" w:color="000000" w:fill="FFFFFF"/>
            <w:vAlign w:val="center"/>
          </w:tcPr>
          <w:p w:rsidR="008F7DC4" w:rsidRPr="00303FFC" w:rsidRDefault="008F7DC4" w:rsidP="009954C4">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2595,4</w:t>
            </w:r>
          </w:p>
        </w:tc>
        <w:tc>
          <w:tcPr>
            <w:tcW w:w="1985" w:type="dxa"/>
            <w:tcBorders>
              <w:top w:val="nil"/>
              <w:left w:val="nil"/>
              <w:bottom w:val="single" w:sz="4" w:space="0" w:color="auto"/>
              <w:right w:val="single" w:sz="4" w:space="0" w:color="auto"/>
            </w:tcBorders>
            <w:shd w:val="clear" w:color="000000" w:fill="FFFFFF"/>
            <w:vAlign w:val="center"/>
          </w:tcPr>
          <w:p w:rsidR="008F7DC4" w:rsidRPr="00303FFC" w:rsidRDefault="008F7DC4" w:rsidP="009954C4">
            <w:pPr>
              <w:spacing w:after="0" w:line="240" w:lineRule="auto"/>
              <w:jc w:val="center"/>
              <w:rPr>
                <w:rFonts w:ascii="Times New Roman" w:hAnsi="Times New Roman"/>
                <w:color w:val="FF0000"/>
                <w:sz w:val="24"/>
                <w:szCs w:val="24"/>
                <w:lang w:eastAsia="ru-RU"/>
              </w:rPr>
            </w:pPr>
            <w:r w:rsidRPr="00303FFC">
              <w:rPr>
                <w:rFonts w:ascii="Times New Roman" w:hAnsi="Times New Roman"/>
                <w:color w:val="FF0000"/>
                <w:sz w:val="24"/>
                <w:szCs w:val="24"/>
                <w:lang w:eastAsia="ru-RU"/>
              </w:rPr>
              <w:t> </w:t>
            </w:r>
          </w:p>
        </w:tc>
      </w:tr>
    </w:tbl>
    <w:p w:rsidR="008F7DC4" w:rsidRDefault="008F7DC4" w:rsidP="001F45FD">
      <w:pPr>
        <w:spacing w:after="0" w:line="240" w:lineRule="auto"/>
        <w:ind w:left="284"/>
        <w:jc w:val="both"/>
        <w:rPr>
          <w:rFonts w:ascii="Times New Roman" w:hAnsi="Times New Roman"/>
          <w:b/>
          <w:sz w:val="28"/>
          <w:szCs w:val="24"/>
          <w:lang w:val="uk-UA"/>
        </w:rPr>
      </w:pPr>
    </w:p>
    <w:p w:rsidR="008F7DC4" w:rsidRDefault="008F7DC4" w:rsidP="001F45FD">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8F7DC4" w:rsidRDefault="008F7DC4" w:rsidP="001F45FD">
      <w:pPr>
        <w:spacing w:after="0" w:line="240" w:lineRule="auto"/>
        <w:ind w:left="284"/>
        <w:rPr>
          <w:rFonts w:ascii="Times New Roman" w:hAnsi="Times New Roman"/>
          <w:sz w:val="24"/>
          <w:szCs w:val="24"/>
          <w:lang w:val="uk-UA"/>
        </w:rPr>
      </w:pPr>
    </w:p>
    <w:p w:rsidR="008F7DC4" w:rsidRDefault="008F7DC4" w:rsidP="001F45FD">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r w:rsidRPr="00805FDE">
        <w:rPr>
          <w:rFonts w:ascii="Times New Roman" w:hAnsi="Times New Roman"/>
          <w:sz w:val="24"/>
          <w:szCs w:val="24"/>
          <w:lang w:val="uk-UA"/>
        </w:rPr>
        <w:t xml:space="preserve">  22266</w:t>
      </w: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Pr="00833F93" w:rsidRDefault="008F7DC4" w:rsidP="00833F93">
      <w:pPr>
        <w:spacing w:after="0" w:line="240" w:lineRule="auto"/>
        <w:ind w:left="284"/>
        <w:rPr>
          <w:rFonts w:ascii="Times New Roman" w:hAnsi="Times New Roman"/>
          <w:b/>
          <w:sz w:val="28"/>
          <w:szCs w:val="24"/>
          <w:lang w:val="uk-UA"/>
        </w:rPr>
      </w:pPr>
      <w:r w:rsidRPr="00833F93">
        <w:rPr>
          <w:rFonts w:ascii="Times New Roman" w:hAnsi="Times New Roman"/>
          <w:b/>
          <w:sz w:val="28"/>
          <w:szCs w:val="24"/>
          <w:lang w:val="uk-UA"/>
        </w:rPr>
        <w:t>Підпрограма 9. ІНКЛЮЗИВНО-РЕСУРСНИЙ ЦЕНТР</w:t>
      </w:r>
    </w:p>
    <w:p w:rsidR="008F7DC4" w:rsidRPr="00833F93" w:rsidRDefault="008F7DC4" w:rsidP="00833F93">
      <w:pPr>
        <w:spacing w:after="0" w:line="240" w:lineRule="auto"/>
        <w:ind w:left="284"/>
        <w:jc w:val="both"/>
        <w:rPr>
          <w:rFonts w:ascii="Times New Roman" w:hAnsi="Times New Roman"/>
          <w:bCs/>
          <w:sz w:val="28"/>
          <w:szCs w:val="24"/>
          <w:lang w:val="uk-UA"/>
        </w:rPr>
      </w:pPr>
      <w:r w:rsidRPr="00833F93">
        <w:rPr>
          <w:rFonts w:ascii="Times New Roman" w:hAnsi="Times New Roman"/>
          <w:b/>
          <w:sz w:val="28"/>
          <w:szCs w:val="24"/>
          <w:lang w:val="uk-UA"/>
        </w:rPr>
        <w:t xml:space="preserve">Мета: </w:t>
      </w:r>
      <w:r w:rsidRPr="00833F93">
        <w:rPr>
          <w:rFonts w:ascii="Times New Roman" w:hAnsi="Times New Roman"/>
          <w:bCs/>
          <w:sz w:val="28"/>
          <w:szCs w:val="24"/>
          <w:lang w:val="uk-UA"/>
        </w:rPr>
        <w:t>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розвитку дитини, надання психолого-педагогічних та корекційно-розвиткових послуг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та не отримують відповідної допомоги.</w:t>
      </w:r>
    </w:p>
    <w:p w:rsidR="008F7DC4" w:rsidRPr="00833F93" w:rsidRDefault="008F7DC4" w:rsidP="00833F93">
      <w:pPr>
        <w:spacing w:after="0" w:line="240" w:lineRule="auto"/>
        <w:ind w:left="284"/>
        <w:jc w:val="both"/>
        <w:rPr>
          <w:rFonts w:ascii="Times New Roman" w:hAnsi="Times New Roman"/>
          <w:bCs/>
          <w:sz w:val="28"/>
          <w:szCs w:val="24"/>
          <w:lang w:val="uk-UA"/>
        </w:rPr>
      </w:pPr>
    </w:p>
    <w:tbl>
      <w:tblPr>
        <w:tblW w:w="15466" w:type="dxa"/>
        <w:tblInd w:w="93" w:type="dxa"/>
        <w:tblLayout w:type="fixed"/>
        <w:tblLook w:val="00A0"/>
      </w:tblPr>
      <w:tblGrid>
        <w:gridCol w:w="518"/>
        <w:gridCol w:w="2401"/>
        <w:gridCol w:w="2552"/>
        <w:gridCol w:w="1348"/>
        <w:gridCol w:w="1728"/>
        <w:gridCol w:w="1676"/>
        <w:gridCol w:w="876"/>
        <w:gridCol w:w="876"/>
        <w:gridCol w:w="1081"/>
        <w:gridCol w:w="2410"/>
      </w:tblGrid>
      <w:tr w:rsidR="008F7DC4" w:rsidRPr="00781836" w:rsidTr="009954C4">
        <w:trPr>
          <w:trHeight w:val="300"/>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 з/п</w:t>
            </w:r>
          </w:p>
        </w:tc>
        <w:tc>
          <w:tcPr>
            <w:tcW w:w="2401" w:type="dxa"/>
            <w:vMerge w:val="restart"/>
            <w:tcBorders>
              <w:top w:val="single" w:sz="4" w:space="0" w:color="auto"/>
              <w:left w:val="single" w:sz="4" w:space="0" w:color="auto"/>
              <w:bottom w:val="single" w:sz="4" w:space="0" w:color="auto"/>
              <w:right w:val="single" w:sz="4" w:space="0" w:color="auto"/>
            </w:tcBorders>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Назва напряму діяльності (пріоритетні завдання) </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Заходи програми </w:t>
            </w:r>
          </w:p>
        </w:tc>
        <w:tc>
          <w:tcPr>
            <w:tcW w:w="13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Строк виконання заходу </w:t>
            </w:r>
          </w:p>
        </w:tc>
        <w:tc>
          <w:tcPr>
            <w:tcW w:w="1728" w:type="dxa"/>
            <w:vMerge w:val="restart"/>
            <w:tcBorders>
              <w:top w:val="single" w:sz="4" w:space="0" w:color="auto"/>
              <w:left w:val="single" w:sz="4" w:space="0" w:color="auto"/>
              <w:bottom w:val="single" w:sz="4" w:space="0" w:color="auto"/>
              <w:right w:val="single" w:sz="4" w:space="0" w:color="auto"/>
            </w:tcBorders>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Відповідальні виконавці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Джерела фінансування </w:t>
            </w:r>
          </w:p>
        </w:tc>
        <w:tc>
          <w:tcPr>
            <w:tcW w:w="2833" w:type="dxa"/>
            <w:gridSpan w:val="3"/>
            <w:tcBorders>
              <w:top w:val="single" w:sz="4" w:space="0" w:color="auto"/>
              <w:left w:val="nil"/>
              <w:bottom w:val="single" w:sz="4" w:space="0" w:color="auto"/>
              <w:right w:val="single" w:sz="4" w:space="0" w:color="000000"/>
            </w:tcBorders>
            <w:shd w:val="clear" w:color="000000" w:fill="FFFFFF"/>
            <w:vAlign w:val="center"/>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Орієнтовні обсяги фінансування (вартість), тис. гривень, у тому числі, за роками: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Очікуваний результат </w:t>
            </w:r>
          </w:p>
        </w:tc>
      </w:tr>
      <w:tr w:rsidR="008F7DC4" w:rsidRPr="00781836" w:rsidTr="009954C4">
        <w:trPr>
          <w:trHeight w:val="300"/>
        </w:trPr>
        <w:tc>
          <w:tcPr>
            <w:tcW w:w="518" w:type="dxa"/>
            <w:vMerge/>
            <w:tcBorders>
              <w:top w:val="single" w:sz="4" w:space="0" w:color="auto"/>
              <w:left w:val="single" w:sz="4" w:space="0" w:color="auto"/>
              <w:bottom w:val="single" w:sz="4" w:space="0" w:color="auto"/>
              <w:right w:val="single" w:sz="4" w:space="0" w:color="auto"/>
            </w:tcBorders>
            <w:vAlign w:val="center"/>
          </w:tcPr>
          <w:p w:rsidR="008F7DC4" w:rsidRPr="00361609" w:rsidRDefault="008F7DC4" w:rsidP="009954C4">
            <w:pPr>
              <w:spacing w:after="0" w:line="240" w:lineRule="auto"/>
              <w:rPr>
                <w:rFonts w:ascii="Times New Roman" w:hAnsi="Times New Roman"/>
                <w:sz w:val="23"/>
                <w:szCs w:val="23"/>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tcPr>
          <w:p w:rsidR="008F7DC4" w:rsidRPr="00361609" w:rsidRDefault="008F7DC4" w:rsidP="009954C4">
            <w:pPr>
              <w:spacing w:after="0" w:line="240" w:lineRule="auto"/>
              <w:rPr>
                <w:rFonts w:ascii="Times New Roman" w:hAnsi="Times New Roman"/>
                <w:sz w:val="23"/>
                <w:szCs w:val="23"/>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8F7DC4" w:rsidRPr="00361609" w:rsidRDefault="008F7DC4" w:rsidP="009954C4">
            <w:pPr>
              <w:spacing w:after="0" w:line="240" w:lineRule="auto"/>
              <w:rPr>
                <w:rFonts w:ascii="Times New Roman" w:hAnsi="Times New Roman"/>
                <w:sz w:val="23"/>
                <w:szCs w:val="23"/>
                <w:lang w:eastAsia="ru-RU"/>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8F7DC4" w:rsidRPr="00361609" w:rsidRDefault="008F7DC4" w:rsidP="009954C4">
            <w:pPr>
              <w:spacing w:after="0" w:line="240" w:lineRule="auto"/>
              <w:rPr>
                <w:rFonts w:ascii="Times New Roman" w:hAnsi="Times New Roman"/>
                <w:sz w:val="23"/>
                <w:szCs w:val="23"/>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8F7DC4" w:rsidRPr="00361609" w:rsidRDefault="008F7DC4" w:rsidP="009954C4">
            <w:pPr>
              <w:spacing w:after="0" w:line="240" w:lineRule="auto"/>
              <w:rPr>
                <w:rFonts w:ascii="Times New Roman" w:hAnsi="Times New Roman"/>
                <w:sz w:val="23"/>
                <w:szCs w:val="23"/>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tcPr>
          <w:p w:rsidR="008F7DC4" w:rsidRPr="00361609" w:rsidRDefault="008F7DC4" w:rsidP="009954C4">
            <w:pPr>
              <w:spacing w:after="0" w:line="240" w:lineRule="auto"/>
              <w:rPr>
                <w:rFonts w:ascii="Times New Roman" w:hAnsi="Times New Roman"/>
                <w:sz w:val="23"/>
                <w:szCs w:val="23"/>
                <w:lang w:eastAsia="ru-RU"/>
              </w:rPr>
            </w:pP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9954C4">
            <w:pPr>
              <w:spacing w:after="0" w:line="240" w:lineRule="auto"/>
              <w:jc w:val="center"/>
              <w:rPr>
                <w:rFonts w:ascii="Times New Roman" w:hAnsi="Times New Roman"/>
                <w:b/>
                <w:bCs/>
                <w:sz w:val="23"/>
                <w:szCs w:val="23"/>
                <w:lang w:eastAsia="ru-RU"/>
              </w:rPr>
            </w:pPr>
            <w:r w:rsidRPr="00361609">
              <w:rPr>
                <w:rFonts w:ascii="Times New Roman" w:hAnsi="Times New Roman"/>
                <w:b/>
                <w:bCs/>
                <w:sz w:val="23"/>
                <w:szCs w:val="23"/>
                <w:lang w:eastAsia="ru-RU"/>
              </w:rPr>
              <w:t>202</w:t>
            </w:r>
            <w:r w:rsidRPr="00361609">
              <w:rPr>
                <w:rFonts w:ascii="Times New Roman" w:hAnsi="Times New Roman"/>
                <w:b/>
                <w:bCs/>
                <w:sz w:val="23"/>
                <w:szCs w:val="23"/>
                <w:lang w:val="uk-UA" w:eastAsia="ru-RU"/>
              </w:rPr>
              <w:t>5</w:t>
            </w:r>
            <w:r w:rsidRPr="00361609">
              <w:rPr>
                <w:rFonts w:ascii="Times New Roman" w:hAnsi="Times New Roman"/>
                <w:b/>
                <w:bCs/>
                <w:sz w:val="23"/>
                <w:szCs w:val="23"/>
                <w:lang w:eastAsia="ru-RU"/>
              </w:rPr>
              <w:t xml:space="preserve"> рік</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9954C4">
            <w:pPr>
              <w:spacing w:after="0" w:line="240" w:lineRule="auto"/>
              <w:jc w:val="center"/>
              <w:rPr>
                <w:rFonts w:ascii="Times New Roman" w:hAnsi="Times New Roman"/>
                <w:b/>
                <w:bCs/>
                <w:sz w:val="23"/>
                <w:szCs w:val="23"/>
                <w:lang w:eastAsia="ru-RU"/>
              </w:rPr>
            </w:pPr>
            <w:r w:rsidRPr="00361609">
              <w:rPr>
                <w:rFonts w:ascii="Times New Roman" w:hAnsi="Times New Roman"/>
                <w:b/>
                <w:bCs/>
                <w:sz w:val="23"/>
                <w:szCs w:val="23"/>
                <w:lang w:eastAsia="ru-RU"/>
              </w:rPr>
              <w:t>202</w:t>
            </w:r>
            <w:r w:rsidRPr="00361609">
              <w:rPr>
                <w:rFonts w:ascii="Times New Roman" w:hAnsi="Times New Roman"/>
                <w:b/>
                <w:bCs/>
                <w:sz w:val="23"/>
                <w:szCs w:val="23"/>
                <w:lang w:val="uk-UA" w:eastAsia="ru-RU"/>
              </w:rPr>
              <w:t>6</w:t>
            </w:r>
            <w:r w:rsidRPr="00361609">
              <w:rPr>
                <w:rFonts w:ascii="Times New Roman" w:hAnsi="Times New Roman"/>
                <w:b/>
                <w:bCs/>
                <w:sz w:val="23"/>
                <w:szCs w:val="23"/>
                <w:lang w:eastAsia="ru-RU"/>
              </w:rPr>
              <w:t xml:space="preserve"> рік</w:t>
            </w:r>
          </w:p>
        </w:tc>
        <w:tc>
          <w:tcPr>
            <w:tcW w:w="1081" w:type="dxa"/>
            <w:tcBorders>
              <w:top w:val="nil"/>
              <w:left w:val="nil"/>
              <w:bottom w:val="single" w:sz="4" w:space="0" w:color="auto"/>
              <w:right w:val="single" w:sz="4" w:space="0" w:color="auto"/>
            </w:tcBorders>
            <w:shd w:val="clear" w:color="000000" w:fill="FFFFFF"/>
            <w:vAlign w:val="center"/>
          </w:tcPr>
          <w:p w:rsidR="008F7DC4" w:rsidRPr="00361609" w:rsidRDefault="008F7DC4" w:rsidP="009954C4">
            <w:pPr>
              <w:spacing w:after="0" w:line="240" w:lineRule="auto"/>
              <w:jc w:val="center"/>
              <w:rPr>
                <w:rFonts w:ascii="Times New Roman" w:hAnsi="Times New Roman"/>
                <w:b/>
                <w:bCs/>
                <w:sz w:val="23"/>
                <w:szCs w:val="23"/>
                <w:lang w:eastAsia="ru-RU"/>
              </w:rPr>
            </w:pPr>
            <w:r w:rsidRPr="00361609">
              <w:rPr>
                <w:rFonts w:ascii="Times New Roman" w:hAnsi="Times New Roman"/>
                <w:b/>
                <w:bCs/>
                <w:sz w:val="23"/>
                <w:szCs w:val="23"/>
                <w:lang w:eastAsia="ru-RU"/>
              </w:rPr>
              <w:t>202</w:t>
            </w:r>
            <w:r w:rsidRPr="00361609">
              <w:rPr>
                <w:rFonts w:ascii="Times New Roman" w:hAnsi="Times New Roman"/>
                <w:b/>
                <w:bCs/>
                <w:sz w:val="23"/>
                <w:szCs w:val="23"/>
                <w:lang w:val="uk-UA" w:eastAsia="ru-RU"/>
              </w:rPr>
              <w:t>7</w:t>
            </w:r>
            <w:r w:rsidRPr="00361609">
              <w:rPr>
                <w:rFonts w:ascii="Times New Roman" w:hAnsi="Times New Roman"/>
                <w:b/>
                <w:bCs/>
                <w:sz w:val="23"/>
                <w:szCs w:val="23"/>
                <w:lang w:eastAsia="ru-RU"/>
              </w:rPr>
              <w:t xml:space="preserve"> рік</w:t>
            </w:r>
          </w:p>
        </w:tc>
        <w:tc>
          <w:tcPr>
            <w:tcW w:w="2410" w:type="dxa"/>
            <w:vMerge/>
            <w:tcBorders>
              <w:top w:val="single" w:sz="4" w:space="0" w:color="auto"/>
              <w:left w:val="single" w:sz="4" w:space="0" w:color="auto"/>
              <w:bottom w:val="single" w:sz="4" w:space="0" w:color="auto"/>
              <w:right w:val="single" w:sz="4" w:space="0" w:color="auto"/>
            </w:tcBorders>
            <w:vAlign w:val="center"/>
          </w:tcPr>
          <w:p w:rsidR="008F7DC4" w:rsidRPr="00361609" w:rsidRDefault="008F7DC4" w:rsidP="009954C4">
            <w:pPr>
              <w:spacing w:after="0" w:line="240" w:lineRule="auto"/>
              <w:rPr>
                <w:rFonts w:ascii="Times New Roman" w:hAnsi="Times New Roman"/>
                <w:sz w:val="23"/>
                <w:szCs w:val="23"/>
                <w:lang w:eastAsia="ru-RU"/>
              </w:rPr>
            </w:pPr>
          </w:p>
        </w:tc>
      </w:tr>
      <w:tr w:rsidR="008F7DC4" w:rsidRPr="00781836" w:rsidTr="00653270">
        <w:trPr>
          <w:trHeight w:val="2040"/>
        </w:trPr>
        <w:tc>
          <w:tcPr>
            <w:tcW w:w="518" w:type="dxa"/>
            <w:tcBorders>
              <w:top w:val="nil"/>
              <w:left w:val="single" w:sz="4" w:space="0" w:color="auto"/>
              <w:bottom w:val="single" w:sz="4" w:space="0" w:color="auto"/>
              <w:right w:val="single" w:sz="4" w:space="0" w:color="auto"/>
            </w:tcBorders>
            <w:vAlign w:val="center"/>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1</w:t>
            </w:r>
          </w:p>
        </w:tc>
        <w:tc>
          <w:tcPr>
            <w:tcW w:w="2401" w:type="dxa"/>
            <w:tcBorders>
              <w:top w:val="nil"/>
              <w:left w:val="nil"/>
              <w:bottom w:val="nil"/>
              <w:right w:val="nil"/>
            </w:tcBorders>
            <w:shd w:val="clear" w:color="000000" w:fill="FFFFFF"/>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 робіт по забезпеченню безпечного пересування дітей з ООП</w:t>
            </w:r>
          </w:p>
        </w:tc>
        <w:tc>
          <w:tcPr>
            <w:tcW w:w="2552" w:type="dxa"/>
            <w:tcBorders>
              <w:top w:val="nil"/>
              <w:left w:val="single" w:sz="4" w:space="0" w:color="auto"/>
              <w:bottom w:val="single" w:sz="4" w:space="0" w:color="auto"/>
              <w:right w:val="single" w:sz="4" w:space="0" w:color="auto"/>
            </w:tcBorders>
            <w:shd w:val="clear" w:color="000000" w:fill="FFFFFF"/>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Поточний ремонт вхідних зовнішніх сходів з влаштуванням пандуса КУ "ІРЦ" згідно ДБН В2.2-40:2018 "Інклюзивність будівель і споруд"</w:t>
            </w:r>
          </w:p>
        </w:tc>
        <w:tc>
          <w:tcPr>
            <w:tcW w:w="1348" w:type="dxa"/>
            <w:tcBorders>
              <w:top w:val="nil"/>
              <w:left w:val="nil"/>
              <w:bottom w:val="single" w:sz="4" w:space="0" w:color="auto"/>
              <w:right w:val="single" w:sz="4" w:space="0" w:color="auto"/>
            </w:tcBorders>
            <w:shd w:val="clear" w:color="000000" w:fill="FFFFFF"/>
            <w:vAlign w:val="center"/>
          </w:tcPr>
          <w:p w:rsidR="008F7DC4" w:rsidRPr="00361609" w:rsidRDefault="008F7DC4" w:rsidP="009954C4">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9954C4">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430,0</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474,7</w:t>
            </w:r>
          </w:p>
        </w:tc>
        <w:tc>
          <w:tcPr>
            <w:tcW w:w="1081" w:type="dxa"/>
            <w:tcBorders>
              <w:top w:val="nil"/>
              <w:left w:val="nil"/>
              <w:bottom w:val="single" w:sz="4" w:space="0" w:color="auto"/>
              <w:right w:val="single" w:sz="4" w:space="0" w:color="auto"/>
            </w:tcBorders>
            <w:shd w:val="clear" w:color="000000" w:fill="FFFFFF"/>
            <w:vAlign w:val="center"/>
          </w:tcPr>
          <w:p w:rsidR="008F7DC4" w:rsidRPr="00361609" w:rsidRDefault="008F7DC4" w:rsidP="009954C4">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502,7</w:t>
            </w:r>
          </w:p>
        </w:tc>
        <w:tc>
          <w:tcPr>
            <w:tcW w:w="2410" w:type="dxa"/>
            <w:tcBorders>
              <w:top w:val="nil"/>
              <w:left w:val="nil"/>
              <w:bottom w:val="single" w:sz="4" w:space="0" w:color="auto"/>
              <w:right w:val="single" w:sz="4" w:space="0" w:color="auto"/>
            </w:tcBorders>
            <w:shd w:val="clear" w:color="000000" w:fill="FFFFFF"/>
          </w:tcPr>
          <w:p w:rsidR="008F7DC4" w:rsidRPr="00361609" w:rsidRDefault="008F7DC4" w:rsidP="009954C4">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та дотримання санітарних умов</w:t>
            </w:r>
          </w:p>
        </w:tc>
      </w:tr>
      <w:tr w:rsidR="008F7DC4" w:rsidRPr="00781836" w:rsidTr="00361609">
        <w:trPr>
          <w:trHeight w:val="300"/>
        </w:trPr>
        <w:tc>
          <w:tcPr>
            <w:tcW w:w="518" w:type="dxa"/>
            <w:tcBorders>
              <w:top w:val="nil"/>
              <w:left w:val="single" w:sz="4" w:space="0" w:color="auto"/>
              <w:bottom w:val="single" w:sz="4" w:space="0" w:color="auto"/>
              <w:right w:val="single" w:sz="4" w:space="0" w:color="auto"/>
            </w:tcBorders>
            <w:vAlign w:val="center"/>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w:t>
            </w:r>
          </w:p>
        </w:tc>
        <w:tc>
          <w:tcPr>
            <w:tcW w:w="2401"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 xml:space="preserve">Зміцнення матеріаль-технічної бази ІРЦ за рахунок придбання обладнання довгострокового користування </w:t>
            </w:r>
          </w:p>
        </w:tc>
        <w:tc>
          <w:tcPr>
            <w:tcW w:w="2552"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камер внутрішнього відео спостереження, інтерактивної підлоги для сенсорної кімнати, меблівдляпросторуочікування батьками, облаштування вбиральних кімнат з урахуванням потреб маломобільних груп та дітей з особливими освітніми потребами</w:t>
            </w:r>
          </w:p>
        </w:tc>
        <w:tc>
          <w:tcPr>
            <w:tcW w:w="1348"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650,0</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6E057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717,6</w:t>
            </w:r>
          </w:p>
        </w:tc>
        <w:tc>
          <w:tcPr>
            <w:tcW w:w="1081" w:type="dxa"/>
            <w:tcBorders>
              <w:top w:val="nil"/>
              <w:left w:val="nil"/>
              <w:bottom w:val="single" w:sz="4" w:space="0" w:color="auto"/>
              <w:right w:val="single" w:sz="4" w:space="0" w:color="auto"/>
            </w:tcBorders>
            <w:shd w:val="clear" w:color="000000" w:fill="FFFFFF"/>
            <w:vAlign w:val="center"/>
          </w:tcPr>
          <w:p w:rsidR="008F7DC4" w:rsidRPr="00361609" w:rsidRDefault="008F7DC4" w:rsidP="006E057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759,9</w:t>
            </w:r>
          </w:p>
        </w:tc>
        <w:tc>
          <w:tcPr>
            <w:tcW w:w="2410"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Дотримання нормативних вимог функціонування </w:t>
            </w:r>
          </w:p>
        </w:tc>
      </w:tr>
      <w:tr w:rsidR="008F7DC4" w:rsidRPr="00781836" w:rsidTr="00361609">
        <w:trPr>
          <w:trHeight w:val="1693"/>
        </w:trPr>
        <w:tc>
          <w:tcPr>
            <w:tcW w:w="518" w:type="dxa"/>
            <w:tcBorders>
              <w:top w:val="single" w:sz="4" w:space="0" w:color="auto"/>
              <w:left w:val="single" w:sz="4" w:space="0" w:color="auto"/>
              <w:bottom w:val="single" w:sz="4" w:space="0" w:color="auto"/>
              <w:right w:val="single" w:sz="4" w:space="0" w:color="auto"/>
            </w:tcBorders>
            <w:vAlign w:val="center"/>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3</w:t>
            </w:r>
          </w:p>
        </w:tc>
        <w:tc>
          <w:tcPr>
            <w:tcW w:w="2401" w:type="dxa"/>
            <w:tcBorders>
              <w:top w:val="single" w:sz="4" w:space="0" w:color="auto"/>
              <w:left w:val="nil"/>
              <w:bottom w:val="nil"/>
              <w:right w:val="nil"/>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Організаціяробіт по забезпеченню безпечного пересування дітей з ООП</w:t>
            </w:r>
          </w:p>
        </w:tc>
        <w:tc>
          <w:tcPr>
            <w:tcW w:w="2552" w:type="dxa"/>
            <w:tcBorders>
              <w:top w:val="single" w:sz="4" w:space="0" w:color="auto"/>
              <w:left w:val="single" w:sz="4" w:space="0" w:color="auto"/>
              <w:bottom w:val="single" w:sz="4" w:space="0" w:color="auto"/>
              <w:right w:val="single" w:sz="4" w:space="0" w:color="auto"/>
            </w:tcBorders>
            <w:shd w:val="clear" w:color="000000" w:fill="FFFFFF"/>
          </w:tcPr>
          <w:p w:rsidR="008F7DC4" w:rsidRPr="00361609" w:rsidRDefault="008F7DC4" w:rsidP="00833F93">
            <w:pPr>
              <w:spacing w:after="24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Проведення ремонту покриття даху входу інклюзивно-ресурсного центру (на балконі), обладнання навісів від дощу (над входами)</w:t>
            </w:r>
          </w:p>
        </w:tc>
        <w:tc>
          <w:tcPr>
            <w:tcW w:w="1348"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300,0</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331,2</w:t>
            </w:r>
          </w:p>
        </w:tc>
        <w:tc>
          <w:tcPr>
            <w:tcW w:w="1081" w:type="dxa"/>
            <w:tcBorders>
              <w:top w:val="single" w:sz="4" w:space="0" w:color="auto"/>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350,7</w:t>
            </w:r>
          </w:p>
        </w:tc>
        <w:tc>
          <w:tcPr>
            <w:tcW w:w="2410"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та дотримання санітарних умов </w:t>
            </w:r>
          </w:p>
        </w:tc>
      </w:tr>
      <w:tr w:rsidR="008F7DC4" w:rsidRPr="00781836" w:rsidTr="00653270">
        <w:trPr>
          <w:trHeight w:val="1935"/>
        </w:trPr>
        <w:tc>
          <w:tcPr>
            <w:tcW w:w="518" w:type="dxa"/>
            <w:tcBorders>
              <w:top w:val="nil"/>
              <w:left w:val="single" w:sz="4" w:space="0" w:color="auto"/>
              <w:bottom w:val="single" w:sz="4" w:space="0" w:color="auto"/>
              <w:right w:val="single" w:sz="4" w:space="0" w:color="auto"/>
            </w:tcBorders>
            <w:vAlign w:val="center"/>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4</w:t>
            </w:r>
          </w:p>
        </w:tc>
        <w:tc>
          <w:tcPr>
            <w:tcW w:w="2401"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 робіт по облаштуванню кабінету сестри медичної та кімнати очікування для батьків дітей з ООП</w:t>
            </w:r>
          </w:p>
        </w:tc>
        <w:tc>
          <w:tcPr>
            <w:tcW w:w="2552"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Проведення капітального внутрішнього ремонту площ нових приміщень для проведення занять, облаштування простору для очікування батьками дітей з ООП</w:t>
            </w:r>
          </w:p>
        </w:tc>
        <w:tc>
          <w:tcPr>
            <w:tcW w:w="1348"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1210,0</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1335,8</w:t>
            </w:r>
          </w:p>
        </w:tc>
        <w:tc>
          <w:tcPr>
            <w:tcW w:w="1081"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1414,7</w:t>
            </w:r>
          </w:p>
        </w:tc>
        <w:tc>
          <w:tcPr>
            <w:tcW w:w="2410"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Дотримання нормативних вимог функціонування </w:t>
            </w:r>
          </w:p>
        </w:tc>
      </w:tr>
      <w:tr w:rsidR="008F7DC4" w:rsidRPr="00781836" w:rsidTr="00653270">
        <w:trPr>
          <w:trHeight w:val="300"/>
        </w:trPr>
        <w:tc>
          <w:tcPr>
            <w:tcW w:w="518" w:type="dxa"/>
            <w:tcBorders>
              <w:top w:val="nil"/>
              <w:left w:val="single" w:sz="4" w:space="0" w:color="auto"/>
              <w:bottom w:val="single" w:sz="4" w:space="0" w:color="auto"/>
              <w:right w:val="single" w:sz="4" w:space="0" w:color="auto"/>
            </w:tcBorders>
            <w:vAlign w:val="center"/>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5</w:t>
            </w:r>
          </w:p>
        </w:tc>
        <w:tc>
          <w:tcPr>
            <w:tcW w:w="2401" w:type="dxa"/>
            <w:tcBorders>
              <w:top w:val="nil"/>
              <w:left w:val="nil"/>
              <w:bottom w:val="nil"/>
              <w:right w:val="nil"/>
            </w:tcBorders>
          </w:tcPr>
          <w:p w:rsidR="008F7DC4" w:rsidRPr="00361609" w:rsidRDefault="008F7DC4" w:rsidP="00653270">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 робіт по забезпеченню облаштуванню зали лікувальної фізкультури та сенсорної кімнати, завершення робіт по благоустрою туалетів для дітей з особливими освітніми потребами, відповідно вимог</w:t>
            </w:r>
          </w:p>
        </w:tc>
        <w:tc>
          <w:tcPr>
            <w:tcW w:w="2552" w:type="dxa"/>
            <w:tcBorders>
              <w:top w:val="nil"/>
              <w:left w:val="single" w:sz="4" w:space="0" w:color="auto"/>
              <w:bottom w:val="single" w:sz="4" w:space="0" w:color="auto"/>
              <w:right w:val="single" w:sz="4" w:space="0" w:color="auto"/>
            </w:tcBorders>
            <w:shd w:val="clear" w:color="000000" w:fill="FFFFFF"/>
          </w:tcPr>
          <w:p w:rsidR="008F7DC4" w:rsidRPr="00361609" w:rsidRDefault="008F7DC4" w:rsidP="00833F93">
            <w:pPr>
              <w:spacing w:after="24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Проведення капітального внутрішнього ремонту додаткових приміщень для зали лікувальної фізкультури, сенсорної кімнати, туалетів для дітей у інклюзивно-ресурсному центрі</w:t>
            </w:r>
          </w:p>
        </w:tc>
        <w:tc>
          <w:tcPr>
            <w:tcW w:w="1348"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2100,0</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2318,4</w:t>
            </w:r>
          </w:p>
        </w:tc>
        <w:tc>
          <w:tcPr>
            <w:tcW w:w="1081"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2455,2</w:t>
            </w:r>
          </w:p>
        </w:tc>
        <w:tc>
          <w:tcPr>
            <w:tcW w:w="2410"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Дотримання нормативних вимог функціонування </w:t>
            </w:r>
          </w:p>
        </w:tc>
      </w:tr>
      <w:tr w:rsidR="008F7DC4" w:rsidRPr="00781836" w:rsidTr="00653270">
        <w:trPr>
          <w:trHeight w:val="2715"/>
        </w:trPr>
        <w:tc>
          <w:tcPr>
            <w:tcW w:w="518" w:type="dxa"/>
            <w:tcBorders>
              <w:top w:val="single" w:sz="4" w:space="0" w:color="auto"/>
              <w:left w:val="single" w:sz="4" w:space="0" w:color="auto"/>
              <w:bottom w:val="single" w:sz="4" w:space="0" w:color="auto"/>
              <w:right w:val="single" w:sz="4" w:space="0" w:color="auto"/>
            </w:tcBorders>
            <w:vAlign w:val="center"/>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6</w:t>
            </w:r>
          </w:p>
        </w:tc>
        <w:tc>
          <w:tcPr>
            <w:tcW w:w="2401" w:type="dxa"/>
            <w:tcBorders>
              <w:top w:val="single" w:sz="4" w:space="0" w:color="auto"/>
              <w:left w:val="nil"/>
              <w:bottom w:val="single" w:sz="8" w:space="0" w:color="000000"/>
              <w:right w:val="single" w:sz="4" w:space="0" w:color="auto"/>
            </w:tcBorders>
          </w:tcPr>
          <w:p w:rsidR="008F7DC4" w:rsidRPr="00361609" w:rsidRDefault="008F7DC4" w:rsidP="00653270">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безпечного середовища для дітей з ООП та їх батьків</w:t>
            </w:r>
          </w:p>
        </w:tc>
        <w:tc>
          <w:tcPr>
            <w:tcW w:w="2552"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спеціального медичного обладнання - кушетка, шафа скляна, фонендоскоп, ваги напольні, ростомер, тонометр, градусник, сейфи, стіл журнальний, стіл робочий, стільці, диванчики, обладнаннядлятуалету- пральна машина-автомат, душова кабінка, бойлер</w:t>
            </w:r>
          </w:p>
        </w:tc>
        <w:tc>
          <w:tcPr>
            <w:tcW w:w="1348"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700,0</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772,8</w:t>
            </w:r>
          </w:p>
        </w:tc>
        <w:tc>
          <w:tcPr>
            <w:tcW w:w="1081" w:type="dxa"/>
            <w:tcBorders>
              <w:top w:val="single" w:sz="4" w:space="0" w:color="auto"/>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818,4</w:t>
            </w:r>
          </w:p>
        </w:tc>
        <w:tc>
          <w:tcPr>
            <w:tcW w:w="2410"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Дотримання нормативних вимог функціонування </w:t>
            </w:r>
          </w:p>
        </w:tc>
      </w:tr>
      <w:tr w:rsidR="008F7DC4" w:rsidRPr="00781836" w:rsidTr="00653270">
        <w:trPr>
          <w:trHeight w:val="1515"/>
        </w:trPr>
        <w:tc>
          <w:tcPr>
            <w:tcW w:w="518" w:type="dxa"/>
            <w:tcBorders>
              <w:top w:val="nil"/>
              <w:left w:val="single" w:sz="4" w:space="0" w:color="auto"/>
              <w:bottom w:val="single" w:sz="4" w:space="0" w:color="auto"/>
              <w:right w:val="single" w:sz="4" w:space="0" w:color="auto"/>
            </w:tcBorders>
            <w:vAlign w:val="center"/>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7</w:t>
            </w:r>
          </w:p>
        </w:tc>
        <w:tc>
          <w:tcPr>
            <w:tcW w:w="2401" w:type="dxa"/>
            <w:tcBorders>
              <w:top w:val="nil"/>
              <w:left w:val="single" w:sz="8" w:space="0" w:color="000000"/>
              <w:bottom w:val="single" w:sz="8" w:space="0" w:color="000000"/>
              <w:right w:val="single" w:sz="8" w:space="0" w:color="000000"/>
            </w:tcBorders>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умов для занять дітей</w:t>
            </w:r>
          </w:p>
        </w:tc>
        <w:tc>
          <w:tcPr>
            <w:tcW w:w="2552" w:type="dxa"/>
            <w:tcBorders>
              <w:top w:val="nil"/>
              <w:left w:val="single" w:sz="4" w:space="0" w:color="auto"/>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сенсорного, ігрового та спеціального приладдя, дидактичних матеріалів для індивідуальної та групової роботи здітьми з особливими освітніми потребами</w:t>
            </w:r>
          </w:p>
        </w:tc>
        <w:tc>
          <w:tcPr>
            <w:tcW w:w="1348"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 ІРЦ</w:t>
            </w:r>
          </w:p>
        </w:tc>
        <w:tc>
          <w:tcPr>
            <w:tcW w:w="1676"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360,0</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397,4</w:t>
            </w:r>
          </w:p>
        </w:tc>
        <w:tc>
          <w:tcPr>
            <w:tcW w:w="1081"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420,9</w:t>
            </w:r>
          </w:p>
        </w:tc>
        <w:tc>
          <w:tcPr>
            <w:tcW w:w="2410"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 належних умов для розвитку дітей з особливими освітніми потребами</w:t>
            </w:r>
          </w:p>
        </w:tc>
      </w:tr>
      <w:tr w:rsidR="008F7DC4" w:rsidRPr="00781836" w:rsidTr="008A277F">
        <w:trPr>
          <w:trHeight w:val="1140"/>
        </w:trPr>
        <w:tc>
          <w:tcPr>
            <w:tcW w:w="518" w:type="dxa"/>
            <w:tcBorders>
              <w:top w:val="nil"/>
              <w:left w:val="single" w:sz="4" w:space="0" w:color="auto"/>
              <w:bottom w:val="single" w:sz="4" w:space="0" w:color="auto"/>
              <w:right w:val="single" w:sz="4" w:space="0" w:color="auto"/>
            </w:tcBorders>
            <w:vAlign w:val="center"/>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8</w:t>
            </w:r>
          </w:p>
        </w:tc>
        <w:tc>
          <w:tcPr>
            <w:tcW w:w="2401" w:type="dxa"/>
            <w:tcBorders>
              <w:top w:val="single" w:sz="4" w:space="0" w:color="auto"/>
              <w:left w:val="nil"/>
              <w:bottom w:val="single" w:sz="4" w:space="0" w:color="auto"/>
              <w:right w:val="single" w:sz="4" w:space="0" w:color="auto"/>
            </w:tcBorders>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умов для занять дітей</w:t>
            </w:r>
          </w:p>
        </w:tc>
        <w:tc>
          <w:tcPr>
            <w:tcW w:w="2552"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покриття - типу мати татамі для робочих кабінетів, зали лікувальної фізкультури, жалюзей на вікна в кабінетах на 2 поверсі (25 вікон)</w:t>
            </w:r>
          </w:p>
        </w:tc>
        <w:tc>
          <w:tcPr>
            <w:tcW w:w="1348"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200,0</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220,8</w:t>
            </w:r>
          </w:p>
        </w:tc>
        <w:tc>
          <w:tcPr>
            <w:tcW w:w="1081" w:type="dxa"/>
            <w:tcBorders>
              <w:top w:val="nil"/>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233,8</w:t>
            </w:r>
          </w:p>
        </w:tc>
        <w:tc>
          <w:tcPr>
            <w:tcW w:w="2410" w:type="dxa"/>
            <w:tcBorders>
              <w:top w:val="nil"/>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Організація належних умов для розвитку дітей з особливими освітніми потребами</w:t>
            </w:r>
          </w:p>
        </w:tc>
      </w:tr>
      <w:tr w:rsidR="008F7DC4" w:rsidRPr="00781836" w:rsidTr="008A277F">
        <w:trPr>
          <w:trHeight w:val="1530"/>
        </w:trPr>
        <w:tc>
          <w:tcPr>
            <w:tcW w:w="518" w:type="dxa"/>
            <w:tcBorders>
              <w:top w:val="single" w:sz="4" w:space="0" w:color="auto"/>
              <w:left w:val="single" w:sz="4" w:space="0" w:color="auto"/>
              <w:bottom w:val="single" w:sz="4" w:space="0" w:color="auto"/>
              <w:right w:val="single" w:sz="4" w:space="0" w:color="auto"/>
            </w:tcBorders>
            <w:vAlign w:val="center"/>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9</w:t>
            </w:r>
          </w:p>
        </w:tc>
        <w:tc>
          <w:tcPr>
            <w:tcW w:w="2401" w:type="dxa"/>
            <w:tcBorders>
              <w:top w:val="single" w:sz="4" w:space="0" w:color="auto"/>
              <w:left w:val="nil"/>
              <w:bottom w:val="single" w:sz="4" w:space="0" w:color="auto"/>
              <w:right w:val="single" w:sz="4" w:space="0" w:color="auto"/>
            </w:tcBorders>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умов для корекційних занять з дітьми</w:t>
            </w:r>
          </w:p>
        </w:tc>
        <w:tc>
          <w:tcPr>
            <w:tcW w:w="2552"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канцелярських товарів (папір А-4, ручки, папки, файли, клей, фарби, ножиці, маркери, кольорові олівці, пластилін, повітряний пластилін, мильні бульбашки тощо), оформлення підписки фахових періодичних видань</w:t>
            </w:r>
          </w:p>
        </w:tc>
        <w:tc>
          <w:tcPr>
            <w:tcW w:w="1348"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single" w:sz="4" w:space="0" w:color="auto"/>
              <w:left w:val="nil"/>
              <w:bottom w:val="single" w:sz="4" w:space="0" w:color="auto"/>
              <w:right w:val="single" w:sz="4" w:space="0" w:color="auto"/>
            </w:tcBorders>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45,0</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49,7</w:t>
            </w:r>
          </w:p>
        </w:tc>
        <w:tc>
          <w:tcPr>
            <w:tcW w:w="1081" w:type="dxa"/>
            <w:tcBorders>
              <w:top w:val="single" w:sz="4" w:space="0" w:color="auto"/>
              <w:left w:val="nil"/>
              <w:bottom w:val="single" w:sz="4" w:space="0" w:color="auto"/>
              <w:right w:val="single" w:sz="4" w:space="0" w:color="auto"/>
            </w:tcBorders>
            <w:shd w:val="clear" w:color="000000" w:fill="FFFFFF"/>
            <w:vAlign w:val="center"/>
          </w:tcPr>
          <w:p w:rsidR="008F7DC4" w:rsidRPr="00361609" w:rsidRDefault="008F7DC4" w:rsidP="00833F93">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52,6</w:t>
            </w:r>
          </w:p>
        </w:tc>
        <w:tc>
          <w:tcPr>
            <w:tcW w:w="2410" w:type="dxa"/>
            <w:tcBorders>
              <w:top w:val="single" w:sz="4" w:space="0" w:color="auto"/>
              <w:left w:val="nil"/>
              <w:bottom w:val="single" w:sz="4" w:space="0" w:color="auto"/>
              <w:right w:val="single" w:sz="4" w:space="0" w:color="auto"/>
            </w:tcBorders>
            <w:shd w:val="clear" w:color="000000" w:fill="FFFFFF"/>
          </w:tcPr>
          <w:p w:rsidR="008F7DC4" w:rsidRPr="00361609" w:rsidRDefault="008F7DC4" w:rsidP="00833F93">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Забезпечення дітей з ООП матеріалами для розвитку та відновлення втрачених здібностей</w:t>
            </w:r>
          </w:p>
        </w:tc>
      </w:tr>
      <w:tr w:rsidR="008F7DC4" w:rsidRPr="00781836" w:rsidTr="00653270">
        <w:trPr>
          <w:trHeight w:val="1530"/>
        </w:trPr>
        <w:tc>
          <w:tcPr>
            <w:tcW w:w="518" w:type="dxa"/>
            <w:tcBorders>
              <w:top w:val="nil"/>
              <w:left w:val="single" w:sz="4" w:space="0" w:color="auto"/>
              <w:bottom w:val="single" w:sz="4" w:space="0" w:color="auto"/>
              <w:right w:val="single" w:sz="4" w:space="0" w:color="auto"/>
            </w:tcBorders>
            <w:vAlign w:val="center"/>
          </w:tcPr>
          <w:p w:rsidR="008F7DC4" w:rsidRPr="00361609" w:rsidRDefault="008F7DC4" w:rsidP="00361609">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10</w:t>
            </w:r>
          </w:p>
        </w:tc>
        <w:tc>
          <w:tcPr>
            <w:tcW w:w="2401" w:type="dxa"/>
            <w:tcBorders>
              <w:top w:val="nil"/>
              <w:left w:val="nil"/>
              <w:bottom w:val="single" w:sz="4" w:space="0" w:color="auto"/>
              <w:right w:val="single" w:sz="4" w:space="0" w:color="auto"/>
            </w:tcBorders>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умов для комфортного перебування дітей та їх батьків, інших відвідувачів</w:t>
            </w:r>
          </w:p>
        </w:tc>
        <w:tc>
          <w:tcPr>
            <w:tcW w:w="2552" w:type="dxa"/>
            <w:tcBorders>
              <w:top w:val="nil"/>
              <w:left w:val="nil"/>
              <w:bottom w:val="single" w:sz="4" w:space="0" w:color="auto"/>
              <w:right w:val="single" w:sz="4" w:space="0" w:color="auto"/>
            </w:tcBorders>
            <w:shd w:val="clear" w:color="000000" w:fill="FFFFFF"/>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Придбання та встановлення в місцях очікування кулерів з питною водою, забезпечення їх додатковим комплектуванням (одноразові стаканчики, чай пакетований, цукор, палички для розмішування)</w:t>
            </w:r>
          </w:p>
        </w:tc>
        <w:tc>
          <w:tcPr>
            <w:tcW w:w="1348" w:type="dxa"/>
            <w:tcBorders>
              <w:top w:val="nil"/>
              <w:left w:val="nil"/>
              <w:bottom w:val="single" w:sz="4" w:space="0" w:color="auto"/>
              <w:right w:val="single" w:sz="4" w:space="0" w:color="auto"/>
            </w:tcBorders>
            <w:shd w:val="clear" w:color="000000" w:fill="FFFFFF"/>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65,0</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71,8</w:t>
            </w:r>
          </w:p>
        </w:tc>
        <w:tc>
          <w:tcPr>
            <w:tcW w:w="1081"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76,0</w:t>
            </w:r>
          </w:p>
        </w:tc>
        <w:tc>
          <w:tcPr>
            <w:tcW w:w="2410" w:type="dxa"/>
            <w:tcBorders>
              <w:top w:val="nil"/>
              <w:left w:val="nil"/>
              <w:bottom w:val="single" w:sz="4" w:space="0" w:color="auto"/>
              <w:right w:val="single" w:sz="4" w:space="0" w:color="auto"/>
            </w:tcBorders>
            <w:shd w:val="clear" w:color="000000" w:fill="FFFFFF"/>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Створення та дотримання санітарних умов</w:t>
            </w:r>
          </w:p>
        </w:tc>
      </w:tr>
      <w:tr w:rsidR="008F7DC4" w:rsidRPr="00781836" w:rsidTr="00653270">
        <w:trPr>
          <w:trHeight w:val="1050"/>
        </w:trPr>
        <w:tc>
          <w:tcPr>
            <w:tcW w:w="518" w:type="dxa"/>
            <w:tcBorders>
              <w:top w:val="nil"/>
              <w:left w:val="single" w:sz="4" w:space="0" w:color="auto"/>
              <w:bottom w:val="single" w:sz="4" w:space="0" w:color="auto"/>
              <w:right w:val="single" w:sz="4" w:space="0" w:color="auto"/>
            </w:tcBorders>
            <w:vAlign w:val="center"/>
          </w:tcPr>
          <w:p w:rsidR="008F7DC4" w:rsidRPr="00361609" w:rsidRDefault="008F7DC4" w:rsidP="00361609">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eastAsia="ru-RU"/>
              </w:rPr>
              <w:t>1</w:t>
            </w:r>
            <w:r w:rsidRPr="00361609">
              <w:rPr>
                <w:rFonts w:ascii="Times New Roman" w:hAnsi="Times New Roman"/>
                <w:sz w:val="23"/>
                <w:szCs w:val="23"/>
                <w:lang w:val="uk-UA" w:eastAsia="ru-RU"/>
              </w:rPr>
              <w:t>1</w:t>
            </w:r>
          </w:p>
        </w:tc>
        <w:tc>
          <w:tcPr>
            <w:tcW w:w="2401" w:type="dxa"/>
            <w:tcBorders>
              <w:top w:val="nil"/>
              <w:left w:val="nil"/>
              <w:bottom w:val="single" w:sz="4" w:space="0" w:color="auto"/>
              <w:right w:val="single" w:sz="4" w:space="0" w:color="auto"/>
            </w:tcBorders>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Забезпечення комфортних умов для дітей</w:t>
            </w:r>
          </w:p>
        </w:tc>
        <w:tc>
          <w:tcPr>
            <w:tcW w:w="2552" w:type="dxa"/>
            <w:tcBorders>
              <w:top w:val="nil"/>
              <w:left w:val="nil"/>
              <w:bottom w:val="single" w:sz="4" w:space="0" w:color="auto"/>
              <w:right w:val="single" w:sz="4" w:space="0" w:color="auto"/>
            </w:tcBorders>
            <w:shd w:val="clear" w:color="000000" w:fill="FFFFFF"/>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 xml:space="preserve">Придбання засобів для санітарної обробки приміщень та матеріалів </w:t>
            </w:r>
          </w:p>
        </w:tc>
        <w:tc>
          <w:tcPr>
            <w:tcW w:w="1348" w:type="dxa"/>
            <w:tcBorders>
              <w:top w:val="nil"/>
              <w:left w:val="nil"/>
              <w:bottom w:val="single" w:sz="4" w:space="0" w:color="auto"/>
              <w:right w:val="single" w:sz="4" w:space="0" w:color="auto"/>
            </w:tcBorders>
            <w:shd w:val="clear" w:color="000000" w:fill="FFFFFF"/>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202</w:t>
            </w:r>
            <w:r w:rsidRPr="00361609">
              <w:rPr>
                <w:rFonts w:ascii="Times New Roman" w:hAnsi="Times New Roman"/>
                <w:sz w:val="23"/>
                <w:szCs w:val="23"/>
                <w:lang w:val="uk-UA" w:eastAsia="ru-RU"/>
              </w:rPr>
              <w:t>5</w:t>
            </w:r>
            <w:r w:rsidRPr="00361609">
              <w:rPr>
                <w:rFonts w:ascii="Times New Roman" w:hAnsi="Times New Roman"/>
                <w:sz w:val="23"/>
                <w:szCs w:val="23"/>
                <w:lang w:eastAsia="ru-RU"/>
              </w:rPr>
              <w:t>-202</w:t>
            </w:r>
            <w:r w:rsidRPr="00361609">
              <w:rPr>
                <w:rFonts w:ascii="Times New Roman" w:hAnsi="Times New Roman"/>
                <w:sz w:val="23"/>
                <w:szCs w:val="23"/>
                <w:lang w:val="uk-UA" w:eastAsia="ru-RU"/>
              </w:rPr>
              <w:t>7</w:t>
            </w:r>
          </w:p>
        </w:tc>
        <w:tc>
          <w:tcPr>
            <w:tcW w:w="1728" w:type="dxa"/>
            <w:tcBorders>
              <w:top w:val="nil"/>
              <w:left w:val="nil"/>
              <w:bottom w:val="single" w:sz="4" w:space="0" w:color="auto"/>
              <w:right w:val="single" w:sz="4" w:space="0" w:color="auto"/>
            </w:tcBorders>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Управління освіти, молоді та спорту</w:t>
            </w:r>
          </w:p>
        </w:tc>
        <w:tc>
          <w:tcPr>
            <w:tcW w:w="1676" w:type="dxa"/>
            <w:tcBorders>
              <w:top w:val="nil"/>
              <w:left w:val="nil"/>
              <w:bottom w:val="single" w:sz="4" w:space="0" w:color="auto"/>
              <w:right w:val="single" w:sz="4" w:space="0" w:color="auto"/>
            </w:tcBorders>
            <w:shd w:val="clear" w:color="000000" w:fill="FFFFFF"/>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sz w:val="23"/>
                <w:szCs w:val="23"/>
                <w:lang w:val="uk-UA" w:eastAsia="ru-RU"/>
              </w:rPr>
            </w:pPr>
            <w:r w:rsidRPr="00361609">
              <w:rPr>
                <w:rFonts w:ascii="Times New Roman" w:hAnsi="Times New Roman"/>
                <w:sz w:val="23"/>
                <w:szCs w:val="23"/>
                <w:lang w:val="uk-UA" w:eastAsia="ru-RU"/>
              </w:rPr>
              <w:t>15,0</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16,6</w:t>
            </w:r>
          </w:p>
        </w:tc>
        <w:tc>
          <w:tcPr>
            <w:tcW w:w="1081"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17,5</w:t>
            </w:r>
          </w:p>
        </w:tc>
        <w:tc>
          <w:tcPr>
            <w:tcW w:w="2410" w:type="dxa"/>
            <w:tcBorders>
              <w:top w:val="nil"/>
              <w:left w:val="nil"/>
              <w:bottom w:val="single" w:sz="4" w:space="0" w:color="auto"/>
              <w:right w:val="single" w:sz="4" w:space="0" w:color="auto"/>
            </w:tcBorders>
            <w:shd w:val="clear" w:color="000000" w:fill="FFFFFF"/>
          </w:tcPr>
          <w:p w:rsidR="008F7DC4" w:rsidRPr="00361609" w:rsidRDefault="008F7DC4" w:rsidP="00361609">
            <w:pPr>
              <w:spacing w:after="0" w:line="240" w:lineRule="auto"/>
              <w:jc w:val="center"/>
              <w:rPr>
                <w:rFonts w:ascii="Times New Roman" w:hAnsi="Times New Roman"/>
                <w:color w:val="FF0000"/>
                <w:sz w:val="23"/>
                <w:szCs w:val="23"/>
                <w:lang w:eastAsia="ru-RU"/>
              </w:rPr>
            </w:pPr>
            <w:r w:rsidRPr="00361609">
              <w:rPr>
                <w:rFonts w:ascii="Times New Roman" w:hAnsi="Times New Roman"/>
                <w:sz w:val="23"/>
                <w:szCs w:val="23"/>
                <w:lang w:eastAsia="ru-RU"/>
              </w:rPr>
              <w:t>Створення та дотримання санітарних умов</w:t>
            </w:r>
          </w:p>
        </w:tc>
      </w:tr>
      <w:tr w:rsidR="008F7DC4" w:rsidRPr="00781836" w:rsidTr="00361609">
        <w:trPr>
          <w:trHeight w:val="975"/>
        </w:trPr>
        <w:tc>
          <w:tcPr>
            <w:tcW w:w="8547" w:type="dxa"/>
            <w:gridSpan w:val="5"/>
            <w:vMerge w:val="restart"/>
            <w:tcBorders>
              <w:top w:val="single" w:sz="4" w:space="0" w:color="auto"/>
              <w:left w:val="single" w:sz="4" w:space="0" w:color="auto"/>
              <w:bottom w:val="single" w:sz="4" w:space="0" w:color="000000"/>
              <w:right w:val="single" w:sz="4" w:space="0" w:color="000000"/>
            </w:tcBorders>
            <w:vAlign w:val="center"/>
          </w:tcPr>
          <w:p w:rsidR="008F7DC4" w:rsidRPr="00361609" w:rsidRDefault="008F7DC4" w:rsidP="00361609">
            <w:pPr>
              <w:spacing w:after="0" w:line="240" w:lineRule="auto"/>
              <w:jc w:val="center"/>
              <w:rPr>
                <w:rFonts w:ascii="Times New Roman" w:hAnsi="Times New Roman"/>
                <w:b/>
                <w:bCs/>
                <w:sz w:val="23"/>
                <w:szCs w:val="23"/>
                <w:lang w:eastAsia="ru-RU"/>
              </w:rPr>
            </w:pPr>
            <w:r w:rsidRPr="00361609">
              <w:rPr>
                <w:rFonts w:ascii="Times New Roman" w:hAnsi="Times New Roman"/>
                <w:b/>
                <w:bCs/>
                <w:sz w:val="23"/>
                <w:szCs w:val="23"/>
                <w:lang w:eastAsia="ru-RU"/>
              </w:rPr>
              <w:t>Орієнтовні обсяги фінансування за напрямками</w:t>
            </w:r>
          </w:p>
        </w:tc>
        <w:tc>
          <w:tcPr>
            <w:tcW w:w="1676" w:type="dxa"/>
            <w:tcBorders>
              <w:top w:val="nil"/>
              <w:left w:val="nil"/>
              <w:bottom w:val="single" w:sz="4" w:space="0" w:color="auto"/>
              <w:right w:val="single" w:sz="4" w:space="0" w:color="auto"/>
            </w:tcBorders>
            <w:shd w:val="clear" w:color="000000" w:fill="FFFFFF"/>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Бюджет Лозівської міської ТГ</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b/>
                <w:bCs/>
                <w:sz w:val="23"/>
                <w:szCs w:val="23"/>
                <w:lang w:val="uk-UA" w:eastAsia="ru-RU"/>
              </w:rPr>
            </w:pPr>
            <w:r w:rsidRPr="00361609">
              <w:rPr>
                <w:rFonts w:ascii="Times New Roman" w:hAnsi="Times New Roman"/>
                <w:b/>
                <w:bCs/>
                <w:sz w:val="23"/>
                <w:szCs w:val="23"/>
                <w:lang w:val="uk-UA" w:eastAsia="ru-RU"/>
              </w:rPr>
              <w:t>1385,0</w:t>
            </w:r>
          </w:p>
        </w:tc>
        <w:tc>
          <w:tcPr>
            <w:tcW w:w="876" w:type="dxa"/>
            <w:tcBorders>
              <w:top w:val="nil"/>
              <w:left w:val="nil"/>
              <w:bottom w:val="single" w:sz="4" w:space="0" w:color="auto"/>
              <w:right w:val="single" w:sz="4" w:space="0" w:color="auto"/>
            </w:tcBorders>
            <w:vAlign w:val="center"/>
          </w:tcPr>
          <w:p w:rsidR="008F7DC4" w:rsidRPr="00361609" w:rsidRDefault="008F7DC4" w:rsidP="00361609">
            <w:pPr>
              <w:spacing w:after="0" w:line="240" w:lineRule="auto"/>
              <w:jc w:val="center"/>
              <w:rPr>
                <w:rFonts w:ascii="Times New Roman" w:hAnsi="Times New Roman"/>
                <w:b/>
                <w:bCs/>
                <w:sz w:val="23"/>
                <w:szCs w:val="23"/>
                <w:lang w:val="uk-UA" w:eastAsia="ru-RU"/>
              </w:rPr>
            </w:pPr>
            <w:r>
              <w:rPr>
                <w:rFonts w:ascii="Times New Roman" w:hAnsi="Times New Roman"/>
                <w:b/>
                <w:bCs/>
                <w:sz w:val="23"/>
                <w:szCs w:val="23"/>
                <w:lang w:val="uk-UA" w:eastAsia="ru-RU"/>
              </w:rPr>
              <w:t>1529,1</w:t>
            </w:r>
          </w:p>
        </w:tc>
        <w:tc>
          <w:tcPr>
            <w:tcW w:w="1081"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b/>
                <w:bCs/>
                <w:sz w:val="23"/>
                <w:szCs w:val="23"/>
                <w:lang w:val="uk-UA" w:eastAsia="ru-RU"/>
              </w:rPr>
            </w:pPr>
            <w:r>
              <w:rPr>
                <w:rFonts w:ascii="Times New Roman" w:hAnsi="Times New Roman"/>
                <w:b/>
                <w:bCs/>
                <w:sz w:val="23"/>
                <w:szCs w:val="23"/>
                <w:lang w:val="uk-UA" w:eastAsia="ru-RU"/>
              </w:rPr>
              <w:t>1619,2</w:t>
            </w:r>
          </w:p>
        </w:tc>
        <w:tc>
          <w:tcPr>
            <w:tcW w:w="2410"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color w:val="FF0000"/>
                <w:sz w:val="23"/>
                <w:szCs w:val="23"/>
                <w:lang w:eastAsia="ru-RU"/>
              </w:rPr>
            </w:pPr>
            <w:r w:rsidRPr="00361609">
              <w:rPr>
                <w:rFonts w:ascii="Times New Roman" w:hAnsi="Times New Roman"/>
                <w:color w:val="FF0000"/>
                <w:sz w:val="23"/>
                <w:szCs w:val="23"/>
                <w:lang w:eastAsia="ru-RU"/>
              </w:rPr>
              <w:t> </w:t>
            </w:r>
          </w:p>
        </w:tc>
      </w:tr>
      <w:tr w:rsidR="008F7DC4" w:rsidRPr="00781836" w:rsidTr="00361609">
        <w:trPr>
          <w:trHeight w:val="1150"/>
        </w:trPr>
        <w:tc>
          <w:tcPr>
            <w:tcW w:w="8547" w:type="dxa"/>
            <w:gridSpan w:val="5"/>
            <w:vMerge/>
            <w:tcBorders>
              <w:top w:val="single" w:sz="4" w:space="0" w:color="auto"/>
              <w:left w:val="single" w:sz="4" w:space="0" w:color="auto"/>
              <w:bottom w:val="single" w:sz="4" w:space="0" w:color="000000"/>
              <w:right w:val="single" w:sz="4" w:space="0" w:color="000000"/>
            </w:tcBorders>
            <w:vAlign w:val="center"/>
          </w:tcPr>
          <w:p w:rsidR="008F7DC4" w:rsidRPr="00361609" w:rsidRDefault="008F7DC4" w:rsidP="00361609">
            <w:pPr>
              <w:spacing w:after="0" w:line="240" w:lineRule="auto"/>
              <w:rPr>
                <w:rFonts w:ascii="Times New Roman" w:hAnsi="Times New Roman"/>
                <w:b/>
                <w:bCs/>
                <w:sz w:val="23"/>
                <w:szCs w:val="23"/>
                <w:lang w:eastAsia="ru-RU"/>
              </w:rPr>
            </w:pPr>
          </w:p>
        </w:tc>
        <w:tc>
          <w:tcPr>
            <w:tcW w:w="1676" w:type="dxa"/>
            <w:tcBorders>
              <w:top w:val="nil"/>
              <w:left w:val="nil"/>
              <w:bottom w:val="single" w:sz="4" w:space="0" w:color="auto"/>
              <w:right w:val="single" w:sz="4" w:space="0" w:color="auto"/>
            </w:tcBorders>
            <w:shd w:val="clear" w:color="000000" w:fill="FFFFFF"/>
          </w:tcPr>
          <w:p w:rsidR="008F7DC4" w:rsidRPr="00361609" w:rsidRDefault="008F7DC4" w:rsidP="00361609">
            <w:pPr>
              <w:spacing w:after="0" w:line="240" w:lineRule="auto"/>
              <w:jc w:val="center"/>
              <w:rPr>
                <w:rFonts w:ascii="Times New Roman" w:hAnsi="Times New Roman"/>
                <w:sz w:val="23"/>
                <w:szCs w:val="23"/>
                <w:lang w:eastAsia="ru-RU"/>
              </w:rPr>
            </w:pPr>
            <w:r w:rsidRPr="00361609">
              <w:rPr>
                <w:rFonts w:ascii="Times New Roman" w:hAnsi="Times New Roman"/>
                <w:sz w:val="23"/>
                <w:szCs w:val="23"/>
                <w:lang w:eastAsia="ru-RU"/>
              </w:rPr>
              <w:t>кошти державного, обласного бюджетів</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b/>
                <w:bCs/>
                <w:sz w:val="23"/>
                <w:szCs w:val="23"/>
                <w:lang w:val="uk-UA" w:eastAsia="ru-RU"/>
              </w:rPr>
            </w:pPr>
            <w:r w:rsidRPr="00361609">
              <w:rPr>
                <w:rFonts w:ascii="Times New Roman" w:hAnsi="Times New Roman"/>
                <w:b/>
                <w:bCs/>
                <w:sz w:val="23"/>
                <w:szCs w:val="23"/>
                <w:lang w:val="uk-UA" w:eastAsia="ru-RU"/>
              </w:rPr>
              <w:t>4690,0</w:t>
            </w:r>
          </w:p>
        </w:tc>
        <w:tc>
          <w:tcPr>
            <w:tcW w:w="876"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b/>
                <w:bCs/>
                <w:sz w:val="23"/>
                <w:szCs w:val="23"/>
                <w:lang w:val="uk-UA" w:eastAsia="ru-RU"/>
              </w:rPr>
            </w:pPr>
            <w:r>
              <w:rPr>
                <w:rFonts w:ascii="Times New Roman" w:hAnsi="Times New Roman"/>
                <w:b/>
                <w:bCs/>
                <w:sz w:val="23"/>
                <w:szCs w:val="23"/>
                <w:lang w:val="uk-UA" w:eastAsia="ru-RU"/>
              </w:rPr>
              <w:t>5177,7</w:t>
            </w:r>
          </w:p>
        </w:tc>
        <w:tc>
          <w:tcPr>
            <w:tcW w:w="1081"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b/>
                <w:bCs/>
                <w:sz w:val="23"/>
                <w:szCs w:val="23"/>
                <w:lang w:val="uk-UA" w:eastAsia="ru-RU"/>
              </w:rPr>
            </w:pPr>
            <w:r>
              <w:rPr>
                <w:rFonts w:ascii="Times New Roman" w:hAnsi="Times New Roman"/>
                <w:b/>
                <w:bCs/>
                <w:sz w:val="23"/>
                <w:szCs w:val="23"/>
                <w:lang w:val="uk-UA" w:eastAsia="ru-RU"/>
              </w:rPr>
              <w:t>5483,2</w:t>
            </w:r>
          </w:p>
        </w:tc>
        <w:tc>
          <w:tcPr>
            <w:tcW w:w="2410" w:type="dxa"/>
            <w:tcBorders>
              <w:top w:val="nil"/>
              <w:left w:val="nil"/>
              <w:bottom w:val="single" w:sz="4" w:space="0" w:color="auto"/>
              <w:right w:val="single" w:sz="4" w:space="0" w:color="auto"/>
            </w:tcBorders>
            <w:shd w:val="clear" w:color="000000" w:fill="FFFFFF"/>
            <w:vAlign w:val="center"/>
          </w:tcPr>
          <w:p w:rsidR="008F7DC4" w:rsidRPr="00361609" w:rsidRDefault="008F7DC4" w:rsidP="00361609">
            <w:pPr>
              <w:spacing w:after="0" w:line="240" w:lineRule="auto"/>
              <w:jc w:val="center"/>
              <w:rPr>
                <w:rFonts w:ascii="Times New Roman" w:hAnsi="Times New Roman"/>
                <w:color w:val="FF0000"/>
                <w:sz w:val="23"/>
                <w:szCs w:val="23"/>
                <w:lang w:eastAsia="ru-RU"/>
              </w:rPr>
            </w:pPr>
            <w:r w:rsidRPr="00361609">
              <w:rPr>
                <w:rFonts w:ascii="Times New Roman" w:hAnsi="Times New Roman"/>
                <w:color w:val="FF0000"/>
                <w:sz w:val="23"/>
                <w:szCs w:val="23"/>
                <w:lang w:eastAsia="ru-RU"/>
              </w:rPr>
              <w:t> </w:t>
            </w:r>
          </w:p>
        </w:tc>
      </w:tr>
    </w:tbl>
    <w:p w:rsidR="008F7DC4" w:rsidRPr="0082657E" w:rsidRDefault="008F7DC4" w:rsidP="00833F93">
      <w:pPr>
        <w:spacing w:after="0" w:line="240" w:lineRule="auto"/>
        <w:ind w:left="284"/>
        <w:jc w:val="both"/>
        <w:rPr>
          <w:rFonts w:ascii="Times New Roman" w:hAnsi="Times New Roman"/>
          <w:sz w:val="28"/>
          <w:szCs w:val="24"/>
          <w:lang w:val="uk-UA"/>
        </w:rPr>
      </w:pPr>
    </w:p>
    <w:p w:rsidR="008F7DC4" w:rsidRDefault="008F7DC4" w:rsidP="00833F93">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8F7DC4" w:rsidRDefault="008F7DC4" w:rsidP="00833F93">
      <w:pPr>
        <w:spacing w:after="0" w:line="240" w:lineRule="auto"/>
        <w:ind w:left="284"/>
        <w:rPr>
          <w:rFonts w:ascii="Times New Roman" w:hAnsi="Times New Roman"/>
          <w:sz w:val="24"/>
          <w:szCs w:val="24"/>
          <w:lang w:val="uk-UA"/>
        </w:rPr>
      </w:pPr>
    </w:p>
    <w:p w:rsidR="008F7DC4" w:rsidRDefault="008F7DC4" w:rsidP="00833F93">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r w:rsidRPr="00805FDE">
        <w:rPr>
          <w:rFonts w:ascii="Times New Roman" w:hAnsi="Times New Roman"/>
          <w:sz w:val="24"/>
          <w:szCs w:val="24"/>
          <w:lang w:val="uk-UA"/>
        </w:rPr>
        <w:t xml:space="preserve">  22266</w:t>
      </w:r>
    </w:p>
    <w:p w:rsidR="008F7DC4" w:rsidRDefault="008F7DC4" w:rsidP="00833F93">
      <w:pPr>
        <w:spacing w:after="0" w:line="240" w:lineRule="auto"/>
        <w:ind w:left="284"/>
        <w:rPr>
          <w:rFonts w:ascii="Times New Roman" w:hAnsi="Times New Roman"/>
          <w:sz w:val="24"/>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Default="008F7DC4" w:rsidP="00805FDE">
      <w:pPr>
        <w:spacing w:after="0" w:line="240" w:lineRule="auto"/>
        <w:ind w:left="284"/>
        <w:rPr>
          <w:rFonts w:ascii="Times New Roman" w:hAnsi="Times New Roman"/>
          <w:b/>
          <w:color w:val="FF0000"/>
          <w:sz w:val="28"/>
          <w:szCs w:val="24"/>
          <w:lang w:val="uk-UA"/>
        </w:rPr>
      </w:pPr>
    </w:p>
    <w:p w:rsidR="008F7DC4" w:rsidRPr="00B80A8B" w:rsidRDefault="008F7DC4" w:rsidP="00B32DB5">
      <w:pPr>
        <w:spacing w:after="0" w:line="240" w:lineRule="auto"/>
        <w:ind w:left="284"/>
        <w:rPr>
          <w:rFonts w:ascii="Times New Roman" w:hAnsi="Times New Roman"/>
          <w:b/>
          <w:sz w:val="28"/>
          <w:szCs w:val="24"/>
          <w:lang w:val="uk-UA"/>
        </w:rPr>
      </w:pPr>
      <w:r w:rsidRPr="00B80A8B">
        <w:rPr>
          <w:rFonts w:ascii="Times New Roman" w:hAnsi="Times New Roman"/>
          <w:b/>
          <w:sz w:val="28"/>
          <w:szCs w:val="24"/>
          <w:lang w:val="uk-UA"/>
        </w:rPr>
        <w:t>Підпрограма 10. МАТЕРІАЛЬНО-ТЕХНІЧНЕ ЗАБЕЗПЕЧЕННЯ</w:t>
      </w:r>
    </w:p>
    <w:p w:rsidR="008F7DC4" w:rsidRPr="00B80A8B" w:rsidRDefault="008F7DC4" w:rsidP="00B32DB5">
      <w:pPr>
        <w:spacing w:after="0" w:line="240" w:lineRule="auto"/>
        <w:ind w:left="284"/>
        <w:rPr>
          <w:rFonts w:ascii="Times New Roman" w:hAnsi="Times New Roman"/>
          <w:b/>
          <w:sz w:val="28"/>
          <w:szCs w:val="24"/>
          <w:lang w:val="uk-UA"/>
        </w:rPr>
      </w:pPr>
    </w:p>
    <w:p w:rsidR="008F7DC4" w:rsidRPr="00B80A8B" w:rsidRDefault="008F7DC4" w:rsidP="00B32DB5">
      <w:pPr>
        <w:spacing w:after="0" w:line="240" w:lineRule="auto"/>
        <w:ind w:left="284"/>
        <w:jc w:val="both"/>
        <w:rPr>
          <w:rFonts w:ascii="Times New Roman" w:hAnsi="Times New Roman"/>
          <w:sz w:val="28"/>
          <w:szCs w:val="24"/>
          <w:lang w:val="uk-UA"/>
        </w:rPr>
      </w:pPr>
      <w:r w:rsidRPr="00B80A8B">
        <w:rPr>
          <w:rFonts w:ascii="Times New Roman" w:hAnsi="Times New Roman"/>
          <w:b/>
          <w:sz w:val="28"/>
          <w:szCs w:val="24"/>
          <w:lang w:val="uk-UA"/>
        </w:rPr>
        <w:t xml:space="preserve">Мета: </w:t>
      </w:r>
      <w:r w:rsidRPr="00B80A8B">
        <w:rPr>
          <w:rFonts w:ascii="Times New Roman" w:hAnsi="Times New Roman"/>
          <w:sz w:val="28"/>
          <w:szCs w:val="24"/>
          <w:lang w:val="uk-UA"/>
        </w:rPr>
        <w:t>дотримання у належному технічному стані будівель, інженерних мереж та технологічного обладнання навчальних закладів міста.</w:t>
      </w:r>
    </w:p>
    <w:p w:rsidR="008F7DC4" w:rsidRPr="00833F93" w:rsidRDefault="008F7DC4" w:rsidP="00B32DB5">
      <w:pPr>
        <w:spacing w:after="0" w:line="240" w:lineRule="auto"/>
        <w:ind w:left="284"/>
        <w:jc w:val="both"/>
        <w:rPr>
          <w:rFonts w:ascii="Times New Roman" w:hAnsi="Times New Roman"/>
          <w:color w:val="FF0000"/>
          <w:sz w:val="28"/>
          <w:szCs w:val="24"/>
          <w:lang w:val="uk-UA"/>
        </w:rPr>
      </w:pPr>
    </w:p>
    <w:tbl>
      <w:tblPr>
        <w:tblW w:w="15444" w:type="dxa"/>
        <w:tblInd w:w="93" w:type="dxa"/>
        <w:tblLayout w:type="fixed"/>
        <w:tblLook w:val="00A0"/>
      </w:tblPr>
      <w:tblGrid>
        <w:gridCol w:w="557"/>
        <w:gridCol w:w="2146"/>
        <w:gridCol w:w="3118"/>
        <w:gridCol w:w="573"/>
        <w:gridCol w:w="708"/>
        <w:gridCol w:w="1408"/>
        <w:gridCol w:w="10"/>
        <w:gridCol w:w="1679"/>
        <w:gridCol w:w="22"/>
        <w:gridCol w:w="1254"/>
        <w:gridCol w:w="22"/>
        <w:gridCol w:w="1112"/>
        <w:gridCol w:w="22"/>
        <w:gridCol w:w="1112"/>
        <w:gridCol w:w="22"/>
        <w:gridCol w:w="1679"/>
      </w:tblGrid>
      <w:tr w:rsidR="008F7DC4" w:rsidRPr="00781836" w:rsidTr="00B32DB5">
        <w:trPr>
          <w:trHeight w:val="300"/>
        </w:trPr>
        <w:tc>
          <w:tcPr>
            <w:tcW w:w="5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з/п</w:t>
            </w:r>
          </w:p>
        </w:tc>
        <w:tc>
          <w:tcPr>
            <w:tcW w:w="2146"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Назва напряму діяльності (пріоритетні завдання) </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Заходи програми </w:t>
            </w:r>
          </w:p>
        </w:tc>
        <w:tc>
          <w:tcPr>
            <w:tcW w:w="12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Строк виконання заходу </w:t>
            </w:r>
          </w:p>
        </w:tc>
        <w:tc>
          <w:tcPr>
            <w:tcW w:w="1408" w:type="dxa"/>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Відпові-дальні виконавці </w:t>
            </w:r>
          </w:p>
        </w:tc>
        <w:tc>
          <w:tcPr>
            <w:tcW w:w="1689"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Джерела фінансування </w:t>
            </w:r>
          </w:p>
        </w:tc>
        <w:tc>
          <w:tcPr>
            <w:tcW w:w="3544" w:type="dxa"/>
            <w:gridSpan w:val="6"/>
            <w:tcBorders>
              <w:top w:val="single" w:sz="4" w:space="0" w:color="auto"/>
              <w:left w:val="nil"/>
              <w:bottom w:val="single" w:sz="4" w:space="0" w:color="auto"/>
              <w:right w:val="single" w:sz="4" w:space="0" w:color="000000"/>
            </w:tcBorders>
            <w:shd w:val="clear" w:color="000000" w:fill="FFFFFF"/>
            <w:vAlign w:val="center"/>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Орієнтовні обсяги фінансування (вартість), тис. гривень, у тому числі, за роками: </w:t>
            </w: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Очікуваний результат </w:t>
            </w:r>
          </w:p>
        </w:tc>
      </w:tr>
      <w:tr w:rsidR="008F7DC4" w:rsidRPr="00781836" w:rsidTr="00B32DB5">
        <w:trPr>
          <w:trHeight w:val="675"/>
        </w:trPr>
        <w:tc>
          <w:tcPr>
            <w:tcW w:w="557" w:type="dxa"/>
            <w:vMerge/>
            <w:tcBorders>
              <w:top w:val="single" w:sz="4" w:space="0" w:color="auto"/>
              <w:left w:val="single" w:sz="4" w:space="0" w:color="auto"/>
              <w:bottom w:val="single" w:sz="4" w:space="0" w:color="000000"/>
              <w:right w:val="single" w:sz="4" w:space="0" w:color="auto"/>
            </w:tcBorders>
            <w:vAlign w:val="center"/>
          </w:tcPr>
          <w:p w:rsidR="008F7DC4" w:rsidRPr="00B80A8B" w:rsidRDefault="008F7DC4" w:rsidP="00B32DB5">
            <w:pPr>
              <w:spacing w:after="0" w:line="240" w:lineRule="auto"/>
              <w:rPr>
                <w:rFonts w:ascii="Times New Roman" w:hAnsi="Times New Roman"/>
                <w:sz w:val="24"/>
                <w:szCs w:val="24"/>
                <w:lang w:eastAsia="ru-RU"/>
              </w:rPr>
            </w:pPr>
          </w:p>
        </w:tc>
        <w:tc>
          <w:tcPr>
            <w:tcW w:w="2146" w:type="dxa"/>
            <w:vMerge/>
            <w:tcBorders>
              <w:top w:val="single" w:sz="4" w:space="0" w:color="auto"/>
              <w:left w:val="single" w:sz="4" w:space="0" w:color="auto"/>
              <w:bottom w:val="single" w:sz="4" w:space="0" w:color="auto"/>
              <w:right w:val="single" w:sz="4" w:space="0" w:color="auto"/>
            </w:tcBorders>
            <w:vAlign w:val="center"/>
          </w:tcPr>
          <w:p w:rsidR="008F7DC4" w:rsidRPr="00B80A8B" w:rsidRDefault="008F7DC4" w:rsidP="00B32DB5">
            <w:pPr>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8F7DC4" w:rsidRPr="00B80A8B" w:rsidRDefault="008F7DC4" w:rsidP="00B32DB5">
            <w:pPr>
              <w:spacing w:after="0" w:line="240" w:lineRule="auto"/>
              <w:rPr>
                <w:rFonts w:ascii="Times New Roman" w:hAnsi="Times New Roman"/>
                <w:sz w:val="24"/>
                <w:szCs w:val="24"/>
                <w:lang w:eastAsia="ru-RU"/>
              </w:rPr>
            </w:pPr>
          </w:p>
        </w:tc>
        <w:tc>
          <w:tcPr>
            <w:tcW w:w="1281" w:type="dxa"/>
            <w:gridSpan w:val="2"/>
            <w:vMerge/>
            <w:tcBorders>
              <w:top w:val="single" w:sz="4" w:space="0" w:color="auto"/>
              <w:left w:val="single" w:sz="4" w:space="0" w:color="auto"/>
              <w:bottom w:val="single" w:sz="4" w:space="0" w:color="auto"/>
              <w:right w:val="single" w:sz="4" w:space="0" w:color="auto"/>
            </w:tcBorders>
            <w:vAlign w:val="center"/>
          </w:tcPr>
          <w:p w:rsidR="008F7DC4" w:rsidRPr="00B80A8B" w:rsidRDefault="008F7DC4" w:rsidP="00B32DB5">
            <w:pPr>
              <w:spacing w:after="0" w:line="240" w:lineRule="auto"/>
              <w:rPr>
                <w:rFonts w:ascii="Times New Roman" w:hAnsi="Times New Roman"/>
                <w:sz w:val="24"/>
                <w:szCs w:val="24"/>
                <w:lang w:eastAsia="ru-RU"/>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8F7DC4" w:rsidRPr="00B80A8B" w:rsidRDefault="008F7DC4" w:rsidP="00B32DB5">
            <w:pPr>
              <w:spacing w:after="0" w:line="240" w:lineRule="auto"/>
              <w:rPr>
                <w:rFonts w:ascii="Times New Roman" w:hAnsi="Times New Roman"/>
                <w:sz w:val="24"/>
                <w:szCs w:val="24"/>
                <w:lang w:eastAsia="ru-RU"/>
              </w:rPr>
            </w:pPr>
          </w:p>
        </w:tc>
        <w:tc>
          <w:tcPr>
            <w:tcW w:w="1689" w:type="dxa"/>
            <w:gridSpan w:val="2"/>
            <w:vMerge/>
            <w:tcBorders>
              <w:top w:val="single" w:sz="4" w:space="0" w:color="auto"/>
              <w:left w:val="single" w:sz="4" w:space="0" w:color="auto"/>
              <w:bottom w:val="single" w:sz="4" w:space="0" w:color="auto"/>
              <w:right w:val="single" w:sz="4" w:space="0" w:color="auto"/>
            </w:tcBorders>
            <w:vAlign w:val="center"/>
          </w:tcPr>
          <w:p w:rsidR="008F7DC4" w:rsidRPr="00B80A8B" w:rsidRDefault="008F7DC4" w:rsidP="00B32DB5">
            <w:pPr>
              <w:spacing w:after="0" w:line="240" w:lineRule="auto"/>
              <w:rPr>
                <w:rFonts w:ascii="Times New Roman" w:hAnsi="Times New Roman"/>
                <w:sz w:val="24"/>
                <w:szCs w:val="24"/>
                <w:lang w:eastAsia="ru-RU"/>
              </w:rPr>
            </w:pP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b/>
                <w:sz w:val="24"/>
                <w:szCs w:val="24"/>
                <w:lang w:eastAsia="ru-RU"/>
              </w:rPr>
            </w:pPr>
            <w:r w:rsidRPr="00B80A8B">
              <w:rPr>
                <w:rFonts w:ascii="Times New Roman" w:hAnsi="Times New Roman"/>
                <w:b/>
                <w:sz w:val="24"/>
                <w:szCs w:val="24"/>
                <w:lang w:eastAsia="ru-RU"/>
              </w:rPr>
              <w:t>202</w:t>
            </w:r>
            <w:r w:rsidRPr="00B80A8B">
              <w:rPr>
                <w:rFonts w:ascii="Times New Roman" w:hAnsi="Times New Roman"/>
                <w:b/>
                <w:sz w:val="24"/>
                <w:szCs w:val="24"/>
                <w:lang w:val="uk-UA" w:eastAsia="ru-RU"/>
              </w:rPr>
              <w:t>5</w:t>
            </w:r>
            <w:r w:rsidRPr="00B80A8B">
              <w:rPr>
                <w:rFonts w:ascii="Times New Roman" w:hAnsi="Times New Roman"/>
                <w:b/>
                <w:sz w:val="24"/>
                <w:szCs w:val="24"/>
                <w:lang w:eastAsia="ru-RU"/>
              </w:rPr>
              <w:t xml:space="preserve"> рік</w:t>
            </w:r>
          </w:p>
        </w:tc>
        <w:tc>
          <w:tcPr>
            <w:tcW w:w="1134" w:type="dxa"/>
            <w:gridSpan w:val="2"/>
            <w:tcBorders>
              <w:top w:val="nil"/>
              <w:left w:val="nil"/>
              <w:bottom w:val="nil"/>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b/>
                <w:sz w:val="24"/>
                <w:szCs w:val="24"/>
                <w:lang w:eastAsia="ru-RU"/>
              </w:rPr>
            </w:pPr>
            <w:r w:rsidRPr="00B80A8B">
              <w:rPr>
                <w:rFonts w:ascii="Times New Roman" w:hAnsi="Times New Roman"/>
                <w:b/>
                <w:sz w:val="24"/>
                <w:szCs w:val="24"/>
                <w:lang w:eastAsia="ru-RU"/>
              </w:rPr>
              <w:t>202</w:t>
            </w:r>
            <w:r w:rsidRPr="00B80A8B">
              <w:rPr>
                <w:rFonts w:ascii="Times New Roman" w:hAnsi="Times New Roman"/>
                <w:b/>
                <w:sz w:val="24"/>
                <w:szCs w:val="24"/>
                <w:lang w:val="uk-UA" w:eastAsia="ru-RU"/>
              </w:rPr>
              <w:t>6</w:t>
            </w:r>
            <w:r w:rsidRPr="00B80A8B">
              <w:rPr>
                <w:rFonts w:ascii="Times New Roman" w:hAnsi="Times New Roman"/>
                <w:b/>
                <w:sz w:val="24"/>
                <w:szCs w:val="24"/>
                <w:lang w:eastAsia="ru-RU"/>
              </w:rPr>
              <w:t xml:space="preserve"> рік</w:t>
            </w:r>
          </w:p>
        </w:tc>
        <w:tc>
          <w:tcPr>
            <w:tcW w:w="1134" w:type="dxa"/>
            <w:gridSpan w:val="2"/>
            <w:tcBorders>
              <w:top w:val="nil"/>
              <w:left w:val="nil"/>
              <w:bottom w:val="nil"/>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b/>
                <w:sz w:val="24"/>
                <w:szCs w:val="24"/>
                <w:lang w:eastAsia="ru-RU"/>
              </w:rPr>
            </w:pPr>
            <w:r w:rsidRPr="00B80A8B">
              <w:rPr>
                <w:rFonts w:ascii="Times New Roman" w:hAnsi="Times New Roman"/>
                <w:b/>
                <w:sz w:val="24"/>
                <w:szCs w:val="24"/>
                <w:lang w:eastAsia="ru-RU"/>
              </w:rPr>
              <w:t>202</w:t>
            </w:r>
            <w:r w:rsidRPr="00B80A8B">
              <w:rPr>
                <w:rFonts w:ascii="Times New Roman" w:hAnsi="Times New Roman"/>
                <w:b/>
                <w:sz w:val="24"/>
                <w:szCs w:val="24"/>
                <w:lang w:val="uk-UA" w:eastAsia="ru-RU"/>
              </w:rPr>
              <w:t>7</w:t>
            </w:r>
            <w:r w:rsidRPr="00B80A8B">
              <w:rPr>
                <w:rFonts w:ascii="Times New Roman" w:hAnsi="Times New Roman"/>
                <w:b/>
                <w:sz w:val="24"/>
                <w:szCs w:val="24"/>
                <w:lang w:eastAsia="ru-RU"/>
              </w:rPr>
              <w:t xml:space="preserve"> рік</w:t>
            </w:r>
          </w:p>
        </w:tc>
        <w:tc>
          <w:tcPr>
            <w:tcW w:w="1701" w:type="dxa"/>
            <w:gridSpan w:val="2"/>
            <w:tcBorders>
              <w:top w:val="nil"/>
              <w:left w:val="nil"/>
              <w:bottom w:val="nil"/>
              <w:right w:val="single" w:sz="4" w:space="0" w:color="auto"/>
            </w:tcBorders>
            <w:shd w:val="clear" w:color="000000" w:fill="FFFFFF"/>
            <w:vAlign w:val="center"/>
          </w:tcPr>
          <w:p w:rsidR="008F7DC4" w:rsidRPr="00B80A8B" w:rsidRDefault="008F7DC4" w:rsidP="00B32DB5">
            <w:pPr>
              <w:spacing w:after="0" w:line="240" w:lineRule="auto"/>
              <w:rPr>
                <w:rFonts w:ascii="Times New Roman" w:hAnsi="Times New Roman"/>
                <w:sz w:val="24"/>
                <w:szCs w:val="24"/>
                <w:lang w:eastAsia="ru-RU"/>
              </w:rPr>
            </w:pPr>
            <w:r w:rsidRPr="00B80A8B">
              <w:rPr>
                <w:rFonts w:ascii="Times New Roman" w:hAnsi="Times New Roman"/>
                <w:sz w:val="24"/>
                <w:szCs w:val="24"/>
                <w:lang w:eastAsia="ru-RU"/>
              </w:rPr>
              <w:t> </w:t>
            </w:r>
          </w:p>
        </w:tc>
      </w:tr>
      <w:tr w:rsidR="008F7DC4" w:rsidRPr="00781836" w:rsidTr="00B32DB5">
        <w:trPr>
          <w:trHeight w:val="705"/>
        </w:trPr>
        <w:tc>
          <w:tcPr>
            <w:tcW w:w="557" w:type="dxa"/>
            <w:tcBorders>
              <w:top w:val="nil"/>
              <w:left w:val="single" w:sz="4" w:space="0" w:color="auto"/>
              <w:bottom w:val="single" w:sz="4" w:space="0" w:color="auto"/>
              <w:right w:val="single" w:sz="4" w:space="0" w:color="auto"/>
            </w:tcBorders>
            <w:shd w:val="clear" w:color="000000" w:fill="DAEEF3"/>
            <w:vAlign w:val="center"/>
          </w:tcPr>
          <w:p w:rsidR="008F7DC4" w:rsidRPr="00B80A8B" w:rsidRDefault="008F7DC4" w:rsidP="00B32DB5">
            <w:pPr>
              <w:spacing w:after="0" w:line="240" w:lineRule="auto"/>
              <w:jc w:val="center"/>
              <w:rPr>
                <w:rFonts w:ascii="Times New Roman" w:hAnsi="Times New Roman"/>
                <w:b/>
                <w:bCs/>
                <w:i/>
                <w:iCs/>
                <w:sz w:val="24"/>
                <w:szCs w:val="24"/>
                <w:lang w:eastAsia="ru-RU"/>
              </w:rPr>
            </w:pPr>
            <w:r w:rsidRPr="00B80A8B">
              <w:rPr>
                <w:rFonts w:ascii="Times New Roman" w:hAnsi="Times New Roman"/>
                <w:b/>
                <w:bCs/>
                <w:i/>
                <w:iCs/>
                <w:sz w:val="24"/>
                <w:szCs w:val="24"/>
                <w:lang w:eastAsia="ru-RU"/>
              </w:rPr>
              <w:t>І</w:t>
            </w:r>
          </w:p>
        </w:tc>
        <w:tc>
          <w:tcPr>
            <w:tcW w:w="14887" w:type="dxa"/>
            <w:gridSpan w:val="15"/>
            <w:tcBorders>
              <w:top w:val="single" w:sz="4" w:space="0" w:color="auto"/>
              <w:left w:val="nil"/>
              <w:bottom w:val="single" w:sz="4" w:space="0" w:color="auto"/>
              <w:right w:val="single" w:sz="4" w:space="0" w:color="000000"/>
            </w:tcBorders>
            <w:shd w:val="clear" w:color="000000" w:fill="DAEEF3"/>
            <w:vAlign w:val="center"/>
          </w:tcPr>
          <w:p w:rsidR="008F7DC4" w:rsidRPr="00B80A8B" w:rsidRDefault="008F7DC4" w:rsidP="00B32DB5">
            <w:pPr>
              <w:spacing w:after="0" w:line="240" w:lineRule="auto"/>
              <w:rPr>
                <w:rFonts w:ascii="Times New Roman" w:hAnsi="Times New Roman"/>
                <w:b/>
                <w:bCs/>
                <w:i/>
                <w:iCs/>
                <w:sz w:val="24"/>
                <w:szCs w:val="24"/>
                <w:lang w:eastAsia="ru-RU"/>
              </w:rPr>
            </w:pPr>
            <w:r w:rsidRPr="00B80A8B">
              <w:rPr>
                <w:rFonts w:ascii="Times New Roman" w:hAnsi="Times New Roman"/>
                <w:b/>
                <w:bCs/>
                <w:i/>
                <w:iCs/>
                <w:sz w:val="24"/>
                <w:szCs w:val="24"/>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8F7DC4" w:rsidRPr="00781836" w:rsidTr="009954C4">
        <w:trPr>
          <w:trHeight w:val="2426"/>
        </w:trPr>
        <w:tc>
          <w:tcPr>
            <w:tcW w:w="557" w:type="dxa"/>
            <w:vMerge w:val="restart"/>
            <w:tcBorders>
              <w:top w:val="nil"/>
              <w:left w:val="single" w:sz="4" w:space="0" w:color="auto"/>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1</w:t>
            </w:r>
          </w:p>
        </w:tc>
        <w:tc>
          <w:tcPr>
            <w:tcW w:w="2146" w:type="dxa"/>
            <w:vMerge w:val="restart"/>
            <w:tcBorders>
              <w:top w:val="nil"/>
              <w:left w:val="nil"/>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заходів, направлених на відновлення закладів (ЗДО, ЗЗСО, ЗПО)</w:t>
            </w:r>
          </w:p>
        </w:tc>
        <w:tc>
          <w:tcPr>
            <w:tcW w:w="3118" w:type="dxa"/>
            <w:vMerge w:val="restart"/>
            <w:tcBorders>
              <w:top w:val="nil"/>
              <w:left w:val="nil"/>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геодезичних та геологічних вишукувань, виготовлення землевпорядної документації,отримання технічних умов,виготовлення  технічних звітів про стан будівельних конструкцій та споруд,  оплата послуг з введення об'єктів в експлуатацію,виготовлення ПКД та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tc>
        <w:tc>
          <w:tcPr>
            <w:tcW w:w="1281" w:type="dxa"/>
            <w:gridSpan w:val="2"/>
            <w:tcBorders>
              <w:top w:val="nil"/>
              <w:left w:val="nil"/>
              <w:bottom w:val="single" w:sz="4" w:space="0" w:color="auto"/>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sz w:val="24"/>
                <w:szCs w:val="24"/>
                <w:lang w:val="uk-UA" w:eastAsia="ru-RU"/>
              </w:rPr>
            </w:pPr>
            <w:r w:rsidRPr="00B80A8B">
              <w:rPr>
                <w:rFonts w:ascii="Times New Roman" w:hAnsi="Times New Roman"/>
                <w:sz w:val="24"/>
                <w:szCs w:val="24"/>
                <w:lang w:eastAsia="ru-RU"/>
              </w:rPr>
              <w:t>202</w:t>
            </w:r>
            <w:r w:rsidRPr="00B80A8B">
              <w:rPr>
                <w:rFonts w:ascii="Times New Roman" w:hAnsi="Times New Roman"/>
                <w:sz w:val="24"/>
                <w:szCs w:val="24"/>
                <w:lang w:val="uk-UA" w:eastAsia="ru-RU"/>
              </w:rPr>
              <w:t>5</w:t>
            </w:r>
            <w:r w:rsidRPr="00B80A8B">
              <w:rPr>
                <w:rFonts w:ascii="Times New Roman" w:hAnsi="Times New Roman"/>
                <w:sz w:val="24"/>
                <w:szCs w:val="24"/>
                <w:lang w:eastAsia="ru-RU"/>
              </w:rPr>
              <w:t>-202</w:t>
            </w:r>
            <w:r w:rsidRPr="00B80A8B">
              <w:rPr>
                <w:rFonts w:ascii="Times New Roman" w:hAnsi="Times New Roman"/>
                <w:sz w:val="24"/>
                <w:szCs w:val="24"/>
                <w:lang w:val="uk-UA" w:eastAsia="ru-RU"/>
              </w:rPr>
              <w:t>7</w:t>
            </w:r>
          </w:p>
        </w:tc>
        <w:tc>
          <w:tcPr>
            <w:tcW w:w="1408" w:type="dxa"/>
            <w:tcBorders>
              <w:top w:val="nil"/>
              <w:left w:val="nil"/>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xml:space="preserve">Управління освіти, молоді та спорту </w:t>
            </w:r>
          </w:p>
        </w:tc>
        <w:tc>
          <w:tcPr>
            <w:tcW w:w="1689" w:type="dxa"/>
            <w:gridSpan w:val="2"/>
            <w:tcBorders>
              <w:top w:val="nil"/>
              <w:left w:val="nil"/>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sz w:val="21"/>
                <w:szCs w:val="21"/>
                <w:lang w:val="uk-UA" w:eastAsia="ru-RU"/>
              </w:rPr>
            </w:pPr>
            <w:r w:rsidRPr="00B80A8B">
              <w:rPr>
                <w:rFonts w:ascii="Times New Roman" w:hAnsi="Times New Roman"/>
                <w:sz w:val="21"/>
                <w:szCs w:val="21"/>
                <w:lang w:eastAsia="ru-RU"/>
              </w:rPr>
              <w:t>1400000</w:t>
            </w:r>
            <w:r w:rsidRPr="00B80A8B">
              <w:rPr>
                <w:rFonts w:ascii="Times New Roman" w:hAnsi="Times New Roman"/>
                <w:sz w:val="21"/>
                <w:szCs w:val="21"/>
                <w:lang w:val="uk-UA" w:eastAsia="ru-RU"/>
              </w:rPr>
              <w:t>,0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B94F85" w:rsidRDefault="008F7DC4" w:rsidP="00B80A8B">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154 600,0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B94F85" w:rsidRDefault="008F7DC4" w:rsidP="00B80A8B">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1636790,4</w:t>
            </w:r>
          </w:p>
        </w:tc>
        <w:tc>
          <w:tcPr>
            <w:tcW w:w="1701" w:type="dxa"/>
            <w:gridSpan w:val="2"/>
            <w:vMerge w:val="restart"/>
            <w:tcBorders>
              <w:top w:val="nil"/>
              <w:left w:val="nil"/>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Комфортні умови для навчання узакладахдітей і педпрацівників та обслуговуючого персонала - проведення енергозберігаючих заходів для економного використання бюджетних коштів</w:t>
            </w:r>
          </w:p>
        </w:tc>
      </w:tr>
      <w:tr w:rsidR="008F7DC4" w:rsidRPr="00781836" w:rsidTr="001454BC">
        <w:trPr>
          <w:trHeight w:val="1072"/>
        </w:trPr>
        <w:tc>
          <w:tcPr>
            <w:tcW w:w="557" w:type="dxa"/>
            <w:vMerge/>
            <w:tcBorders>
              <w:left w:val="single" w:sz="4" w:space="0" w:color="auto"/>
              <w:bottom w:val="single" w:sz="4" w:space="0" w:color="auto"/>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p>
        </w:tc>
        <w:tc>
          <w:tcPr>
            <w:tcW w:w="1281" w:type="dxa"/>
            <w:gridSpan w:val="2"/>
            <w:tcBorders>
              <w:top w:val="nil"/>
              <w:left w:val="nil"/>
              <w:bottom w:val="single" w:sz="4" w:space="0" w:color="auto"/>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sz w:val="24"/>
                <w:szCs w:val="24"/>
                <w:lang w:eastAsia="ru-RU"/>
              </w:rPr>
            </w:pPr>
          </w:p>
        </w:tc>
        <w:tc>
          <w:tcPr>
            <w:tcW w:w="1408" w:type="dxa"/>
            <w:tcBorders>
              <w:top w:val="nil"/>
              <w:left w:val="nil"/>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Управління освіти, молоді та спорту</w:t>
            </w:r>
          </w:p>
        </w:tc>
        <w:tc>
          <w:tcPr>
            <w:tcW w:w="1689" w:type="dxa"/>
            <w:gridSpan w:val="2"/>
            <w:tcBorders>
              <w:top w:val="nil"/>
              <w:left w:val="nil"/>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B94F85" w:rsidRDefault="008F7DC4" w:rsidP="00B32DB5">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500,0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Default="008F7DC4" w:rsidP="00B80A8B">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552,0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Default="008F7DC4" w:rsidP="00B80A8B">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584,06</w:t>
            </w:r>
          </w:p>
        </w:tc>
        <w:tc>
          <w:tcPr>
            <w:tcW w:w="1701" w:type="dxa"/>
            <w:gridSpan w:val="2"/>
            <w:vMerge/>
            <w:tcBorders>
              <w:left w:val="nil"/>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p>
        </w:tc>
      </w:tr>
      <w:tr w:rsidR="008F7DC4" w:rsidRPr="00781836" w:rsidTr="009954C4">
        <w:trPr>
          <w:trHeight w:val="1905"/>
        </w:trPr>
        <w:tc>
          <w:tcPr>
            <w:tcW w:w="557" w:type="dxa"/>
            <w:vMerge w:val="restart"/>
            <w:tcBorders>
              <w:top w:val="nil"/>
              <w:left w:val="single" w:sz="4" w:space="0" w:color="auto"/>
              <w:right w:val="single" w:sz="4" w:space="0" w:color="auto"/>
            </w:tcBorders>
            <w:shd w:val="clear" w:color="000000" w:fill="FFFFFF"/>
            <w:vAlign w:val="center"/>
          </w:tcPr>
          <w:p w:rsidR="008F7DC4" w:rsidRDefault="008F7DC4" w:rsidP="00B32DB5">
            <w:pPr>
              <w:spacing w:after="0" w:line="240" w:lineRule="auto"/>
              <w:jc w:val="center"/>
              <w:rPr>
                <w:rFonts w:ascii="Times New Roman" w:hAnsi="Times New Roman"/>
                <w:sz w:val="24"/>
                <w:szCs w:val="24"/>
                <w:lang w:val="uk-UA" w:eastAsia="ru-RU"/>
              </w:rPr>
            </w:pPr>
          </w:p>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2</w:t>
            </w:r>
          </w:p>
        </w:tc>
        <w:tc>
          <w:tcPr>
            <w:tcW w:w="2146" w:type="dxa"/>
            <w:vMerge w:val="restart"/>
            <w:tcBorders>
              <w:top w:val="nil"/>
              <w:left w:val="nil"/>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заходів, направлених на відновлення установ та закладів фізичної кульутри та спорту</w:t>
            </w:r>
          </w:p>
        </w:tc>
        <w:tc>
          <w:tcPr>
            <w:tcW w:w="3118" w:type="dxa"/>
            <w:vMerge w:val="restart"/>
            <w:tcBorders>
              <w:top w:val="nil"/>
              <w:left w:val="nil"/>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Реконструкція стадіону "Локомотив" КУ ЛЦФЗН "Спорт для всіх" (виготовлення ПКД, роботи з реконструкції)</w:t>
            </w:r>
          </w:p>
        </w:tc>
        <w:tc>
          <w:tcPr>
            <w:tcW w:w="1281" w:type="dxa"/>
            <w:gridSpan w:val="2"/>
            <w:vMerge w:val="restart"/>
            <w:tcBorders>
              <w:top w:val="nil"/>
              <w:left w:val="nil"/>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sz w:val="24"/>
                <w:szCs w:val="24"/>
                <w:lang w:val="uk-UA" w:eastAsia="ru-RU"/>
              </w:rPr>
            </w:pPr>
            <w:r w:rsidRPr="00B80A8B">
              <w:rPr>
                <w:rFonts w:ascii="Times New Roman" w:hAnsi="Times New Roman"/>
                <w:sz w:val="24"/>
                <w:szCs w:val="24"/>
                <w:lang w:eastAsia="ru-RU"/>
              </w:rPr>
              <w:t>202</w:t>
            </w:r>
            <w:r w:rsidRPr="00B80A8B">
              <w:rPr>
                <w:rFonts w:ascii="Times New Roman" w:hAnsi="Times New Roman"/>
                <w:sz w:val="24"/>
                <w:szCs w:val="24"/>
                <w:lang w:val="uk-UA" w:eastAsia="ru-RU"/>
              </w:rPr>
              <w:t>5</w:t>
            </w:r>
            <w:r w:rsidRPr="00B80A8B">
              <w:rPr>
                <w:rFonts w:ascii="Times New Roman" w:hAnsi="Times New Roman"/>
                <w:sz w:val="24"/>
                <w:szCs w:val="24"/>
                <w:lang w:eastAsia="ru-RU"/>
              </w:rPr>
              <w:t>-202</w:t>
            </w:r>
            <w:r w:rsidRPr="00B80A8B">
              <w:rPr>
                <w:rFonts w:ascii="Times New Roman" w:hAnsi="Times New Roman"/>
                <w:sz w:val="24"/>
                <w:szCs w:val="24"/>
                <w:lang w:val="uk-UA" w:eastAsia="ru-RU"/>
              </w:rPr>
              <w:t>7</w:t>
            </w:r>
          </w:p>
        </w:tc>
        <w:tc>
          <w:tcPr>
            <w:tcW w:w="1408" w:type="dxa"/>
            <w:vMerge w:val="restart"/>
            <w:tcBorders>
              <w:top w:val="nil"/>
              <w:left w:val="nil"/>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xml:space="preserve">Управління освіти, молоді та спорту </w:t>
            </w:r>
          </w:p>
        </w:tc>
        <w:tc>
          <w:tcPr>
            <w:tcW w:w="1689" w:type="dxa"/>
            <w:gridSpan w:val="2"/>
            <w:tcBorders>
              <w:top w:val="nil"/>
              <w:left w:val="nil"/>
              <w:bottom w:val="single" w:sz="4" w:space="0" w:color="auto"/>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sz w:val="21"/>
                <w:szCs w:val="21"/>
                <w:lang w:val="uk-UA" w:eastAsia="ru-RU"/>
              </w:rPr>
            </w:pPr>
            <w:r w:rsidRPr="00B80A8B">
              <w:rPr>
                <w:rFonts w:ascii="Times New Roman" w:hAnsi="Times New Roman"/>
                <w:sz w:val="21"/>
                <w:szCs w:val="21"/>
                <w:lang w:val="uk-UA" w:eastAsia="ru-RU"/>
              </w:rPr>
              <w:t>170000,0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187680,0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B80A8B" w:rsidRDefault="008F7DC4" w:rsidP="00B32DB5">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198753,1</w:t>
            </w:r>
          </w:p>
        </w:tc>
        <w:tc>
          <w:tcPr>
            <w:tcW w:w="1701" w:type="dxa"/>
            <w:gridSpan w:val="2"/>
            <w:vMerge w:val="restart"/>
            <w:tcBorders>
              <w:top w:val="nil"/>
              <w:left w:val="nil"/>
              <w:right w:val="single" w:sz="4" w:space="0" w:color="auto"/>
            </w:tcBorders>
            <w:shd w:val="clear" w:color="000000" w:fill="FFFFFF"/>
          </w:tcPr>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xml:space="preserve">Створення комфортних умов для занять спортом відвідувачам КУ ЛЦФЗН </w:t>
            </w:r>
          </w:p>
          <w:p w:rsidR="008F7DC4" w:rsidRPr="00B80A8B" w:rsidRDefault="008F7DC4" w:rsidP="00B32DB5">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"Спорт для всіх" та ДЮСШ</w:t>
            </w:r>
          </w:p>
        </w:tc>
      </w:tr>
      <w:tr w:rsidR="008F7DC4" w:rsidRPr="00781836" w:rsidTr="009954C4">
        <w:trPr>
          <w:trHeight w:val="1905"/>
        </w:trPr>
        <w:tc>
          <w:tcPr>
            <w:tcW w:w="557" w:type="dxa"/>
            <w:vMerge/>
            <w:tcBorders>
              <w:left w:val="single" w:sz="4" w:space="0" w:color="auto"/>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p>
        </w:tc>
        <w:tc>
          <w:tcPr>
            <w:tcW w:w="2146" w:type="dxa"/>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sz w:val="24"/>
                <w:szCs w:val="24"/>
                <w:lang w:eastAsia="ru-RU"/>
              </w:rPr>
            </w:pPr>
          </w:p>
        </w:tc>
        <w:tc>
          <w:tcPr>
            <w:tcW w:w="1408" w:type="dxa"/>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1689" w:type="dxa"/>
            <w:gridSpan w:val="2"/>
            <w:tcBorders>
              <w:top w:val="nil"/>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sz w:val="21"/>
                <w:szCs w:val="21"/>
                <w:lang w:val="uk-UA" w:eastAsia="ru-RU"/>
              </w:rPr>
            </w:pPr>
            <w:r w:rsidRPr="00B80A8B">
              <w:rPr>
                <w:rFonts w:ascii="Times New Roman" w:hAnsi="Times New Roman"/>
                <w:sz w:val="21"/>
                <w:szCs w:val="21"/>
                <w:lang w:val="uk-UA" w:eastAsia="ru-RU"/>
              </w:rPr>
              <w:t>170000,0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187680,0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198753,1</w:t>
            </w:r>
          </w:p>
        </w:tc>
        <w:tc>
          <w:tcPr>
            <w:tcW w:w="1701" w:type="dxa"/>
            <w:gridSpan w:val="2"/>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r>
      <w:tr w:rsidR="008F7DC4" w:rsidRPr="00781836" w:rsidTr="00B80A8B">
        <w:trPr>
          <w:trHeight w:val="330"/>
        </w:trPr>
        <w:tc>
          <w:tcPr>
            <w:tcW w:w="10199"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B80A8B" w:rsidRDefault="008F7DC4" w:rsidP="006F3EA7">
            <w:pPr>
              <w:spacing w:after="0" w:line="240" w:lineRule="auto"/>
              <w:jc w:val="right"/>
              <w:rPr>
                <w:rFonts w:ascii="Times New Roman" w:hAnsi="Times New Roman"/>
                <w:b/>
                <w:bCs/>
                <w:sz w:val="24"/>
                <w:szCs w:val="24"/>
                <w:lang w:eastAsia="ru-RU"/>
              </w:rPr>
            </w:pPr>
            <w:r w:rsidRPr="00B80A8B">
              <w:rPr>
                <w:rFonts w:ascii="Times New Roman" w:hAnsi="Times New Roman"/>
                <w:b/>
                <w:bCs/>
                <w:sz w:val="24"/>
                <w:szCs w:val="24"/>
                <w:lang w:eastAsia="ru-RU"/>
              </w:rPr>
              <w:t>Всього на реконструкцію установ та закладів: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1587500,0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1454BC"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1752600,0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1454BC"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1856003,4</w:t>
            </w:r>
          </w:p>
        </w:tc>
        <w:tc>
          <w:tcPr>
            <w:tcW w:w="1701" w:type="dxa"/>
            <w:gridSpan w:val="2"/>
            <w:tcBorders>
              <w:top w:val="nil"/>
              <w:left w:val="nil"/>
              <w:bottom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b/>
                <w:bCs/>
                <w:sz w:val="24"/>
                <w:szCs w:val="24"/>
                <w:lang w:eastAsia="ru-RU"/>
              </w:rPr>
            </w:pPr>
            <w:r w:rsidRPr="00B80A8B">
              <w:rPr>
                <w:rFonts w:ascii="Times New Roman" w:hAnsi="Times New Roman"/>
                <w:b/>
                <w:bCs/>
                <w:sz w:val="24"/>
                <w:szCs w:val="24"/>
                <w:lang w:eastAsia="ru-RU"/>
              </w:rPr>
              <w:t> </w:t>
            </w:r>
          </w:p>
        </w:tc>
      </w:tr>
      <w:tr w:rsidR="008F7DC4" w:rsidRPr="00781836" w:rsidTr="00B32DB5">
        <w:trPr>
          <w:trHeight w:val="690"/>
        </w:trPr>
        <w:tc>
          <w:tcPr>
            <w:tcW w:w="557" w:type="dxa"/>
            <w:tcBorders>
              <w:top w:val="nil"/>
              <w:left w:val="single" w:sz="4" w:space="0" w:color="auto"/>
              <w:bottom w:val="single" w:sz="4" w:space="0" w:color="auto"/>
              <w:right w:val="single" w:sz="4" w:space="0" w:color="auto"/>
            </w:tcBorders>
            <w:shd w:val="clear" w:color="000000" w:fill="DAEEF3"/>
            <w:vAlign w:val="center"/>
          </w:tcPr>
          <w:p w:rsidR="008F7DC4" w:rsidRPr="00B80A8B" w:rsidRDefault="008F7DC4" w:rsidP="006F3EA7">
            <w:pPr>
              <w:spacing w:after="0" w:line="240" w:lineRule="auto"/>
              <w:jc w:val="center"/>
              <w:rPr>
                <w:rFonts w:ascii="Times New Roman" w:hAnsi="Times New Roman"/>
                <w:b/>
                <w:bCs/>
                <w:i/>
                <w:iCs/>
                <w:sz w:val="24"/>
                <w:szCs w:val="24"/>
                <w:lang w:eastAsia="ru-RU"/>
              </w:rPr>
            </w:pPr>
            <w:r w:rsidRPr="00B80A8B">
              <w:rPr>
                <w:rFonts w:ascii="Times New Roman" w:hAnsi="Times New Roman"/>
                <w:b/>
                <w:bCs/>
                <w:i/>
                <w:iCs/>
                <w:sz w:val="24"/>
                <w:szCs w:val="24"/>
                <w:lang w:eastAsia="ru-RU"/>
              </w:rPr>
              <w:t>ІІ</w:t>
            </w:r>
          </w:p>
        </w:tc>
        <w:tc>
          <w:tcPr>
            <w:tcW w:w="14887" w:type="dxa"/>
            <w:gridSpan w:val="15"/>
            <w:tcBorders>
              <w:top w:val="single" w:sz="4" w:space="0" w:color="auto"/>
              <w:left w:val="nil"/>
              <w:bottom w:val="single" w:sz="4" w:space="0" w:color="auto"/>
              <w:right w:val="single" w:sz="4" w:space="0" w:color="auto"/>
            </w:tcBorders>
            <w:shd w:val="clear" w:color="000000" w:fill="DAEEF3"/>
            <w:vAlign w:val="center"/>
          </w:tcPr>
          <w:p w:rsidR="008F7DC4" w:rsidRPr="00B80A8B" w:rsidRDefault="008F7DC4" w:rsidP="006F3EA7">
            <w:pPr>
              <w:spacing w:after="0" w:line="240" w:lineRule="auto"/>
              <w:rPr>
                <w:rFonts w:ascii="Times New Roman" w:hAnsi="Times New Roman"/>
                <w:b/>
                <w:bCs/>
                <w:i/>
                <w:iCs/>
                <w:sz w:val="24"/>
                <w:szCs w:val="24"/>
                <w:lang w:eastAsia="ru-RU"/>
              </w:rPr>
            </w:pPr>
            <w:r w:rsidRPr="00B80A8B">
              <w:rPr>
                <w:rFonts w:ascii="Times New Roman" w:hAnsi="Times New Roman"/>
                <w:b/>
                <w:bCs/>
                <w:i/>
                <w:iCs/>
                <w:sz w:val="24"/>
                <w:szCs w:val="24"/>
                <w:lang w:eastAsia="ru-RU"/>
              </w:rPr>
              <w:t>Проведення капітальних ремонтів установ та закладів освіти, фізичної культури та спорту, котелень, модульних котелень, топкових, баз відпочинку та інших установ підпорядкованих Управлінню</w:t>
            </w:r>
          </w:p>
        </w:tc>
      </w:tr>
      <w:tr w:rsidR="008F7DC4" w:rsidRPr="00781836" w:rsidTr="009954C4">
        <w:trPr>
          <w:trHeight w:val="867"/>
        </w:trPr>
        <w:tc>
          <w:tcPr>
            <w:tcW w:w="557" w:type="dxa"/>
            <w:vMerge w:val="restart"/>
            <w:tcBorders>
              <w:top w:val="nil"/>
              <w:left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1</w:t>
            </w:r>
          </w:p>
        </w:tc>
        <w:tc>
          <w:tcPr>
            <w:tcW w:w="2146" w:type="dxa"/>
            <w:vMerge w:val="restart"/>
            <w:tcBorders>
              <w:top w:val="nil"/>
              <w:left w:val="nil"/>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Розроблення проєктної документації та проведення капітальних ремонтів освітніх установ та закладів (ЗДО, ЗЗСО, ЗПО, спортивно-оздоровчих баз, районного Будинку культури, та іншіх установ)</w:t>
            </w:r>
          </w:p>
        </w:tc>
        <w:tc>
          <w:tcPr>
            <w:tcW w:w="3118" w:type="dxa"/>
            <w:vMerge w:val="restart"/>
            <w:tcBorders>
              <w:top w:val="nil"/>
              <w:left w:val="nil"/>
              <w:right w:val="single" w:sz="4" w:space="0" w:color="auto"/>
            </w:tcBorders>
            <w:shd w:val="clear" w:color="000000" w:fill="FFFFFF"/>
          </w:tcPr>
          <w:p w:rsidR="008F7DC4" w:rsidRDefault="008F7DC4"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геодезичних та геологічних вишукувань, виготовлення землевпорядної документації,отримання технічних умов,виготовлення  технічних звітів про стан будівельних конструкцій та споруд,  оплата послуг з введення об'єктів в експлуатацію,виготовлення ПКД та капітальні ремонти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p w:rsidR="008F7DC4" w:rsidRPr="00B80A8B" w:rsidRDefault="008F7DC4" w:rsidP="006F3EA7">
            <w:pPr>
              <w:spacing w:after="0" w:line="240" w:lineRule="auto"/>
              <w:jc w:val="center"/>
              <w:rPr>
                <w:rFonts w:ascii="Times New Roman" w:hAnsi="Times New Roman"/>
                <w:sz w:val="24"/>
                <w:szCs w:val="24"/>
                <w:lang w:eastAsia="ru-RU"/>
              </w:rPr>
            </w:pPr>
          </w:p>
        </w:tc>
        <w:tc>
          <w:tcPr>
            <w:tcW w:w="1281" w:type="dxa"/>
            <w:gridSpan w:val="2"/>
            <w:vMerge w:val="restart"/>
            <w:tcBorders>
              <w:top w:val="nil"/>
              <w:left w:val="nil"/>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202</w:t>
            </w:r>
            <w:r w:rsidRPr="00B80A8B">
              <w:rPr>
                <w:rFonts w:ascii="Times New Roman" w:hAnsi="Times New Roman"/>
                <w:sz w:val="24"/>
                <w:szCs w:val="24"/>
                <w:lang w:val="uk-UA" w:eastAsia="ru-RU"/>
              </w:rPr>
              <w:t>5</w:t>
            </w:r>
            <w:r w:rsidRPr="00B80A8B">
              <w:rPr>
                <w:rFonts w:ascii="Times New Roman" w:hAnsi="Times New Roman"/>
                <w:sz w:val="24"/>
                <w:szCs w:val="24"/>
                <w:lang w:eastAsia="ru-RU"/>
              </w:rPr>
              <w:t>-202</w:t>
            </w:r>
            <w:r w:rsidRPr="00B80A8B">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sz w:val="24"/>
                <w:szCs w:val="24"/>
                <w:lang w:val="uk-UA" w:eastAsia="ru-RU"/>
              </w:rPr>
            </w:pPr>
            <w:r w:rsidRPr="00B80A8B">
              <w:rPr>
                <w:rFonts w:ascii="Times New Roman" w:hAnsi="Times New Roman"/>
                <w:sz w:val="24"/>
                <w:szCs w:val="24"/>
                <w:lang w:eastAsia="ru-RU"/>
              </w:rPr>
              <w:t>700000</w:t>
            </w:r>
            <w:r w:rsidRPr="00B80A8B">
              <w:rPr>
                <w:rFonts w:ascii="Times New Roman" w:hAnsi="Times New Roman"/>
                <w:sz w:val="24"/>
                <w:szCs w:val="24"/>
                <w:lang w:val="uk-UA" w:eastAsia="ru-RU"/>
              </w:rPr>
              <w:t>,0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772800,0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818395,2</w:t>
            </w:r>
          </w:p>
        </w:tc>
        <w:tc>
          <w:tcPr>
            <w:tcW w:w="1679" w:type="dxa"/>
            <w:vMerge w:val="restart"/>
            <w:tcBorders>
              <w:top w:val="nil"/>
              <w:left w:val="nil"/>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Створення комфортних умов для навчання дітей</w:t>
            </w:r>
          </w:p>
        </w:tc>
      </w:tr>
      <w:tr w:rsidR="008F7DC4" w:rsidRPr="00781836" w:rsidTr="009954C4">
        <w:trPr>
          <w:trHeight w:val="867"/>
        </w:trPr>
        <w:tc>
          <w:tcPr>
            <w:tcW w:w="557" w:type="dxa"/>
            <w:vMerge/>
            <w:tcBorders>
              <w:left w:val="single" w:sz="4" w:space="0" w:color="auto"/>
              <w:bottom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1D634B"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552,0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584,6</w:t>
            </w:r>
          </w:p>
        </w:tc>
        <w:tc>
          <w:tcPr>
            <w:tcW w:w="1679" w:type="dxa"/>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r>
      <w:tr w:rsidR="008F7DC4" w:rsidRPr="00781836" w:rsidTr="009954C4">
        <w:trPr>
          <w:trHeight w:val="867"/>
        </w:trPr>
        <w:tc>
          <w:tcPr>
            <w:tcW w:w="557" w:type="dxa"/>
            <w:tcBorders>
              <w:left w:val="single" w:sz="4" w:space="0" w:color="auto"/>
              <w:bottom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1281" w:type="dxa"/>
            <w:gridSpan w:val="2"/>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1418" w:type="dxa"/>
            <w:gridSpan w:val="2"/>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8F7DC4" w:rsidRPr="00361609" w:rsidRDefault="008F7DC4" w:rsidP="006F3EA7">
            <w:pPr>
              <w:spacing w:after="0" w:line="240" w:lineRule="auto"/>
              <w:jc w:val="center"/>
              <w:rPr>
                <w:rFonts w:ascii="Times New Roman" w:hAnsi="Times New Roman"/>
                <w:sz w:val="23"/>
                <w:szCs w:val="23"/>
                <w:lang w:eastAsia="ru-RU"/>
              </w:rPr>
            </w:pPr>
          </w:p>
        </w:tc>
        <w:tc>
          <w:tcPr>
            <w:tcW w:w="1276" w:type="dxa"/>
            <w:gridSpan w:val="2"/>
            <w:tcBorders>
              <w:top w:val="nil"/>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p>
        </w:tc>
        <w:tc>
          <w:tcPr>
            <w:tcW w:w="1134" w:type="dxa"/>
            <w:gridSpan w:val="2"/>
            <w:tcBorders>
              <w:top w:val="nil"/>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p>
        </w:tc>
        <w:tc>
          <w:tcPr>
            <w:tcW w:w="1134" w:type="dxa"/>
            <w:gridSpan w:val="2"/>
            <w:tcBorders>
              <w:top w:val="nil"/>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p>
        </w:tc>
        <w:tc>
          <w:tcPr>
            <w:tcW w:w="1679" w:type="dxa"/>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r>
      <w:tr w:rsidR="008F7DC4" w:rsidRPr="00781836" w:rsidTr="00342085">
        <w:trPr>
          <w:trHeight w:val="300"/>
        </w:trPr>
        <w:tc>
          <w:tcPr>
            <w:tcW w:w="557" w:type="dxa"/>
            <w:vMerge w:val="restart"/>
            <w:tcBorders>
              <w:top w:val="nil"/>
              <w:left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2</w:t>
            </w:r>
          </w:p>
        </w:tc>
        <w:tc>
          <w:tcPr>
            <w:tcW w:w="2146" w:type="dxa"/>
            <w:vMerge w:val="restart"/>
            <w:tcBorders>
              <w:top w:val="nil"/>
              <w:left w:val="nil"/>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термомодернізації освітніх установ та закладів</w:t>
            </w:r>
          </w:p>
        </w:tc>
        <w:tc>
          <w:tcPr>
            <w:tcW w:w="3118" w:type="dxa"/>
            <w:vMerge w:val="restart"/>
            <w:tcBorders>
              <w:top w:val="nil"/>
              <w:left w:val="nil"/>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баз та іншіх установ</w:t>
            </w:r>
          </w:p>
        </w:tc>
        <w:tc>
          <w:tcPr>
            <w:tcW w:w="1281" w:type="dxa"/>
            <w:gridSpan w:val="2"/>
            <w:vMerge w:val="restart"/>
            <w:tcBorders>
              <w:top w:val="nil"/>
              <w:left w:val="nil"/>
              <w:right w:val="single" w:sz="4" w:space="0" w:color="auto"/>
            </w:tcBorders>
            <w:shd w:val="clear" w:color="000000" w:fill="FFFFFF"/>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2A65A9">
              <w:rPr>
                <w:rFonts w:ascii="Times New Roman" w:hAnsi="Times New Roman"/>
                <w:sz w:val="24"/>
                <w:szCs w:val="24"/>
                <w:lang w:eastAsia="ru-RU"/>
              </w:rPr>
              <w:t>202</w:t>
            </w:r>
            <w:r w:rsidRPr="002A65A9">
              <w:rPr>
                <w:rFonts w:ascii="Times New Roman" w:hAnsi="Times New Roman"/>
                <w:sz w:val="24"/>
                <w:szCs w:val="24"/>
                <w:lang w:val="uk-UA" w:eastAsia="ru-RU"/>
              </w:rPr>
              <w:t>5</w:t>
            </w:r>
            <w:r w:rsidRPr="002A65A9">
              <w:rPr>
                <w:rFonts w:ascii="Times New Roman" w:hAnsi="Times New Roman"/>
                <w:sz w:val="24"/>
                <w:szCs w:val="24"/>
                <w:lang w:eastAsia="ru-RU"/>
              </w:rPr>
              <w:t>-202</w:t>
            </w:r>
            <w:r w:rsidRPr="002A65A9">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r w:rsidRPr="00B80A8B">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DA69C5">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val="uk-UA" w:eastAsia="ru-RU"/>
              </w:rPr>
              <w:t>26400,0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29145,6</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30865,2</w:t>
            </w:r>
          </w:p>
        </w:tc>
        <w:tc>
          <w:tcPr>
            <w:tcW w:w="1679" w:type="dxa"/>
            <w:vMerge w:val="restart"/>
            <w:tcBorders>
              <w:top w:val="nil"/>
              <w:left w:val="nil"/>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Поліпшення умов перебування дітей</w:t>
            </w:r>
          </w:p>
        </w:tc>
      </w:tr>
      <w:tr w:rsidR="008F7DC4" w:rsidRPr="00781836" w:rsidTr="009954C4">
        <w:trPr>
          <w:trHeight w:val="1718"/>
        </w:trPr>
        <w:tc>
          <w:tcPr>
            <w:tcW w:w="557" w:type="dxa"/>
            <w:vMerge/>
            <w:tcBorders>
              <w:left w:val="single" w:sz="4" w:space="0" w:color="auto"/>
              <w:bottom w:val="single" w:sz="4" w:space="0" w:color="auto"/>
              <w:right w:val="single" w:sz="4" w:space="0" w:color="auto"/>
            </w:tcBorders>
            <w:shd w:val="clear" w:color="000000" w:fill="FFFFFF"/>
            <w:vAlign w:val="center"/>
          </w:tcPr>
          <w:p w:rsidR="008F7DC4" w:rsidRPr="00B80A8B"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rsidR="008F7DC4" w:rsidRPr="002A65A9"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8F7DC4" w:rsidRPr="00B80A8B"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8F7DC4" w:rsidRPr="00DA69C5" w:rsidRDefault="008F7DC4"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1104,0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1169,1</w:t>
            </w:r>
          </w:p>
        </w:tc>
        <w:tc>
          <w:tcPr>
            <w:tcW w:w="1679" w:type="dxa"/>
            <w:vMerge/>
            <w:tcBorders>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p>
        </w:tc>
      </w:tr>
      <w:tr w:rsidR="008F7DC4" w:rsidRPr="00781836" w:rsidTr="009954C4">
        <w:trPr>
          <w:trHeight w:val="2143"/>
        </w:trPr>
        <w:tc>
          <w:tcPr>
            <w:tcW w:w="557" w:type="dxa"/>
            <w:vMerge w:val="restart"/>
            <w:tcBorders>
              <w:top w:val="single" w:sz="4" w:space="0" w:color="auto"/>
              <w:left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3</w:t>
            </w:r>
          </w:p>
        </w:tc>
        <w:tc>
          <w:tcPr>
            <w:tcW w:w="2146" w:type="dxa"/>
            <w:vMerge w:val="restart"/>
            <w:tcBorders>
              <w:top w:val="single" w:sz="4" w:space="0" w:color="auto"/>
              <w:left w:val="nil"/>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Проведення капітальних ремонтів систем теплопостачання, водопостачання та водовідведення, освітлення закладів освіти</w:t>
            </w:r>
          </w:p>
        </w:tc>
        <w:tc>
          <w:tcPr>
            <w:tcW w:w="3118" w:type="dxa"/>
            <w:vMerge w:val="restart"/>
            <w:tcBorders>
              <w:top w:val="single" w:sz="4" w:space="0" w:color="auto"/>
              <w:left w:val="nil"/>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Ремонт систем опалення, водопостачання, каналізування, заміна освітлювальних приладів в закладах загальної середньої освіти, закладів дошкільної освіти, закладів позашкільної освіти</w:t>
            </w:r>
          </w:p>
        </w:tc>
        <w:tc>
          <w:tcPr>
            <w:tcW w:w="1281" w:type="dxa"/>
            <w:gridSpan w:val="2"/>
            <w:vMerge w:val="restart"/>
            <w:tcBorders>
              <w:top w:val="single" w:sz="4" w:space="0" w:color="auto"/>
              <w:left w:val="nil"/>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vMerge w:val="restart"/>
            <w:tcBorders>
              <w:top w:val="single" w:sz="4" w:space="0" w:color="auto"/>
              <w:left w:val="nil"/>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3312,0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3507,4</w:t>
            </w:r>
          </w:p>
        </w:tc>
        <w:tc>
          <w:tcPr>
            <w:tcW w:w="1679" w:type="dxa"/>
            <w:vMerge w:val="restart"/>
            <w:tcBorders>
              <w:top w:val="single" w:sz="4" w:space="0" w:color="auto"/>
              <w:left w:val="nil"/>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Поліпшення умов перебування дітей під час занять фізичною культурою та спортом</w:t>
            </w:r>
          </w:p>
        </w:tc>
      </w:tr>
      <w:tr w:rsidR="008F7DC4" w:rsidRPr="00781836" w:rsidTr="009954C4">
        <w:trPr>
          <w:trHeight w:val="878"/>
        </w:trPr>
        <w:tc>
          <w:tcPr>
            <w:tcW w:w="557" w:type="dxa"/>
            <w:vMerge/>
            <w:tcBorders>
              <w:left w:val="single" w:sz="4" w:space="0" w:color="auto"/>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662,4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701,5</w:t>
            </w:r>
          </w:p>
        </w:tc>
        <w:tc>
          <w:tcPr>
            <w:tcW w:w="1679" w:type="dxa"/>
            <w:vMerge/>
            <w:tcBorders>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p>
        </w:tc>
      </w:tr>
      <w:tr w:rsidR="008F7DC4" w:rsidRPr="00781836" w:rsidTr="00087AAA">
        <w:trPr>
          <w:trHeight w:val="1785"/>
        </w:trPr>
        <w:tc>
          <w:tcPr>
            <w:tcW w:w="557" w:type="dxa"/>
            <w:tcBorders>
              <w:top w:val="nil"/>
              <w:left w:val="single" w:sz="4" w:space="0" w:color="auto"/>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4</w:t>
            </w:r>
          </w:p>
        </w:tc>
        <w:tc>
          <w:tcPr>
            <w:tcW w:w="2146" w:type="dxa"/>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Проведення капітальних ремонтів установ та закладів фізичної культури та спорту</w:t>
            </w:r>
          </w:p>
        </w:tc>
        <w:tc>
          <w:tcPr>
            <w:tcW w:w="3118" w:type="dxa"/>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Капітальний ремонт внутрішніх приміщень ДЮСШ "Олімпія"</w:t>
            </w:r>
          </w:p>
        </w:tc>
        <w:tc>
          <w:tcPr>
            <w:tcW w:w="1281" w:type="dxa"/>
            <w:gridSpan w:val="2"/>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val="uk-UA" w:eastAsia="ru-RU"/>
              </w:rPr>
              <w:t>2500,0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2922,8</w:t>
            </w:r>
          </w:p>
        </w:tc>
        <w:tc>
          <w:tcPr>
            <w:tcW w:w="1679" w:type="dxa"/>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Створення комфортних умов для занять спортом відвідувачам ДЮСШ</w:t>
            </w:r>
          </w:p>
        </w:tc>
      </w:tr>
      <w:tr w:rsidR="008F7DC4" w:rsidRPr="00781836" w:rsidTr="00087AAA">
        <w:trPr>
          <w:trHeight w:val="1845"/>
        </w:trPr>
        <w:tc>
          <w:tcPr>
            <w:tcW w:w="557" w:type="dxa"/>
            <w:tcBorders>
              <w:top w:val="nil"/>
              <w:left w:val="single" w:sz="4" w:space="0" w:color="auto"/>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5</w:t>
            </w:r>
          </w:p>
        </w:tc>
        <w:tc>
          <w:tcPr>
            <w:tcW w:w="2146" w:type="dxa"/>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Проведення капітальних ремонтів установ та закладів фізичної культури та спорту</w:t>
            </w:r>
          </w:p>
        </w:tc>
        <w:tc>
          <w:tcPr>
            <w:tcW w:w="3118" w:type="dxa"/>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"Спорт для всіх". Капітальний ремонт. Заміна синтетичного покриття.</w:t>
            </w:r>
          </w:p>
        </w:tc>
        <w:tc>
          <w:tcPr>
            <w:tcW w:w="1281" w:type="dxa"/>
            <w:gridSpan w:val="2"/>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val="uk-UA" w:eastAsia="ru-RU"/>
              </w:rPr>
              <w:t>6300,0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6955,2</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7365,6</w:t>
            </w:r>
          </w:p>
        </w:tc>
        <w:tc>
          <w:tcPr>
            <w:tcW w:w="1679" w:type="dxa"/>
            <w:tcBorders>
              <w:top w:val="nil"/>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Створення комфортних умов населенню для занять спортом</w:t>
            </w:r>
          </w:p>
        </w:tc>
      </w:tr>
      <w:tr w:rsidR="008F7DC4" w:rsidRPr="00781836" w:rsidTr="00087AAA">
        <w:trPr>
          <w:trHeight w:val="184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6</w:t>
            </w:r>
          </w:p>
        </w:tc>
        <w:tc>
          <w:tcPr>
            <w:tcW w:w="2146" w:type="dxa"/>
            <w:tcBorders>
              <w:top w:val="single" w:sz="4" w:space="0" w:color="auto"/>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Капітальний ремонт газону основного та запасного футбольних полів КУ ЛЦФЗН "Спорт для всіх"</w:t>
            </w:r>
          </w:p>
        </w:tc>
        <w:tc>
          <w:tcPr>
            <w:tcW w:w="3118" w:type="dxa"/>
            <w:tcBorders>
              <w:top w:val="single" w:sz="4" w:space="0" w:color="auto"/>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281" w:type="dxa"/>
            <w:gridSpan w:val="2"/>
            <w:tcBorders>
              <w:top w:val="single" w:sz="4" w:space="0" w:color="auto"/>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tcBorders>
              <w:top w:val="single" w:sz="4" w:space="0" w:color="auto"/>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val="uk-UA" w:eastAsia="ru-RU"/>
              </w:rPr>
              <w:t>1500,0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1656,0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1753,7</w:t>
            </w:r>
          </w:p>
        </w:tc>
        <w:tc>
          <w:tcPr>
            <w:tcW w:w="1679" w:type="dxa"/>
            <w:tcBorders>
              <w:top w:val="single" w:sz="4" w:space="0" w:color="auto"/>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Створення комфортних умов населенню та вихованецям ДЮСШ для занять футболом</w:t>
            </w:r>
          </w:p>
        </w:tc>
      </w:tr>
      <w:tr w:rsidR="008F7DC4" w:rsidRPr="00781836" w:rsidTr="00B80A8B">
        <w:trPr>
          <w:trHeight w:val="49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8F7DC4" w:rsidRPr="00087AAA" w:rsidRDefault="008F7DC4" w:rsidP="006F3EA7">
            <w:pPr>
              <w:spacing w:after="0" w:line="240" w:lineRule="auto"/>
              <w:jc w:val="right"/>
              <w:rPr>
                <w:rFonts w:ascii="Times New Roman" w:hAnsi="Times New Roman"/>
                <w:b/>
                <w:bCs/>
                <w:sz w:val="24"/>
                <w:szCs w:val="24"/>
                <w:lang w:eastAsia="ru-RU"/>
              </w:rPr>
            </w:pPr>
            <w:r w:rsidRPr="00087AAA">
              <w:rPr>
                <w:rFonts w:ascii="Times New Roman" w:hAnsi="Times New Roman"/>
                <w:b/>
                <w:bCs/>
                <w:sz w:val="24"/>
                <w:szCs w:val="24"/>
                <w:lang w:eastAsia="ru-RU"/>
              </w:rPr>
              <w:t>Всього на капітальні ремонти:</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741800,00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818947,2</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867265,1</w:t>
            </w:r>
          </w:p>
        </w:tc>
        <w:tc>
          <w:tcPr>
            <w:tcW w:w="1679" w:type="dxa"/>
            <w:tcBorders>
              <w:top w:val="nil"/>
              <w:left w:val="nil"/>
              <w:bottom w:val="single" w:sz="4" w:space="0" w:color="auto"/>
              <w:right w:val="single" w:sz="4" w:space="0" w:color="auto"/>
            </w:tcBorders>
            <w:shd w:val="clear" w:color="000000" w:fill="FFFFFF"/>
            <w:vAlign w:val="center"/>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833F93">
              <w:rPr>
                <w:rFonts w:ascii="Times New Roman" w:hAnsi="Times New Roman"/>
                <w:color w:val="FF0000"/>
                <w:sz w:val="24"/>
                <w:szCs w:val="24"/>
                <w:lang w:eastAsia="ru-RU"/>
              </w:rPr>
              <w:t> </w:t>
            </w:r>
          </w:p>
        </w:tc>
      </w:tr>
      <w:tr w:rsidR="008F7DC4" w:rsidRPr="00781836" w:rsidTr="00B32DB5">
        <w:trPr>
          <w:trHeight w:val="645"/>
        </w:trPr>
        <w:tc>
          <w:tcPr>
            <w:tcW w:w="557" w:type="dxa"/>
            <w:tcBorders>
              <w:top w:val="nil"/>
              <w:left w:val="single" w:sz="4" w:space="0" w:color="auto"/>
              <w:bottom w:val="single" w:sz="4" w:space="0" w:color="auto"/>
              <w:right w:val="nil"/>
            </w:tcBorders>
            <w:shd w:val="clear" w:color="000000" w:fill="FFFFFF"/>
            <w:vAlign w:val="center"/>
          </w:tcPr>
          <w:p w:rsidR="008F7DC4" w:rsidRPr="00AD6B94" w:rsidRDefault="008F7DC4" w:rsidP="006F3EA7">
            <w:pPr>
              <w:spacing w:after="0" w:line="240" w:lineRule="auto"/>
              <w:jc w:val="right"/>
              <w:rPr>
                <w:rFonts w:ascii="Times New Roman" w:hAnsi="Times New Roman"/>
                <w:b/>
                <w:bCs/>
                <w:i/>
                <w:iCs/>
                <w:sz w:val="24"/>
                <w:szCs w:val="24"/>
                <w:lang w:eastAsia="ru-RU"/>
              </w:rPr>
            </w:pPr>
            <w:r w:rsidRPr="00AD6B94">
              <w:rPr>
                <w:rFonts w:ascii="Times New Roman" w:hAnsi="Times New Roman"/>
                <w:b/>
                <w:bCs/>
                <w:i/>
                <w:iCs/>
                <w:sz w:val="24"/>
                <w:szCs w:val="24"/>
                <w:lang w:eastAsia="ru-RU"/>
              </w:rPr>
              <w:t>III</w:t>
            </w:r>
          </w:p>
        </w:tc>
        <w:tc>
          <w:tcPr>
            <w:tcW w:w="14887" w:type="dxa"/>
            <w:gridSpan w:val="15"/>
            <w:tcBorders>
              <w:top w:val="single" w:sz="4" w:space="0" w:color="auto"/>
              <w:left w:val="single" w:sz="4" w:space="0" w:color="auto"/>
              <w:bottom w:val="single" w:sz="4" w:space="0" w:color="auto"/>
              <w:right w:val="single" w:sz="4" w:space="0" w:color="000000"/>
            </w:tcBorders>
            <w:shd w:val="clear" w:color="000000" w:fill="DAEEF3"/>
            <w:vAlign w:val="center"/>
          </w:tcPr>
          <w:p w:rsidR="008F7DC4" w:rsidRPr="00AD6B94" w:rsidRDefault="008F7DC4" w:rsidP="006F3EA7">
            <w:pPr>
              <w:spacing w:after="0" w:line="240" w:lineRule="auto"/>
              <w:rPr>
                <w:rFonts w:ascii="Times New Roman" w:hAnsi="Times New Roman"/>
                <w:b/>
                <w:bCs/>
                <w:i/>
                <w:iCs/>
                <w:sz w:val="24"/>
                <w:szCs w:val="24"/>
                <w:lang w:eastAsia="ru-RU"/>
              </w:rPr>
            </w:pPr>
            <w:r w:rsidRPr="00AD6B94">
              <w:rPr>
                <w:rFonts w:ascii="Times New Roman" w:hAnsi="Times New Roman"/>
                <w:b/>
                <w:bCs/>
                <w:i/>
                <w:iCs/>
                <w:sz w:val="24"/>
                <w:szCs w:val="24"/>
                <w:lang w:eastAsia="ru-RU"/>
              </w:rPr>
              <w:t>Нове будівництво закладів освіти, установ фізичної культури та спорту, захисних споруд, котелень, модульних котелень, топкових, баз відпочинку та інших установ підпорядкованих Управлінню</w:t>
            </w:r>
          </w:p>
        </w:tc>
      </w:tr>
      <w:tr w:rsidR="008F7DC4" w:rsidRPr="00781836" w:rsidTr="009954C4">
        <w:trPr>
          <w:trHeight w:val="2220"/>
        </w:trPr>
        <w:tc>
          <w:tcPr>
            <w:tcW w:w="557" w:type="dxa"/>
            <w:vMerge w:val="restart"/>
            <w:tcBorders>
              <w:top w:val="nil"/>
              <w:left w:val="single" w:sz="4" w:space="0" w:color="auto"/>
              <w:right w:val="nil"/>
            </w:tcBorders>
            <w:shd w:val="clear" w:color="000000" w:fill="FFFFFF"/>
            <w:vAlign w:val="center"/>
          </w:tcPr>
          <w:p w:rsidR="008F7DC4" w:rsidRPr="00087AAA" w:rsidRDefault="008F7DC4" w:rsidP="006F3EA7">
            <w:pPr>
              <w:spacing w:after="0" w:line="240" w:lineRule="auto"/>
              <w:jc w:val="right"/>
              <w:rPr>
                <w:rFonts w:ascii="Times New Roman" w:hAnsi="Times New Roman"/>
                <w:sz w:val="24"/>
                <w:szCs w:val="24"/>
                <w:lang w:eastAsia="ru-RU"/>
              </w:rPr>
            </w:pPr>
            <w:r w:rsidRPr="00087AAA">
              <w:rPr>
                <w:rFonts w:ascii="Times New Roman" w:hAnsi="Times New Roman"/>
                <w:sz w:val="24"/>
                <w:szCs w:val="24"/>
                <w:lang w:eastAsia="ru-RU"/>
              </w:rPr>
              <w:t>1</w:t>
            </w:r>
          </w:p>
        </w:tc>
        <w:tc>
          <w:tcPr>
            <w:tcW w:w="2146" w:type="dxa"/>
            <w:vMerge w:val="restart"/>
            <w:tcBorders>
              <w:top w:val="nil"/>
              <w:left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Створення безпечних умов</w:t>
            </w:r>
          </w:p>
        </w:tc>
        <w:tc>
          <w:tcPr>
            <w:tcW w:w="3118" w:type="dxa"/>
            <w:vMerge w:val="restart"/>
            <w:tcBorders>
              <w:top w:val="nil"/>
              <w:left w:val="nil"/>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Розроблення проєктної документації, виготовлення землевпорядної документації,отримання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(ЗПО),захисних споруд, котелень, модульних котелень, топкових, спортивно-оздоровчих баз та іншіх установ</w:t>
            </w:r>
          </w:p>
        </w:tc>
        <w:tc>
          <w:tcPr>
            <w:tcW w:w="1281" w:type="dxa"/>
            <w:gridSpan w:val="2"/>
            <w:vMerge w:val="restart"/>
            <w:tcBorders>
              <w:top w:val="nil"/>
              <w:left w:val="nil"/>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1"/>
                <w:szCs w:val="21"/>
                <w:lang w:val="uk-UA" w:eastAsia="ru-RU"/>
              </w:rPr>
            </w:pPr>
            <w:r w:rsidRPr="00087AAA">
              <w:rPr>
                <w:rFonts w:ascii="Times New Roman" w:hAnsi="Times New Roman"/>
                <w:sz w:val="21"/>
                <w:szCs w:val="21"/>
                <w:lang w:eastAsia="ru-RU"/>
              </w:rPr>
              <w:t> </w:t>
            </w:r>
            <w:r w:rsidRPr="00087AAA">
              <w:rPr>
                <w:rFonts w:ascii="Times New Roman" w:hAnsi="Times New Roman"/>
                <w:sz w:val="21"/>
                <w:szCs w:val="21"/>
                <w:lang w:val="uk-UA" w:eastAsia="ru-RU"/>
              </w:rPr>
              <w:t>1000000,0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1104000,0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1169136,0</w:t>
            </w:r>
          </w:p>
        </w:tc>
        <w:tc>
          <w:tcPr>
            <w:tcW w:w="1679" w:type="dxa"/>
            <w:vMerge w:val="restart"/>
            <w:tcBorders>
              <w:top w:val="nil"/>
              <w:left w:val="nil"/>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Покращення умов перебування дітей в освітніх закладах</w:t>
            </w:r>
          </w:p>
        </w:tc>
      </w:tr>
      <w:tr w:rsidR="008F7DC4" w:rsidRPr="00781836" w:rsidTr="009954C4">
        <w:trPr>
          <w:trHeight w:val="2220"/>
        </w:trPr>
        <w:tc>
          <w:tcPr>
            <w:tcW w:w="557" w:type="dxa"/>
            <w:vMerge/>
            <w:tcBorders>
              <w:left w:val="single" w:sz="4" w:space="0" w:color="auto"/>
              <w:bottom w:val="single" w:sz="4" w:space="0" w:color="auto"/>
              <w:right w:val="nil"/>
            </w:tcBorders>
            <w:shd w:val="clear" w:color="000000" w:fill="FFFFFF"/>
            <w:vAlign w:val="center"/>
          </w:tcPr>
          <w:p w:rsidR="008F7DC4" w:rsidRPr="00087AAA" w:rsidRDefault="008F7DC4" w:rsidP="006F3EA7">
            <w:pPr>
              <w:spacing w:after="0" w:line="240" w:lineRule="auto"/>
              <w:jc w:val="right"/>
              <w:rPr>
                <w:rFonts w:ascii="Times New Roman" w:hAnsi="Times New Roman"/>
                <w:sz w:val="24"/>
                <w:szCs w:val="24"/>
                <w:lang w:eastAsia="ru-RU"/>
              </w:rPr>
            </w:pPr>
          </w:p>
        </w:tc>
        <w:tc>
          <w:tcPr>
            <w:tcW w:w="2146" w:type="dxa"/>
            <w:vMerge/>
            <w:tcBorders>
              <w:left w:val="single" w:sz="4" w:space="0" w:color="auto"/>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342085" w:rsidRDefault="008F7DC4"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1000,0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1104,0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1"/>
                <w:szCs w:val="21"/>
                <w:lang w:val="uk-UA" w:eastAsia="ru-RU"/>
              </w:rPr>
            </w:pPr>
            <w:r>
              <w:rPr>
                <w:rFonts w:ascii="Times New Roman" w:hAnsi="Times New Roman"/>
                <w:sz w:val="21"/>
                <w:szCs w:val="21"/>
                <w:lang w:val="uk-UA" w:eastAsia="ru-RU"/>
              </w:rPr>
              <w:t>1169,1</w:t>
            </w:r>
          </w:p>
        </w:tc>
        <w:tc>
          <w:tcPr>
            <w:tcW w:w="1679" w:type="dxa"/>
            <w:vMerge/>
            <w:tcBorders>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p>
        </w:tc>
      </w:tr>
      <w:tr w:rsidR="008F7DC4" w:rsidRPr="00781836" w:rsidTr="00087AAA">
        <w:trPr>
          <w:trHeight w:val="49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8F7DC4" w:rsidRPr="00087AAA" w:rsidRDefault="008F7DC4" w:rsidP="006F3EA7">
            <w:pPr>
              <w:spacing w:after="0" w:line="240" w:lineRule="auto"/>
              <w:jc w:val="right"/>
              <w:rPr>
                <w:rFonts w:ascii="Times New Roman" w:hAnsi="Times New Roman"/>
                <w:b/>
                <w:bCs/>
                <w:sz w:val="24"/>
                <w:szCs w:val="24"/>
                <w:lang w:eastAsia="ru-RU"/>
              </w:rPr>
            </w:pPr>
            <w:r w:rsidRPr="00087AAA">
              <w:rPr>
                <w:rFonts w:ascii="Times New Roman" w:hAnsi="Times New Roman"/>
                <w:b/>
                <w:bCs/>
                <w:sz w:val="24"/>
                <w:szCs w:val="24"/>
                <w:lang w:eastAsia="ru-RU"/>
              </w:rPr>
              <w:t>Всього на нове будівництво:</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342085"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100100,0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342085" w:rsidRDefault="008F7DC4" w:rsidP="006F3EA7">
            <w:pPr>
              <w:spacing w:after="0" w:line="240" w:lineRule="auto"/>
              <w:jc w:val="center"/>
              <w:rPr>
                <w:rFonts w:ascii="Times New Roman" w:hAnsi="Times New Roman"/>
                <w:b/>
                <w:bCs/>
                <w:sz w:val="20"/>
                <w:szCs w:val="20"/>
                <w:lang w:val="uk-UA" w:eastAsia="ru-RU"/>
              </w:rPr>
            </w:pPr>
            <w:r w:rsidRPr="00342085">
              <w:rPr>
                <w:rFonts w:ascii="Times New Roman" w:hAnsi="Times New Roman"/>
                <w:b/>
                <w:bCs/>
                <w:sz w:val="20"/>
                <w:szCs w:val="20"/>
                <w:lang w:val="uk-UA" w:eastAsia="ru-RU"/>
              </w:rPr>
              <w:t>1105104,0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342085" w:rsidRDefault="008F7DC4" w:rsidP="006F3EA7">
            <w:pPr>
              <w:spacing w:after="0" w:line="240" w:lineRule="auto"/>
              <w:jc w:val="center"/>
              <w:rPr>
                <w:rFonts w:ascii="Times New Roman" w:hAnsi="Times New Roman"/>
                <w:b/>
                <w:bCs/>
                <w:sz w:val="20"/>
                <w:szCs w:val="20"/>
                <w:lang w:val="uk-UA" w:eastAsia="ru-RU"/>
              </w:rPr>
            </w:pPr>
            <w:r w:rsidRPr="00342085">
              <w:rPr>
                <w:rFonts w:ascii="Times New Roman" w:hAnsi="Times New Roman"/>
                <w:b/>
                <w:bCs/>
                <w:sz w:val="20"/>
                <w:szCs w:val="20"/>
                <w:lang w:val="uk-UA" w:eastAsia="ru-RU"/>
              </w:rPr>
              <w:t>1170305,1</w:t>
            </w:r>
          </w:p>
        </w:tc>
        <w:tc>
          <w:tcPr>
            <w:tcW w:w="1679" w:type="dxa"/>
            <w:tcBorders>
              <w:top w:val="nil"/>
              <w:left w:val="nil"/>
              <w:bottom w:val="single" w:sz="4" w:space="0" w:color="auto"/>
              <w:right w:val="single" w:sz="4" w:space="0" w:color="auto"/>
            </w:tcBorders>
            <w:shd w:val="clear" w:color="000000" w:fill="FFFFFF"/>
            <w:vAlign w:val="center"/>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833F93">
              <w:rPr>
                <w:rFonts w:ascii="Times New Roman" w:hAnsi="Times New Roman"/>
                <w:color w:val="FF0000"/>
                <w:sz w:val="24"/>
                <w:szCs w:val="24"/>
                <w:lang w:eastAsia="ru-RU"/>
              </w:rPr>
              <w:t> </w:t>
            </w:r>
          </w:p>
        </w:tc>
      </w:tr>
      <w:tr w:rsidR="008F7DC4" w:rsidRPr="00781836" w:rsidTr="00B32DB5">
        <w:trPr>
          <w:trHeight w:val="345"/>
        </w:trPr>
        <w:tc>
          <w:tcPr>
            <w:tcW w:w="557" w:type="dxa"/>
            <w:tcBorders>
              <w:top w:val="nil"/>
              <w:left w:val="single" w:sz="4" w:space="0" w:color="auto"/>
              <w:bottom w:val="single" w:sz="4" w:space="0" w:color="auto"/>
              <w:right w:val="single" w:sz="4" w:space="0" w:color="auto"/>
            </w:tcBorders>
            <w:shd w:val="clear" w:color="000000" w:fill="DAEEF3"/>
            <w:vAlign w:val="center"/>
          </w:tcPr>
          <w:p w:rsidR="008F7DC4" w:rsidRPr="00087AAA" w:rsidRDefault="008F7DC4" w:rsidP="006F3EA7">
            <w:pPr>
              <w:spacing w:after="0" w:line="240" w:lineRule="auto"/>
              <w:jc w:val="center"/>
              <w:rPr>
                <w:rFonts w:ascii="Times New Roman" w:hAnsi="Times New Roman"/>
                <w:b/>
                <w:bCs/>
                <w:i/>
                <w:iCs/>
                <w:sz w:val="24"/>
                <w:szCs w:val="24"/>
                <w:lang w:eastAsia="ru-RU"/>
              </w:rPr>
            </w:pPr>
            <w:r w:rsidRPr="00087AAA">
              <w:rPr>
                <w:rFonts w:ascii="Times New Roman" w:hAnsi="Times New Roman"/>
                <w:b/>
                <w:bCs/>
                <w:i/>
                <w:iCs/>
                <w:sz w:val="24"/>
                <w:szCs w:val="24"/>
                <w:lang w:eastAsia="ru-RU"/>
              </w:rPr>
              <w:t>IV</w:t>
            </w:r>
          </w:p>
        </w:tc>
        <w:tc>
          <w:tcPr>
            <w:tcW w:w="14887" w:type="dxa"/>
            <w:gridSpan w:val="15"/>
            <w:tcBorders>
              <w:top w:val="single" w:sz="4" w:space="0" w:color="auto"/>
              <w:left w:val="nil"/>
              <w:bottom w:val="single" w:sz="4" w:space="0" w:color="auto"/>
              <w:right w:val="single" w:sz="4" w:space="0" w:color="000000"/>
            </w:tcBorders>
            <w:shd w:val="clear" w:color="000000" w:fill="DAEEF3"/>
            <w:vAlign w:val="center"/>
          </w:tcPr>
          <w:p w:rsidR="008F7DC4" w:rsidRPr="00087AAA" w:rsidRDefault="008F7DC4" w:rsidP="006F3EA7">
            <w:pPr>
              <w:spacing w:after="0" w:line="240" w:lineRule="auto"/>
              <w:rPr>
                <w:rFonts w:ascii="Times New Roman" w:hAnsi="Times New Roman"/>
                <w:b/>
                <w:bCs/>
                <w:i/>
                <w:iCs/>
                <w:sz w:val="24"/>
                <w:szCs w:val="24"/>
                <w:lang w:eastAsia="ru-RU"/>
              </w:rPr>
            </w:pPr>
            <w:r w:rsidRPr="00087AAA">
              <w:rPr>
                <w:rFonts w:ascii="Times New Roman" w:hAnsi="Times New Roman"/>
                <w:b/>
                <w:bCs/>
                <w:i/>
                <w:iCs/>
                <w:sz w:val="24"/>
                <w:szCs w:val="24"/>
                <w:lang w:eastAsia="ru-RU"/>
              </w:rPr>
              <w:t>Будівництво пандусів та тіньових навісів</w:t>
            </w:r>
          </w:p>
        </w:tc>
      </w:tr>
      <w:tr w:rsidR="008F7DC4" w:rsidRPr="00781836" w:rsidTr="009954C4">
        <w:trPr>
          <w:trHeight w:val="1367"/>
        </w:trPr>
        <w:tc>
          <w:tcPr>
            <w:tcW w:w="557" w:type="dxa"/>
            <w:vMerge w:val="restart"/>
            <w:tcBorders>
              <w:top w:val="single" w:sz="4" w:space="0" w:color="auto"/>
              <w:left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1</w:t>
            </w:r>
          </w:p>
        </w:tc>
        <w:tc>
          <w:tcPr>
            <w:tcW w:w="2146" w:type="dxa"/>
            <w:vMerge w:val="restart"/>
            <w:tcBorders>
              <w:top w:val="single" w:sz="4" w:space="0" w:color="auto"/>
              <w:left w:val="nil"/>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Забезпечення доступності освітніх навчальних закладів для людей з інвалідністю</w:t>
            </w:r>
          </w:p>
        </w:tc>
        <w:tc>
          <w:tcPr>
            <w:tcW w:w="3118" w:type="dxa"/>
            <w:vMerge w:val="restart"/>
            <w:tcBorders>
              <w:top w:val="single" w:sz="4" w:space="0" w:color="auto"/>
              <w:left w:val="nil"/>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281" w:type="dxa"/>
            <w:gridSpan w:val="2"/>
            <w:vMerge w:val="restart"/>
            <w:tcBorders>
              <w:top w:val="single" w:sz="4" w:space="0" w:color="auto"/>
              <w:left w:val="nil"/>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val="uk-UA" w:eastAsia="ru-RU"/>
              </w:rPr>
            </w:pPr>
            <w:r w:rsidRPr="00087AAA">
              <w:rPr>
                <w:rFonts w:ascii="Times New Roman" w:hAnsi="Times New Roman"/>
                <w:sz w:val="24"/>
                <w:szCs w:val="24"/>
                <w:lang w:eastAsia="ru-RU"/>
              </w:rPr>
              <w:t>202</w:t>
            </w:r>
            <w:r w:rsidRPr="00087AAA">
              <w:rPr>
                <w:rFonts w:ascii="Times New Roman" w:hAnsi="Times New Roman"/>
                <w:sz w:val="24"/>
                <w:szCs w:val="24"/>
                <w:lang w:val="uk-UA" w:eastAsia="ru-RU"/>
              </w:rPr>
              <w:t>5</w:t>
            </w:r>
            <w:r w:rsidRPr="00087AAA">
              <w:rPr>
                <w:rFonts w:ascii="Times New Roman" w:hAnsi="Times New Roman"/>
                <w:sz w:val="24"/>
                <w:szCs w:val="24"/>
                <w:lang w:eastAsia="ru-RU"/>
              </w:rPr>
              <w:t>-202</w:t>
            </w:r>
            <w:r w:rsidRPr="00087AAA">
              <w:rPr>
                <w:rFonts w:ascii="Times New Roman" w:hAnsi="Times New Roman"/>
                <w:sz w:val="24"/>
                <w:szCs w:val="24"/>
                <w:lang w:val="uk-UA" w:eastAsia="ru-RU"/>
              </w:rPr>
              <w:t>7</w:t>
            </w:r>
          </w:p>
        </w:tc>
        <w:tc>
          <w:tcPr>
            <w:tcW w:w="1418" w:type="dxa"/>
            <w:gridSpan w:val="2"/>
            <w:vMerge w:val="restart"/>
            <w:tcBorders>
              <w:top w:val="single" w:sz="4" w:space="0" w:color="auto"/>
              <w:left w:val="nil"/>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087AAA">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087AAA">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sidRPr="00AD6B94">
              <w:rPr>
                <w:rFonts w:ascii="Times New Roman" w:hAnsi="Times New Roman"/>
                <w:sz w:val="24"/>
                <w:szCs w:val="24"/>
                <w:lang w:val="uk-UA" w:eastAsia="ru-RU"/>
              </w:rPr>
              <w:t>2000,0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2208,0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2338,3</w:t>
            </w:r>
          </w:p>
        </w:tc>
        <w:tc>
          <w:tcPr>
            <w:tcW w:w="1679" w:type="dxa"/>
            <w:vMerge w:val="restart"/>
            <w:tcBorders>
              <w:top w:val="single" w:sz="4" w:space="0" w:color="auto"/>
              <w:left w:val="nil"/>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Доступність будівлі особам з особливими потребами</w:t>
            </w:r>
          </w:p>
        </w:tc>
      </w:tr>
      <w:tr w:rsidR="008F7DC4" w:rsidRPr="00781836" w:rsidTr="009954C4">
        <w:trPr>
          <w:trHeight w:val="898"/>
        </w:trPr>
        <w:tc>
          <w:tcPr>
            <w:tcW w:w="557" w:type="dxa"/>
            <w:vMerge/>
            <w:tcBorders>
              <w:left w:val="single" w:sz="4" w:space="0" w:color="auto"/>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8F7DC4" w:rsidRPr="00087AAA"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087AAA" w:rsidRDefault="008F7DC4"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220,8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233,8</w:t>
            </w:r>
          </w:p>
        </w:tc>
        <w:tc>
          <w:tcPr>
            <w:tcW w:w="1679" w:type="dxa"/>
            <w:vMerge/>
            <w:tcBorders>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p>
        </w:tc>
      </w:tr>
      <w:tr w:rsidR="008F7DC4" w:rsidRPr="00781836" w:rsidTr="009954C4">
        <w:trPr>
          <w:trHeight w:val="1188"/>
        </w:trPr>
        <w:tc>
          <w:tcPr>
            <w:tcW w:w="557" w:type="dxa"/>
            <w:vMerge w:val="restart"/>
            <w:tcBorders>
              <w:top w:val="nil"/>
              <w:left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2</w:t>
            </w:r>
          </w:p>
        </w:tc>
        <w:tc>
          <w:tcPr>
            <w:tcW w:w="2146" w:type="dxa"/>
            <w:vMerge w:val="restart"/>
            <w:tcBorders>
              <w:top w:val="nil"/>
              <w:left w:val="nil"/>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Створення комфортних умов для перебування дітей в навчальних закладах (будівництво тіньових навісів)</w:t>
            </w:r>
          </w:p>
        </w:tc>
        <w:tc>
          <w:tcPr>
            <w:tcW w:w="3118" w:type="dxa"/>
            <w:vMerge w:val="restart"/>
            <w:tcBorders>
              <w:top w:val="nil"/>
              <w:left w:val="nil"/>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Будівництво тіньових навісів в закладах загальної середньої освіти (ЗЗСО) та закладах дошкільної освіти (ЗДО)</w:t>
            </w:r>
          </w:p>
        </w:tc>
        <w:tc>
          <w:tcPr>
            <w:tcW w:w="1281" w:type="dxa"/>
            <w:gridSpan w:val="2"/>
            <w:vMerge w:val="restart"/>
            <w:tcBorders>
              <w:top w:val="nil"/>
              <w:left w:val="nil"/>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sidRPr="00AD6B94">
              <w:rPr>
                <w:rFonts w:ascii="Times New Roman" w:hAnsi="Times New Roman"/>
                <w:sz w:val="24"/>
                <w:szCs w:val="24"/>
                <w:lang w:eastAsia="ru-RU"/>
              </w:rPr>
              <w:t>202</w:t>
            </w:r>
            <w:r w:rsidRPr="00AD6B94">
              <w:rPr>
                <w:rFonts w:ascii="Times New Roman" w:hAnsi="Times New Roman"/>
                <w:sz w:val="24"/>
                <w:szCs w:val="24"/>
                <w:lang w:val="uk-UA" w:eastAsia="ru-RU"/>
              </w:rPr>
              <w:t>5</w:t>
            </w:r>
            <w:r w:rsidRPr="00AD6B94">
              <w:rPr>
                <w:rFonts w:ascii="Times New Roman" w:hAnsi="Times New Roman"/>
                <w:sz w:val="24"/>
                <w:szCs w:val="24"/>
                <w:lang w:eastAsia="ru-RU"/>
              </w:rPr>
              <w:t>-202</w:t>
            </w:r>
            <w:r w:rsidRPr="00AD6B94">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sidRPr="00AD6B94">
              <w:rPr>
                <w:rFonts w:ascii="Times New Roman" w:hAnsi="Times New Roman"/>
                <w:sz w:val="24"/>
                <w:szCs w:val="24"/>
                <w:lang w:val="uk-UA" w:eastAsia="ru-RU"/>
              </w:rPr>
              <w:t>2500,0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2922,8</w:t>
            </w:r>
          </w:p>
        </w:tc>
        <w:tc>
          <w:tcPr>
            <w:tcW w:w="1679" w:type="dxa"/>
            <w:vMerge w:val="restart"/>
            <w:tcBorders>
              <w:top w:val="nil"/>
              <w:left w:val="nil"/>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Покращення умов перебування дітей в освітніх закладах</w:t>
            </w:r>
          </w:p>
        </w:tc>
      </w:tr>
      <w:tr w:rsidR="008F7DC4" w:rsidRPr="00781836" w:rsidTr="009954C4">
        <w:trPr>
          <w:trHeight w:val="718"/>
        </w:trPr>
        <w:tc>
          <w:tcPr>
            <w:tcW w:w="557" w:type="dxa"/>
            <w:vMerge/>
            <w:tcBorders>
              <w:left w:val="single" w:sz="4" w:space="0" w:color="auto"/>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250,0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276,0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292,3</w:t>
            </w:r>
          </w:p>
        </w:tc>
        <w:tc>
          <w:tcPr>
            <w:tcW w:w="1679" w:type="dxa"/>
            <w:vMerge/>
            <w:tcBorders>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p>
        </w:tc>
      </w:tr>
      <w:tr w:rsidR="008F7DC4" w:rsidRPr="00781836" w:rsidTr="00AD6B94">
        <w:trPr>
          <w:trHeight w:val="543"/>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8F7DC4" w:rsidRPr="00AD6B94" w:rsidRDefault="008F7DC4" w:rsidP="006F3EA7">
            <w:pPr>
              <w:spacing w:after="0" w:line="240" w:lineRule="auto"/>
              <w:jc w:val="right"/>
              <w:rPr>
                <w:rFonts w:ascii="Times New Roman" w:hAnsi="Times New Roman"/>
                <w:b/>
                <w:bCs/>
                <w:sz w:val="24"/>
                <w:szCs w:val="24"/>
                <w:lang w:eastAsia="ru-RU"/>
              </w:rPr>
            </w:pPr>
            <w:r w:rsidRPr="00AD6B94">
              <w:rPr>
                <w:rFonts w:ascii="Times New Roman" w:hAnsi="Times New Roman"/>
                <w:b/>
                <w:bCs/>
                <w:sz w:val="24"/>
                <w:szCs w:val="24"/>
                <w:lang w:eastAsia="ru-RU"/>
              </w:rPr>
              <w:t>Всього на будівництво:</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4950,0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5464,8</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5787,2</w:t>
            </w:r>
          </w:p>
        </w:tc>
        <w:tc>
          <w:tcPr>
            <w:tcW w:w="1679" w:type="dxa"/>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p>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 </w:t>
            </w:r>
          </w:p>
        </w:tc>
      </w:tr>
      <w:tr w:rsidR="008F7DC4" w:rsidRPr="00781836" w:rsidTr="00B32DB5">
        <w:trPr>
          <w:trHeight w:val="345"/>
        </w:trPr>
        <w:tc>
          <w:tcPr>
            <w:tcW w:w="557" w:type="dxa"/>
            <w:tcBorders>
              <w:top w:val="nil"/>
              <w:left w:val="single" w:sz="4" w:space="0" w:color="auto"/>
              <w:bottom w:val="single" w:sz="4" w:space="0" w:color="auto"/>
              <w:right w:val="single" w:sz="4" w:space="0" w:color="auto"/>
            </w:tcBorders>
            <w:shd w:val="clear" w:color="000000" w:fill="DAEEF3"/>
            <w:vAlign w:val="center"/>
          </w:tcPr>
          <w:p w:rsidR="008F7DC4" w:rsidRPr="00AD6B94" w:rsidRDefault="008F7DC4" w:rsidP="006F3EA7">
            <w:pPr>
              <w:spacing w:after="0" w:line="240" w:lineRule="auto"/>
              <w:jc w:val="center"/>
              <w:rPr>
                <w:rFonts w:ascii="Times New Roman" w:hAnsi="Times New Roman"/>
                <w:b/>
                <w:bCs/>
                <w:i/>
                <w:iCs/>
                <w:sz w:val="24"/>
                <w:szCs w:val="24"/>
                <w:lang w:eastAsia="ru-RU"/>
              </w:rPr>
            </w:pPr>
            <w:r w:rsidRPr="00AD6B94">
              <w:rPr>
                <w:rFonts w:ascii="Times New Roman" w:hAnsi="Times New Roman"/>
                <w:b/>
                <w:bCs/>
                <w:i/>
                <w:iCs/>
                <w:sz w:val="24"/>
                <w:szCs w:val="24"/>
                <w:lang w:eastAsia="ru-RU"/>
              </w:rPr>
              <w:t>V</w:t>
            </w:r>
          </w:p>
        </w:tc>
        <w:tc>
          <w:tcPr>
            <w:tcW w:w="14887" w:type="dxa"/>
            <w:gridSpan w:val="15"/>
            <w:tcBorders>
              <w:top w:val="single" w:sz="4" w:space="0" w:color="auto"/>
              <w:left w:val="nil"/>
              <w:bottom w:val="single" w:sz="4" w:space="0" w:color="auto"/>
              <w:right w:val="single" w:sz="4" w:space="0" w:color="000000"/>
            </w:tcBorders>
            <w:shd w:val="clear" w:color="000000" w:fill="DAEEF3"/>
          </w:tcPr>
          <w:p w:rsidR="008F7DC4" w:rsidRPr="00AD6B94" w:rsidRDefault="008F7DC4" w:rsidP="006F3EA7">
            <w:pPr>
              <w:spacing w:after="0" w:line="240" w:lineRule="auto"/>
              <w:rPr>
                <w:rFonts w:ascii="Times New Roman" w:hAnsi="Times New Roman"/>
                <w:b/>
                <w:bCs/>
                <w:i/>
                <w:iCs/>
                <w:sz w:val="24"/>
                <w:szCs w:val="24"/>
                <w:lang w:eastAsia="ru-RU"/>
              </w:rPr>
            </w:pPr>
            <w:r w:rsidRPr="00AD6B94">
              <w:rPr>
                <w:rFonts w:ascii="Times New Roman" w:hAnsi="Times New Roman"/>
                <w:b/>
                <w:bCs/>
                <w:i/>
                <w:iCs/>
                <w:sz w:val="24"/>
                <w:szCs w:val="24"/>
                <w:lang w:eastAsia="ru-RU"/>
              </w:rPr>
              <w:t xml:space="preserve">Придбання обладнання довгостроковового користування для навчальних закладів </w:t>
            </w:r>
          </w:p>
        </w:tc>
      </w:tr>
      <w:tr w:rsidR="008F7DC4" w:rsidRPr="00781836" w:rsidTr="001A05E1">
        <w:trPr>
          <w:trHeight w:val="583"/>
        </w:trPr>
        <w:tc>
          <w:tcPr>
            <w:tcW w:w="557" w:type="dxa"/>
            <w:vMerge w:val="restart"/>
            <w:tcBorders>
              <w:top w:val="nil"/>
              <w:left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1</w:t>
            </w:r>
          </w:p>
        </w:tc>
        <w:tc>
          <w:tcPr>
            <w:tcW w:w="2146" w:type="dxa"/>
            <w:vMerge w:val="restart"/>
            <w:tcBorders>
              <w:top w:val="nil"/>
              <w:left w:val="nil"/>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Зміцнення матеріаль-технічної бази закладів загальної середньої освіти (ЗДО, ЗЗСО, ЗПО), структурних підрозділів Управління</w:t>
            </w:r>
          </w:p>
        </w:tc>
        <w:tc>
          <w:tcPr>
            <w:tcW w:w="3118" w:type="dxa"/>
            <w:vMerge w:val="restart"/>
            <w:tcBorders>
              <w:top w:val="nil"/>
              <w:left w:val="nil"/>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Придбання предметів та обладнання довгострокового користування для ЗДО,ЗЗСО, ЗПО (технологічне обладнання для харчоблоків та пралень, вентиляції, кондиціонери, спортивні тренажери, оргтехніка, музичні інструменти, компютерна техніка, комп'ютери, ноутбуки, МФО, тощо)</w:t>
            </w:r>
          </w:p>
        </w:tc>
        <w:tc>
          <w:tcPr>
            <w:tcW w:w="1281" w:type="dxa"/>
            <w:gridSpan w:val="2"/>
            <w:vMerge w:val="restart"/>
            <w:tcBorders>
              <w:top w:val="nil"/>
              <w:left w:val="nil"/>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sidRPr="00AD6B94">
              <w:rPr>
                <w:rFonts w:ascii="Times New Roman" w:hAnsi="Times New Roman"/>
                <w:sz w:val="24"/>
                <w:szCs w:val="24"/>
                <w:lang w:eastAsia="ru-RU"/>
              </w:rPr>
              <w:t>202</w:t>
            </w:r>
            <w:r w:rsidRPr="00AD6B94">
              <w:rPr>
                <w:rFonts w:ascii="Times New Roman" w:hAnsi="Times New Roman"/>
                <w:sz w:val="24"/>
                <w:szCs w:val="24"/>
                <w:lang w:val="uk-UA" w:eastAsia="ru-RU"/>
              </w:rPr>
              <w:t>5</w:t>
            </w:r>
            <w:r w:rsidRPr="00AD6B94">
              <w:rPr>
                <w:rFonts w:ascii="Times New Roman" w:hAnsi="Times New Roman"/>
                <w:sz w:val="24"/>
                <w:szCs w:val="24"/>
                <w:lang w:eastAsia="ru-RU"/>
              </w:rPr>
              <w:t>-202</w:t>
            </w:r>
            <w:r w:rsidRPr="00AD6B94">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sidRPr="00AD6B94">
              <w:rPr>
                <w:rFonts w:ascii="Times New Roman" w:hAnsi="Times New Roman"/>
                <w:sz w:val="24"/>
                <w:szCs w:val="24"/>
                <w:lang w:val="uk-UA" w:eastAsia="ru-RU"/>
              </w:rPr>
              <w:t>425000,0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469200,0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496882,8</w:t>
            </w:r>
          </w:p>
        </w:tc>
        <w:tc>
          <w:tcPr>
            <w:tcW w:w="1679" w:type="dxa"/>
            <w:tcBorders>
              <w:top w:val="nil"/>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AD6B94">
              <w:rPr>
                <w:rFonts w:ascii="Times New Roman" w:hAnsi="Times New Roman"/>
                <w:sz w:val="24"/>
                <w:szCs w:val="24"/>
                <w:lang w:eastAsia="ru-RU"/>
              </w:rPr>
              <w:t>Створення умов для організації якісного харчування; начання дітей; комп'ютерізації навчального процесу</w:t>
            </w:r>
          </w:p>
        </w:tc>
      </w:tr>
      <w:tr w:rsidR="008F7DC4" w:rsidRPr="00781836" w:rsidTr="009954C4">
        <w:trPr>
          <w:trHeight w:val="1576"/>
        </w:trPr>
        <w:tc>
          <w:tcPr>
            <w:tcW w:w="557" w:type="dxa"/>
            <w:vMerge/>
            <w:tcBorders>
              <w:left w:val="single" w:sz="4" w:space="0" w:color="auto"/>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AD6B9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5000,0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5520,0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5845,7</w:t>
            </w:r>
          </w:p>
        </w:tc>
        <w:tc>
          <w:tcPr>
            <w:tcW w:w="1679" w:type="dxa"/>
            <w:tcBorders>
              <w:top w:val="nil"/>
              <w:left w:val="nil"/>
              <w:bottom w:val="single" w:sz="4" w:space="0" w:color="auto"/>
              <w:right w:val="single" w:sz="4" w:space="0" w:color="auto"/>
            </w:tcBorders>
            <w:shd w:val="clear" w:color="000000" w:fill="FFFFFF"/>
          </w:tcPr>
          <w:p w:rsidR="008F7DC4" w:rsidRPr="00AD6B94" w:rsidRDefault="008F7DC4" w:rsidP="006F3EA7">
            <w:pPr>
              <w:spacing w:after="0" w:line="240" w:lineRule="auto"/>
              <w:jc w:val="center"/>
              <w:rPr>
                <w:rFonts w:ascii="Times New Roman" w:hAnsi="Times New Roman"/>
                <w:sz w:val="24"/>
                <w:szCs w:val="24"/>
                <w:lang w:eastAsia="ru-RU"/>
              </w:rPr>
            </w:pPr>
          </w:p>
        </w:tc>
      </w:tr>
      <w:tr w:rsidR="008F7DC4" w:rsidRPr="00781836" w:rsidTr="00AD6B94">
        <w:trPr>
          <w:trHeight w:val="1845"/>
        </w:trPr>
        <w:tc>
          <w:tcPr>
            <w:tcW w:w="557" w:type="dxa"/>
            <w:tcBorders>
              <w:top w:val="nil"/>
              <w:left w:val="single" w:sz="4" w:space="0" w:color="auto"/>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2</w:t>
            </w:r>
          </w:p>
        </w:tc>
        <w:tc>
          <w:tcPr>
            <w:tcW w:w="2146" w:type="dxa"/>
            <w:tcBorders>
              <w:top w:val="nil"/>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Зміцнення матеріаль-технічної бази закладів загальної середньої освіти </w:t>
            </w:r>
          </w:p>
        </w:tc>
        <w:tc>
          <w:tcPr>
            <w:tcW w:w="3118" w:type="dxa"/>
            <w:tcBorders>
              <w:top w:val="nil"/>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281"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eastAsia="ru-RU"/>
              </w:rPr>
              <w:t>202</w:t>
            </w:r>
            <w:r w:rsidRPr="00944279">
              <w:rPr>
                <w:rFonts w:ascii="Times New Roman" w:hAnsi="Times New Roman"/>
                <w:sz w:val="24"/>
                <w:szCs w:val="24"/>
                <w:lang w:val="uk-UA" w:eastAsia="ru-RU"/>
              </w:rPr>
              <w:t>5</w:t>
            </w:r>
            <w:r w:rsidRPr="00944279">
              <w:rPr>
                <w:rFonts w:ascii="Times New Roman" w:hAnsi="Times New Roman"/>
                <w:sz w:val="24"/>
                <w:szCs w:val="24"/>
                <w:lang w:eastAsia="ru-RU"/>
              </w:rPr>
              <w:t>-202</w:t>
            </w:r>
            <w:r w:rsidRPr="00944279">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AD6B94">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val="uk-UA" w:eastAsia="ru-RU"/>
              </w:rPr>
              <w:t>2750,0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3036,0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3215,1</w:t>
            </w:r>
          </w:p>
        </w:tc>
        <w:tc>
          <w:tcPr>
            <w:tcW w:w="1679" w:type="dxa"/>
            <w:tcBorders>
              <w:top w:val="nil"/>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Підвищення якісних та кількісних показників охоплення профільним навчанням </w:t>
            </w:r>
          </w:p>
        </w:tc>
      </w:tr>
      <w:tr w:rsidR="008F7DC4" w:rsidRPr="00781836" w:rsidTr="009954C4">
        <w:trPr>
          <w:trHeight w:val="1875"/>
        </w:trPr>
        <w:tc>
          <w:tcPr>
            <w:tcW w:w="557" w:type="dxa"/>
            <w:vMerge w:val="restart"/>
            <w:tcBorders>
              <w:top w:val="nil"/>
              <w:left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3</w:t>
            </w:r>
          </w:p>
        </w:tc>
        <w:tc>
          <w:tcPr>
            <w:tcW w:w="2146" w:type="dxa"/>
            <w:vMerge w:val="restart"/>
            <w:tcBorders>
              <w:top w:val="nil"/>
              <w:left w:val="nil"/>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Зміцнення матеріаль-технічної бази закладів загальної середньої освіти</w:t>
            </w:r>
          </w:p>
        </w:tc>
        <w:tc>
          <w:tcPr>
            <w:tcW w:w="3118" w:type="dxa"/>
            <w:vMerge w:val="restart"/>
            <w:tcBorders>
              <w:top w:val="nil"/>
              <w:left w:val="nil"/>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Придбання станцій пожежної сигналізації, лічильників для ЗЗСО</w:t>
            </w:r>
          </w:p>
        </w:tc>
        <w:tc>
          <w:tcPr>
            <w:tcW w:w="1281" w:type="dxa"/>
            <w:gridSpan w:val="2"/>
            <w:vMerge w:val="restart"/>
            <w:tcBorders>
              <w:top w:val="nil"/>
              <w:left w:val="nil"/>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eastAsia="ru-RU"/>
              </w:rPr>
              <w:t>202</w:t>
            </w:r>
            <w:r w:rsidRPr="00944279">
              <w:rPr>
                <w:rFonts w:ascii="Times New Roman" w:hAnsi="Times New Roman"/>
                <w:sz w:val="24"/>
                <w:szCs w:val="24"/>
                <w:lang w:val="uk-UA" w:eastAsia="ru-RU"/>
              </w:rPr>
              <w:t>5</w:t>
            </w:r>
            <w:r w:rsidRPr="00944279">
              <w:rPr>
                <w:rFonts w:ascii="Times New Roman" w:hAnsi="Times New Roman"/>
                <w:sz w:val="24"/>
                <w:szCs w:val="24"/>
                <w:lang w:eastAsia="ru-RU"/>
              </w:rPr>
              <w:t>-202</w:t>
            </w:r>
            <w:r w:rsidRPr="00944279">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val="uk-UA" w:eastAsia="ru-RU"/>
              </w:rPr>
              <w:t>660,0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728,6</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771,6</w:t>
            </w:r>
          </w:p>
        </w:tc>
        <w:tc>
          <w:tcPr>
            <w:tcW w:w="1679" w:type="dxa"/>
            <w:vMerge w:val="restart"/>
            <w:tcBorders>
              <w:top w:val="nil"/>
              <w:left w:val="nil"/>
              <w:right w:val="single" w:sz="4" w:space="0" w:color="auto"/>
            </w:tcBorders>
            <w:shd w:val="clear" w:color="000000" w:fill="FFFFFF"/>
          </w:tcPr>
          <w:p w:rsidR="008F7DC4" w:rsidRPr="002D0BFE" w:rsidRDefault="008F7DC4"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eastAsia="ru-RU"/>
              </w:rPr>
              <w:t>Створення безпечних та комфортних умов для перебування дітейузаклада</w:t>
            </w:r>
            <w:r>
              <w:rPr>
                <w:rFonts w:ascii="Times New Roman" w:hAnsi="Times New Roman"/>
                <w:sz w:val="24"/>
                <w:szCs w:val="24"/>
                <w:lang w:val="uk-UA" w:eastAsia="ru-RU"/>
              </w:rPr>
              <w:t>х</w:t>
            </w:r>
          </w:p>
        </w:tc>
      </w:tr>
      <w:tr w:rsidR="008F7DC4" w:rsidRPr="00781836" w:rsidTr="009954C4">
        <w:trPr>
          <w:trHeight w:val="661"/>
        </w:trPr>
        <w:tc>
          <w:tcPr>
            <w:tcW w:w="557" w:type="dxa"/>
            <w:vMerge/>
            <w:tcBorders>
              <w:left w:val="single" w:sz="4" w:space="0" w:color="auto"/>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110,4</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116,9</w:t>
            </w:r>
          </w:p>
        </w:tc>
        <w:tc>
          <w:tcPr>
            <w:tcW w:w="1679" w:type="dxa"/>
            <w:vMerge/>
            <w:tcBorders>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p>
        </w:tc>
      </w:tr>
      <w:tr w:rsidR="008F7DC4" w:rsidRPr="00781836" w:rsidTr="00944279">
        <w:trPr>
          <w:trHeight w:val="1935"/>
        </w:trPr>
        <w:tc>
          <w:tcPr>
            <w:tcW w:w="557" w:type="dxa"/>
            <w:tcBorders>
              <w:top w:val="nil"/>
              <w:left w:val="single" w:sz="4" w:space="0" w:color="auto"/>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4</w:t>
            </w:r>
          </w:p>
        </w:tc>
        <w:tc>
          <w:tcPr>
            <w:tcW w:w="2146" w:type="dxa"/>
            <w:tcBorders>
              <w:top w:val="nil"/>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Зміцнення матеріаль-технічної бази закладів фізичної культури та спорту </w:t>
            </w:r>
          </w:p>
        </w:tc>
        <w:tc>
          <w:tcPr>
            <w:tcW w:w="3118" w:type="dxa"/>
            <w:tcBorders>
              <w:top w:val="nil"/>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281"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eastAsia="ru-RU"/>
              </w:rPr>
              <w:t>202</w:t>
            </w:r>
            <w:r w:rsidRPr="00944279">
              <w:rPr>
                <w:rFonts w:ascii="Times New Roman" w:hAnsi="Times New Roman"/>
                <w:sz w:val="24"/>
                <w:szCs w:val="24"/>
                <w:lang w:val="uk-UA" w:eastAsia="ru-RU"/>
              </w:rPr>
              <w:t>5</w:t>
            </w:r>
            <w:r w:rsidRPr="00944279">
              <w:rPr>
                <w:rFonts w:ascii="Times New Roman" w:hAnsi="Times New Roman"/>
                <w:sz w:val="24"/>
                <w:szCs w:val="24"/>
                <w:lang w:eastAsia="ru-RU"/>
              </w:rPr>
              <w:t>-202</w:t>
            </w:r>
            <w:r w:rsidRPr="00944279">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sidRPr="00944279">
              <w:rPr>
                <w:rFonts w:ascii="Times New Roman" w:hAnsi="Times New Roman"/>
                <w:sz w:val="24"/>
                <w:szCs w:val="24"/>
                <w:lang w:val="uk-UA" w:eastAsia="ru-RU"/>
              </w:rPr>
              <w:t>850,0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938,4</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993,8</w:t>
            </w:r>
          </w:p>
        </w:tc>
        <w:tc>
          <w:tcPr>
            <w:tcW w:w="1679" w:type="dxa"/>
            <w:tcBorders>
              <w:top w:val="nil"/>
              <w:left w:val="nil"/>
              <w:bottom w:val="single" w:sz="4" w:space="0" w:color="auto"/>
              <w:right w:val="single" w:sz="4" w:space="0" w:color="auto"/>
            </w:tcBorders>
            <w:shd w:val="clear" w:color="000000" w:fill="FFFFFF"/>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8F7DC4" w:rsidRPr="00781836" w:rsidTr="00AD6B94">
        <w:trPr>
          <w:trHeight w:val="43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8F7DC4" w:rsidRPr="00944279" w:rsidRDefault="008F7DC4" w:rsidP="006F3EA7">
            <w:pPr>
              <w:spacing w:after="0" w:line="240" w:lineRule="auto"/>
              <w:jc w:val="right"/>
              <w:rPr>
                <w:rFonts w:ascii="Times New Roman" w:hAnsi="Times New Roman"/>
                <w:b/>
                <w:bCs/>
                <w:sz w:val="24"/>
                <w:szCs w:val="24"/>
                <w:lang w:eastAsia="ru-RU"/>
              </w:rPr>
            </w:pPr>
            <w:r w:rsidRPr="00944279">
              <w:rPr>
                <w:rFonts w:ascii="Times New Roman" w:hAnsi="Times New Roman"/>
                <w:b/>
                <w:bCs/>
                <w:sz w:val="24"/>
                <w:szCs w:val="24"/>
                <w:lang w:eastAsia="ru-RU"/>
              </w:rPr>
              <w:t>Всього на придбання обладнання довгострокового користування:</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434360,0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479533,4</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507825,9</w:t>
            </w:r>
          </w:p>
        </w:tc>
        <w:tc>
          <w:tcPr>
            <w:tcW w:w="1679" w:type="dxa"/>
            <w:tcBorders>
              <w:top w:val="nil"/>
              <w:left w:val="nil"/>
              <w:bottom w:val="single" w:sz="4" w:space="0" w:color="auto"/>
              <w:right w:val="single" w:sz="4" w:space="0" w:color="auto"/>
            </w:tcBorders>
            <w:shd w:val="clear" w:color="000000" w:fill="FFFFFF"/>
            <w:vAlign w:val="center"/>
          </w:tcPr>
          <w:p w:rsidR="008F7DC4" w:rsidRPr="00944279" w:rsidRDefault="008F7DC4" w:rsidP="006F3EA7">
            <w:pPr>
              <w:spacing w:after="0" w:line="240" w:lineRule="auto"/>
              <w:jc w:val="center"/>
              <w:rPr>
                <w:rFonts w:ascii="Times New Roman" w:hAnsi="Times New Roman"/>
                <w:sz w:val="24"/>
                <w:szCs w:val="24"/>
                <w:lang w:eastAsia="ru-RU"/>
              </w:rPr>
            </w:pPr>
            <w:r w:rsidRPr="00944279">
              <w:rPr>
                <w:rFonts w:ascii="Times New Roman" w:hAnsi="Times New Roman"/>
                <w:sz w:val="24"/>
                <w:szCs w:val="24"/>
                <w:lang w:eastAsia="ru-RU"/>
              </w:rPr>
              <w:t> </w:t>
            </w:r>
          </w:p>
        </w:tc>
      </w:tr>
      <w:tr w:rsidR="008F7DC4" w:rsidRPr="00781836" w:rsidTr="00B32DB5">
        <w:trPr>
          <w:trHeight w:val="570"/>
        </w:trPr>
        <w:tc>
          <w:tcPr>
            <w:tcW w:w="557" w:type="dxa"/>
            <w:tcBorders>
              <w:top w:val="nil"/>
              <w:left w:val="single" w:sz="4" w:space="0" w:color="auto"/>
              <w:bottom w:val="single" w:sz="4" w:space="0" w:color="auto"/>
              <w:right w:val="single" w:sz="4" w:space="0" w:color="auto"/>
            </w:tcBorders>
            <w:shd w:val="clear" w:color="000000" w:fill="DAEEF3"/>
            <w:vAlign w:val="center"/>
          </w:tcPr>
          <w:p w:rsidR="008F7DC4" w:rsidRPr="001A3CAA" w:rsidRDefault="008F7DC4" w:rsidP="006F3EA7">
            <w:pPr>
              <w:spacing w:after="0" w:line="240" w:lineRule="auto"/>
              <w:jc w:val="center"/>
              <w:rPr>
                <w:rFonts w:ascii="Times New Roman" w:hAnsi="Times New Roman"/>
                <w:b/>
                <w:bCs/>
                <w:i/>
                <w:iCs/>
                <w:sz w:val="24"/>
                <w:szCs w:val="24"/>
                <w:lang w:eastAsia="ru-RU"/>
              </w:rPr>
            </w:pPr>
            <w:r w:rsidRPr="001A3CAA">
              <w:rPr>
                <w:rFonts w:ascii="Times New Roman" w:hAnsi="Times New Roman"/>
                <w:b/>
                <w:bCs/>
                <w:i/>
                <w:iCs/>
                <w:sz w:val="24"/>
                <w:szCs w:val="24"/>
                <w:lang w:eastAsia="ru-RU"/>
              </w:rPr>
              <w:t>VI</w:t>
            </w:r>
          </w:p>
        </w:tc>
        <w:tc>
          <w:tcPr>
            <w:tcW w:w="14887" w:type="dxa"/>
            <w:gridSpan w:val="15"/>
            <w:tcBorders>
              <w:top w:val="single" w:sz="4" w:space="0" w:color="auto"/>
              <w:left w:val="nil"/>
              <w:bottom w:val="single" w:sz="4" w:space="0" w:color="auto"/>
              <w:right w:val="single" w:sz="4" w:space="0" w:color="000000"/>
            </w:tcBorders>
            <w:shd w:val="clear" w:color="000000" w:fill="DAEEF3"/>
          </w:tcPr>
          <w:p w:rsidR="008F7DC4" w:rsidRPr="001A3CAA" w:rsidRDefault="008F7DC4" w:rsidP="006F3EA7">
            <w:pPr>
              <w:spacing w:after="0" w:line="240" w:lineRule="auto"/>
              <w:rPr>
                <w:rFonts w:ascii="Times New Roman" w:hAnsi="Times New Roman"/>
                <w:b/>
                <w:bCs/>
                <w:i/>
                <w:iCs/>
                <w:sz w:val="24"/>
                <w:szCs w:val="24"/>
                <w:lang w:eastAsia="ru-RU"/>
              </w:rPr>
            </w:pPr>
            <w:r w:rsidRPr="001A3CAA">
              <w:rPr>
                <w:rFonts w:ascii="Times New Roman" w:hAnsi="Times New Roman"/>
                <w:b/>
                <w:bCs/>
                <w:i/>
                <w:iCs/>
                <w:sz w:val="24"/>
                <w:szCs w:val="24"/>
                <w:lang w:eastAsia="ru-RU"/>
              </w:rPr>
              <w:t>Організація та забезпечення підвозу</w:t>
            </w:r>
          </w:p>
        </w:tc>
      </w:tr>
      <w:tr w:rsidR="008F7DC4" w:rsidRPr="00781836" w:rsidTr="001A3CAA">
        <w:trPr>
          <w:trHeight w:val="2400"/>
        </w:trPr>
        <w:tc>
          <w:tcPr>
            <w:tcW w:w="557" w:type="dxa"/>
            <w:tcBorders>
              <w:top w:val="nil"/>
              <w:left w:val="single" w:sz="4" w:space="0" w:color="auto"/>
              <w:bottom w:val="single" w:sz="4" w:space="0" w:color="auto"/>
              <w:right w:val="single" w:sz="4" w:space="0" w:color="auto"/>
            </w:tcBorders>
            <w:vAlign w:val="center"/>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1</w:t>
            </w:r>
          </w:p>
        </w:tc>
        <w:tc>
          <w:tcPr>
            <w:tcW w:w="2146" w:type="dxa"/>
            <w:tcBorders>
              <w:top w:val="nil"/>
              <w:left w:val="nil"/>
              <w:bottom w:val="single" w:sz="4" w:space="0" w:color="auto"/>
              <w:right w:val="single" w:sz="4" w:space="0" w:color="auto"/>
            </w:tcBorders>
            <w:shd w:val="clear" w:color="000000" w:fill="FFFFFF"/>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Створення комфортних умов учнів (вчителів), вихованців закладів та установ підпорядкованих Управлінню освіти молоді</w:t>
            </w:r>
            <w:r w:rsidRPr="001A3CAA">
              <w:rPr>
                <w:rFonts w:ascii="Times New Roman" w:hAnsi="Times New Roman"/>
                <w:sz w:val="24"/>
                <w:szCs w:val="24"/>
                <w:lang w:val="uk-UA" w:eastAsia="ru-RU"/>
              </w:rPr>
              <w:t>,</w:t>
            </w:r>
            <w:r w:rsidRPr="001A3CAA">
              <w:rPr>
                <w:rFonts w:ascii="Times New Roman" w:hAnsi="Times New Roman"/>
                <w:sz w:val="24"/>
                <w:szCs w:val="24"/>
                <w:lang w:eastAsia="ru-RU"/>
              </w:rPr>
              <w:t xml:space="preserve"> та спорту  </w:t>
            </w:r>
          </w:p>
        </w:tc>
        <w:tc>
          <w:tcPr>
            <w:tcW w:w="3118" w:type="dxa"/>
            <w:tcBorders>
              <w:top w:val="nil"/>
              <w:left w:val="nil"/>
              <w:bottom w:val="single" w:sz="4" w:space="0" w:color="auto"/>
              <w:right w:val="single" w:sz="4" w:space="0" w:color="auto"/>
            </w:tcBorders>
            <w:shd w:val="clear" w:color="000000" w:fill="FFFFFF"/>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роботи), на міські, обласні, всеукраїнські конкурси, турніри. олімпіди, змагання тощо</w:t>
            </w:r>
          </w:p>
        </w:tc>
        <w:tc>
          <w:tcPr>
            <w:tcW w:w="1281" w:type="dxa"/>
            <w:gridSpan w:val="2"/>
            <w:tcBorders>
              <w:top w:val="nil"/>
              <w:left w:val="nil"/>
              <w:bottom w:val="single" w:sz="4" w:space="0" w:color="auto"/>
              <w:right w:val="single" w:sz="4" w:space="0" w:color="auto"/>
            </w:tcBorders>
            <w:shd w:val="clear" w:color="000000" w:fill="FFFFFF"/>
            <w:vAlign w:val="center"/>
          </w:tcPr>
          <w:p w:rsidR="008F7DC4" w:rsidRPr="001A3CAA" w:rsidRDefault="008F7DC4" w:rsidP="006F3EA7">
            <w:pPr>
              <w:spacing w:after="0" w:line="240" w:lineRule="auto"/>
              <w:jc w:val="center"/>
              <w:rPr>
                <w:rFonts w:ascii="Times New Roman" w:hAnsi="Times New Roman"/>
                <w:sz w:val="24"/>
                <w:szCs w:val="24"/>
                <w:lang w:val="uk-UA" w:eastAsia="ru-RU"/>
              </w:rPr>
            </w:pPr>
            <w:r w:rsidRPr="001A3CAA">
              <w:rPr>
                <w:rFonts w:ascii="Times New Roman" w:hAnsi="Times New Roman"/>
                <w:sz w:val="24"/>
                <w:szCs w:val="24"/>
                <w:lang w:eastAsia="ru-RU"/>
              </w:rPr>
              <w:t>202</w:t>
            </w:r>
            <w:r w:rsidRPr="001A3CAA">
              <w:rPr>
                <w:rFonts w:ascii="Times New Roman" w:hAnsi="Times New Roman"/>
                <w:sz w:val="24"/>
                <w:szCs w:val="24"/>
                <w:lang w:val="uk-UA" w:eastAsia="ru-RU"/>
              </w:rPr>
              <w:t>5</w:t>
            </w:r>
            <w:r w:rsidRPr="001A3CAA">
              <w:rPr>
                <w:rFonts w:ascii="Times New Roman" w:hAnsi="Times New Roman"/>
                <w:sz w:val="24"/>
                <w:szCs w:val="24"/>
                <w:lang w:eastAsia="ru-RU"/>
              </w:rPr>
              <w:t>-202</w:t>
            </w:r>
            <w:r w:rsidRPr="001A3CAA">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1A3CAA" w:rsidRDefault="008F7DC4" w:rsidP="006F3EA7">
            <w:pPr>
              <w:spacing w:after="0" w:line="240" w:lineRule="auto"/>
              <w:jc w:val="center"/>
              <w:rPr>
                <w:rFonts w:ascii="Times New Roman" w:hAnsi="Times New Roman"/>
                <w:sz w:val="24"/>
                <w:szCs w:val="24"/>
                <w:lang w:val="uk-UA" w:eastAsia="ru-RU"/>
              </w:rPr>
            </w:pPr>
            <w:r w:rsidRPr="001A3CAA">
              <w:rPr>
                <w:rFonts w:ascii="Times New Roman" w:hAnsi="Times New Roman"/>
                <w:sz w:val="24"/>
                <w:szCs w:val="24"/>
                <w:lang w:val="uk-UA" w:eastAsia="ru-RU"/>
              </w:rPr>
              <w:t>1150,0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1A3C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1269,6</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1A3C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1344,5</w:t>
            </w:r>
          </w:p>
        </w:tc>
        <w:tc>
          <w:tcPr>
            <w:tcW w:w="1679" w:type="dxa"/>
            <w:tcBorders>
              <w:top w:val="nil"/>
              <w:left w:val="nil"/>
              <w:bottom w:val="single" w:sz="4" w:space="0" w:color="auto"/>
              <w:right w:val="single" w:sz="4" w:space="0" w:color="auto"/>
            </w:tcBorders>
            <w:vAlign w:val="center"/>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Створення умов для переміщення дітей</w:t>
            </w:r>
          </w:p>
        </w:tc>
      </w:tr>
      <w:tr w:rsidR="008F7DC4" w:rsidRPr="00781836" w:rsidTr="001A05E1">
        <w:trPr>
          <w:trHeight w:val="795"/>
        </w:trPr>
        <w:tc>
          <w:tcPr>
            <w:tcW w:w="557" w:type="dxa"/>
            <w:tcBorders>
              <w:top w:val="nil"/>
              <w:left w:val="single" w:sz="4" w:space="0" w:color="auto"/>
              <w:bottom w:val="single" w:sz="4" w:space="0" w:color="auto"/>
              <w:right w:val="single" w:sz="4" w:space="0" w:color="auto"/>
            </w:tcBorders>
            <w:shd w:val="clear" w:color="000000" w:fill="FFFFFF"/>
            <w:vAlign w:val="center"/>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2</w:t>
            </w:r>
          </w:p>
        </w:tc>
        <w:tc>
          <w:tcPr>
            <w:tcW w:w="2146" w:type="dxa"/>
            <w:tcBorders>
              <w:top w:val="nil"/>
              <w:left w:val="nil"/>
              <w:bottom w:val="single" w:sz="4" w:space="0" w:color="auto"/>
              <w:right w:val="single" w:sz="4" w:space="0" w:color="auto"/>
            </w:tcBorders>
            <w:shd w:val="clear" w:color="000000" w:fill="FFFFFF"/>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 xml:space="preserve">Придбання паливно-мастильних матеріалів </w:t>
            </w:r>
          </w:p>
        </w:tc>
        <w:tc>
          <w:tcPr>
            <w:tcW w:w="3118" w:type="dxa"/>
            <w:tcBorders>
              <w:top w:val="nil"/>
              <w:left w:val="nil"/>
              <w:bottom w:val="single" w:sz="4" w:space="0" w:color="auto"/>
              <w:right w:val="single" w:sz="4" w:space="0" w:color="auto"/>
            </w:tcBorders>
            <w:shd w:val="clear" w:color="000000" w:fill="FFFFFF"/>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 xml:space="preserve">Придбання паливно-мастильних матеріалів </w:t>
            </w:r>
          </w:p>
        </w:tc>
        <w:tc>
          <w:tcPr>
            <w:tcW w:w="1281" w:type="dxa"/>
            <w:gridSpan w:val="2"/>
            <w:tcBorders>
              <w:top w:val="nil"/>
              <w:left w:val="nil"/>
              <w:bottom w:val="single" w:sz="4" w:space="0" w:color="auto"/>
              <w:right w:val="single" w:sz="4" w:space="0" w:color="auto"/>
            </w:tcBorders>
            <w:shd w:val="clear" w:color="000000" w:fill="FFFFFF"/>
            <w:vAlign w:val="center"/>
          </w:tcPr>
          <w:p w:rsidR="008F7DC4" w:rsidRPr="001A3CAA" w:rsidRDefault="008F7DC4" w:rsidP="006F3EA7">
            <w:pPr>
              <w:spacing w:after="0" w:line="240" w:lineRule="auto"/>
              <w:jc w:val="center"/>
              <w:rPr>
                <w:rFonts w:ascii="Times New Roman" w:hAnsi="Times New Roman"/>
                <w:sz w:val="24"/>
                <w:szCs w:val="24"/>
                <w:lang w:val="uk-UA" w:eastAsia="ru-RU"/>
              </w:rPr>
            </w:pPr>
            <w:r w:rsidRPr="001A3CAA">
              <w:rPr>
                <w:rFonts w:ascii="Times New Roman" w:hAnsi="Times New Roman"/>
                <w:sz w:val="24"/>
                <w:szCs w:val="24"/>
                <w:lang w:eastAsia="ru-RU"/>
              </w:rPr>
              <w:t>202</w:t>
            </w:r>
            <w:r w:rsidRPr="001A3CAA">
              <w:rPr>
                <w:rFonts w:ascii="Times New Roman" w:hAnsi="Times New Roman"/>
                <w:sz w:val="24"/>
                <w:szCs w:val="24"/>
                <w:lang w:val="uk-UA" w:eastAsia="ru-RU"/>
              </w:rPr>
              <w:t>5</w:t>
            </w:r>
            <w:r w:rsidRPr="001A3CAA">
              <w:rPr>
                <w:rFonts w:ascii="Times New Roman" w:hAnsi="Times New Roman"/>
                <w:sz w:val="24"/>
                <w:szCs w:val="24"/>
                <w:lang w:eastAsia="ru-RU"/>
              </w:rPr>
              <w:t>-202</w:t>
            </w:r>
            <w:r w:rsidRPr="001A3CAA">
              <w:rPr>
                <w:rFonts w:ascii="Times New Roman" w:hAnsi="Times New Roman"/>
                <w:sz w:val="24"/>
                <w:szCs w:val="24"/>
                <w:lang w:val="uk-UA" w:eastAsia="ru-RU"/>
              </w:rPr>
              <w:t>7</w:t>
            </w:r>
          </w:p>
        </w:tc>
        <w:tc>
          <w:tcPr>
            <w:tcW w:w="1418" w:type="dxa"/>
            <w:gridSpan w:val="2"/>
            <w:tcBorders>
              <w:top w:val="nil"/>
              <w:left w:val="nil"/>
              <w:bottom w:val="single" w:sz="4" w:space="0" w:color="auto"/>
              <w:right w:val="single" w:sz="4" w:space="0" w:color="auto"/>
            </w:tcBorders>
            <w:shd w:val="clear" w:color="000000" w:fill="FFFFFF"/>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361609">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4500,0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1A3C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4968,0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1A3CAA"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5261,1</w:t>
            </w:r>
          </w:p>
        </w:tc>
        <w:tc>
          <w:tcPr>
            <w:tcW w:w="1679" w:type="dxa"/>
            <w:tcBorders>
              <w:top w:val="nil"/>
              <w:left w:val="nil"/>
              <w:bottom w:val="single" w:sz="4" w:space="0" w:color="auto"/>
              <w:right w:val="single" w:sz="4" w:space="0" w:color="auto"/>
            </w:tcBorders>
            <w:shd w:val="clear" w:color="000000" w:fill="FFFFFF"/>
            <w:vAlign w:val="center"/>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1A3CAA">
              <w:rPr>
                <w:rFonts w:ascii="Times New Roman" w:hAnsi="Times New Roman"/>
                <w:sz w:val="24"/>
                <w:szCs w:val="24"/>
                <w:lang w:eastAsia="ru-RU"/>
              </w:rPr>
              <w:t>Створення умов для переміщення дітей</w:t>
            </w:r>
          </w:p>
        </w:tc>
      </w:tr>
      <w:tr w:rsidR="008F7DC4" w:rsidRPr="00781836" w:rsidTr="002B2B37">
        <w:trPr>
          <w:trHeight w:val="1718"/>
        </w:trPr>
        <w:tc>
          <w:tcPr>
            <w:tcW w:w="557" w:type="dxa"/>
            <w:vMerge w:val="restart"/>
            <w:tcBorders>
              <w:top w:val="single" w:sz="4" w:space="0" w:color="auto"/>
              <w:left w:val="single" w:sz="4" w:space="0" w:color="auto"/>
              <w:right w:val="single" w:sz="4" w:space="0" w:color="auto"/>
            </w:tcBorders>
            <w:vAlign w:val="center"/>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3</w:t>
            </w:r>
          </w:p>
        </w:tc>
        <w:tc>
          <w:tcPr>
            <w:tcW w:w="2146" w:type="dxa"/>
            <w:vMerge w:val="restart"/>
            <w:tcBorders>
              <w:top w:val="single" w:sz="4" w:space="0" w:color="auto"/>
              <w:left w:val="nil"/>
              <w:right w:val="single" w:sz="4" w:space="0" w:color="auto"/>
            </w:tcBorders>
            <w:shd w:val="clear" w:color="000000" w:fill="FFFFFF"/>
          </w:tcPr>
          <w:p w:rsidR="008F7DC4" w:rsidRPr="001A3CAA"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4"/>
                <w:szCs w:val="24"/>
                <w:lang w:eastAsia="ru-RU"/>
              </w:rPr>
              <w:t>Зміцнення матеріаль-технічної бази закладів загальної середньої освіти</w:t>
            </w:r>
          </w:p>
        </w:tc>
        <w:tc>
          <w:tcPr>
            <w:tcW w:w="3118" w:type="dxa"/>
            <w:vMerge w:val="restart"/>
            <w:tcBorders>
              <w:top w:val="single" w:sz="4" w:space="0" w:color="auto"/>
              <w:left w:val="nil"/>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частиндляавтотранспорту, оплата проведення капітальних та поточних ремонтів автотранспорту</w:t>
            </w:r>
          </w:p>
        </w:tc>
        <w:tc>
          <w:tcPr>
            <w:tcW w:w="1281" w:type="dxa"/>
            <w:gridSpan w:val="2"/>
            <w:vMerge w:val="restart"/>
            <w:tcBorders>
              <w:top w:val="single" w:sz="4" w:space="0" w:color="auto"/>
              <w:left w:val="nil"/>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sidRPr="0095037D">
              <w:rPr>
                <w:rFonts w:ascii="Times New Roman" w:hAnsi="Times New Roman"/>
                <w:sz w:val="24"/>
                <w:szCs w:val="24"/>
                <w:lang w:eastAsia="ru-RU"/>
              </w:rPr>
              <w:t>202</w:t>
            </w:r>
            <w:r w:rsidRPr="0095037D">
              <w:rPr>
                <w:rFonts w:ascii="Times New Roman" w:hAnsi="Times New Roman"/>
                <w:sz w:val="24"/>
                <w:szCs w:val="24"/>
                <w:lang w:val="uk-UA" w:eastAsia="ru-RU"/>
              </w:rPr>
              <w:t>5</w:t>
            </w:r>
            <w:r w:rsidRPr="0095037D">
              <w:rPr>
                <w:rFonts w:ascii="Times New Roman" w:hAnsi="Times New Roman"/>
                <w:sz w:val="24"/>
                <w:szCs w:val="24"/>
                <w:lang w:eastAsia="ru-RU"/>
              </w:rPr>
              <w:t>-202</w:t>
            </w:r>
            <w:r w:rsidRPr="0095037D">
              <w:rPr>
                <w:rFonts w:ascii="Times New Roman" w:hAnsi="Times New Roman"/>
                <w:sz w:val="24"/>
                <w:szCs w:val="24"/>
                <w:lang w:val="uk-UA" w:eastAsia="ru-RU"/>
              </w:rPr>
              <w:t>7</w:t>
            </w:r>
          </w:p>
        </w:tc>
        <w:tc>
          <w:tcPr>
            <w:tcW w:w="1418" w:type="dxa"/>
            <w:gridSpan w:val="2"/>
            <w:vMerge w:val="restart"/>
            <w:tcBorders>
              <w:top w:val="single" w:sz="4" w:space="0" w:color="auto"/>
              <w:left w:val="nil"/>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4500,0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4968,0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5261,1</w:t>
            </w:r>
          </w:p>
        </w:tc>
        <w:tc>
          <w:tcPr>
            <w:tcW w:w="1679" w:type="dxa"/>
            <w:vMerge w:val="restart"/>
            <w:tcBorders>
              <w:top w:val="single" w:sz="4" w:space="0" w:color="auto"/>
              <w:left w:val="nil"/>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Створення умов для переміщення дітей до навчальних закладів</w:t>
            </w:r>
          </w:p>
        </w:tc>
      </w:tr>
      <w:tr w:rsidR="008F7DC4" w:rsidRPr="00781836" w:rsidTr="009954C4">
        <w:trPr>
          <w:trHeight w:val="827"/>
        </w:trPr>
        <w:tc>
          <w:tcPr>
            <w:tcW w:w="557" w:type="dxa"/>
            <w:vMerge/>
            <w:tcBorders>
              <w:left w:val="single" w:sz="4" w:space="0" w:color="auto"/>
              <w:bottom w:val="single" w:sz="4" w:space="0" w:color="auto"/>
              <w:right w:val="single" w:sz="4" w:space="0" w:color="auto"/>
            </w:tcBorders>
            <w:vAlign w:val="center"/>
          </w:tcPr>
          <w:p w:rsidR="008F7DC4" w:rsidRPr="001A3CAA"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1A3CAA"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552,0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584,6</w:t>
            </w:r>
          </w:p>
        </w:tc>
        <w:tc>
          <w:tcPr>
            <w:tcW w:w="1679" w:type="dxa"/>
            <w:vMerge/>
            <w:tcBorders>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p>
        </w:tc>
      </w:tr>
      <w:tr w:rsidR="008F7DC4" w:rsidRPr="00781836" w:rsidTr="001A3CAA">
        <w:trPr>
          <w:trHeight w:val="556"/>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8F7DC4" w:rsidRPr="0095037D" w:rsidRDefault="008F7DC4" w:rsidP="006F3EA7">
            <w:pPr>
              <w:spacing w:after="0" w:line="240" w:lineRule="auto"/>
              <w:jc w:val="right"/>
              <w:rPr>
                <w:rFonts w:ascii="Times New Roman" w:hAnsi="Times New Roman"/>
                <w:b/>
                <w:bCs/>
                <w:sz w:val="24"/>
                <w:szCs w:val="24"/>
                <w:lang w:eastAsia="ru-RU"/>
              </w:rPr>
            </w:pPr>
            <w:r w:rsidRPr="0095037D">
              <w:rPr>
                <w:rFonts w:ascii="Times New Roman" w:hAnsi="Times New Roman"/>
                <w:b/>
                <w:bCs/>
                <w:sz w:val="24"/>
                <w:szCs w:val="24"/>
                <w:lang w:eastAsia="ru-RU"/>
              </w:rPr>
              <w:t>Всього на придбання обладнання довгострокового користування:</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10650,0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11757,6</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b/>
                <w:bCs/>
                <w:sz w:val="24"/>
                <w:szCs w:val="24"/>
                <w:lang w:val="uk-UA" w:eastAsia="ru-RU"/>
              </w:rPr>
            </w:pPr>
            <w:r>
              <w:rPr>
                <w:rFonts w:ascii="Times New Roman" w:hAnsi="Times New Roman"/>
                <w:b/>
                <w:bCs/>
                <w:sz w:val="24"/>
                <w:szCs w:val="24"/>
                <w:lang w:val="uk-UA" w:eastAsia="ru-RU"/>
              </w:rPr>
              <w:t>12451,3</w:t>
            </w:r>
          </w:p>
        </w:tc>
        <w:tc>
          <w:tcPr>
            <w:tcW w:w="1679" w:type="dxa"/>
            <w:tcBorders>
              <w:top w:val="nil"/>
              <w:left w:val="nil"/>
              <w:bottom w:val="single" w:sz="4" w:space="0" w:color="auto"/>
              <w:right w:val="single" w:sz="4" w:space="0" w:color="auto"/>
            </w:tcBorders>
            <w:shd w:val="clear" w:color="000000" w:fill="FFFFFF"/>
            <w:vAlign w:val="center"/>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833F93">
              <w:rPr>
                <w:rFonts w:ascii="Times New Roman" w:hAnsi="Times New Roman"/>
                <w:color w:val="FF0000"/>
                <w:sz w:val="24"/>
                <w:szCs w:val="24"/>
                <w:lang w:eastAsia="ru-RU"/>
              </w:rPr>
              <w:t> </w:t>
            </w:r>
          </w:p>
        </w:tc>
      </w:tr>
      <w:tr w:rsidR="008F7DC4" w:rsidRPr="00781836" w:rsidTr="00B32DB5">
        <w:trPr>
          <w:trHeight w:val="540"/>
        </w:trPr>
        <w:tc>
          <w:tcPr>
            <w:tcW w:w="557" w:type="dxa"/>
            <w:tcBorders>
              <w:top w:val="nil"/>
              <w:left w:val="single" w:sz="4" w:space="0" w:color="auto"/>
              <w:bottom w:val="single" w:sz="4" w:space="0" w:color="auto"/>
              <w:right w:val="single" w:sz="4" w:space="0" w:color="auto"/>
            </w:tcBorders>
            <w:shd w:val="clear" w:color="000000" w:fill="DAEEF3"/>
            <w:vAlign w:val="center"/>
          </w:tcPr>
          <w:p w:rsidR="008F7DC4" w:rsidRPr="0095037D" w:rsidRDefault="008F7DC4" w:rsidP="006F3EA7">
            <w:pPr>
              <w:spacing w:after="0" w:line="240" w:lineRule="auto"/>
              <w:jc w:val="center"/>
              <w:rPr>
                <w:rFonts w:ascii="Times New Roman" w:hAnsi="Times New Roman"/>
                <w:b/>
                <w:bCs/>
                <w:i/>
                <w:iCs/>
                <w:sz w:val="24"/>
                <w:szCs w:val="24"/>
                <w:lang w:eastAsia="ru-RU"/>
              </w:rPr>
            </w:pPr>
            <w:r w:rsidRPr="0095037D">
              <w:rPr>
                <w:rFonts w:ascii="Times New Roman" w:hAnsi="Times New Roman"/>
                <w:b/>
                <w:bCs/>
                <w:i/>
                <w:iCs/>
                <w:szCs w:val="24"/>
                <w:lang w:eastAsia="ru-RU"/>
              </w:rPr>
              <w:t>VІI</w:t>
            </w:r>
          </w:p>
        </w:tc>
        <w:tc>
          <w:tcPr>
            <w:tcW w:w="14887" w:type="dxa"/>
            <w:gridSpan w:val="15"/>
            <w:tcBorders>
              <w:top w:val="single" w:sz="4" w:space="0" w:color="auto"/>
              <w:left w:val="nil"/>
              <w:bottom w:val="single" w:sz="4" w:space="0" w:color="auto"/>
              <w:right w:val="single" w:sz="4" w:space="0" w:color="000000"/>
            </w:tcBorders>
            <w:shd w:val="clear" w:color="000000" w:fill="DAEEF3"/>
          </w:tcPr>
          <w:p w:rsidR="008F7DC4" w:rsidRPr="0095037D" w:rsidRDefault="008F7DC4" w:rsidP="006F3EA7">
            <w:pPr>
              <w:spacing w:after="0" w:line="240" w:lineRule="auto"/>
              <w:rPr>
                <w:rFonts w:ascii="Times New Roman" w:hAnsi="Times New Roman"/>
                <w:b/>
                <w:bCs/>
                <w:i/>
                <w:iCs/>
                <w:sz w:val="24"/>
                <w:szCs w:val="24"/>
                <w:lang w:eastAsia="ru-RU"/>
              </w:rPr>
            </w:pPr>
            <w:r w:rsidRPr="0095037D">
              <w:rPr>
                <w:rFonts w:ascii="Times New Roman" w:hAnsi="Times New Roman"/>
                <w:b/>
                <w:bCs/>
                <w:i/>
                <w:iCs/>
                <w:sz w:val="24"/>
                <w:szCs w:val="24"/>
                <w:lang w:eastAsia="ru-RU"/>
              </w:rPr>
              <w:t>Забезпечення закладів освіти у сфері цивільного захисту, техногенної та пожежної безпеки</w:t>
            </w:r>
          </w:p>
        </w:tc>
      </w:tr>
      <w:tr w:rsidR="008F7DC4" w:rsidRPr="00781836" w:rsidTr="009954C4">
        <w:trPr>
          <w:trHeight w:val="1875"/>
        </w:trPr>
        <w:tc>
          <w:tcPr>
            <w:tcW w:w="557" w:type="dxa"/>
            <w:vMerge w:val="restart"/>
            <w:tcBorders>
              <w:top w:val="nil"/>
              <w:left w:val="single" w:sz="4" w:space="0" w:color="auto"/>
              <w:right w:val="single" w:sz="4" w:space="0" w:color="auto"/>
            </w:tcBorders>
            <w:vAlign w:val="center"/>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1</w:t>
            </w:r>
          </w:p>
        </w:tc>
        <w:tc>
          <w:tcPr>
            <w:tcW w:w="2146" w:type="dxa"/>
            <w:vMerge w:val="restart"/>
            <w:tcBorders>
              <w:top w:val="nil"/>
              <w:left w:val="nil"/>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Забезпечення закладів системою пожежної сигналізації (СПС)</w:t>
            </w:r>
          </w:p>
        </w:tc>
        <w:tc>
          <w:tcPr>
            <w:tcW w:w="3118" w:type="dxa"/>
            <w:vMerge w:val="restart"/>
            <w:tcBorders>
              <w:top w:val="nil"/>
              <w:left w:val="nil"/>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Розробка робочих проектів та установка систем пожежної сигналізації закладів загальної середньої освіти (ЗЗСО),закладів дошкільної освіти (ЗДО), закладів позашкільної освіти (ЗПО)</w:t>
            </w:r>
          </w:p>
        </w:tc>
        <w:tc>
          <w:tcPr>
            <w:tcW w:w="1281" w:type="dxa"/>
            <w:gridSpan w:val="2"/>
            <w:vMerge w:val="restart"/>
            <w:tcBorders>
              <w:top w:val="nil"/>
              <w:left w:val="nil"/>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sidRPr="0095037D">
              <w:rPr>
                <w:rFonts w:ascii="Times New Roman" w:hAnsi="Times New Roman"/>
                <w:sz w:val="24"/>
                <w:szCs w:val="24"/>
                <w:lang w:eastAsia="ru-RU"/>
              </w:rPr>
              <w:t>202</w:t>
            </w:r>
            <w:r w:rsidRPr="0095037D">
              <w:rPr>
                <w:rFonts w:ascii="Times New Roman" w:hAnsi="Times New Roman"/>
                <w:sz w:val="24"/>
                <w:szCs w:val="24"/>
                <w:lang w:val="uk-UA" w:eastAsia="ru-RU"/>
              </w:rPr>
              <w:t>5</w:t>
            </w:r>
            <w:r w:rsidRPr="0095037D">
              <w:rPr>
                <w:rFonts w:ascii="Times New Roman" w:hAnsi="Times New Roman"/>
                <w:sz w:val="24"/>
                <w:szCs w:val="24"/>
                <w:lang w:eastAsia="ru-RU"/>
              </w:rPr>
              <w:t>-202</w:t>
            </w:r>
            <w:r w:rsidRPr="0095037D">
              <w:rPr>
                <w:rFonts w:ascii="Times New Roman" w:hAnsi="Times New Roman"/>
                <w:sz w:val="24"/>
                <w:szCs w:val="24"/>
                <w:lang w:val="uk-UA" w:eastAsia="ru-RU"/>
              </w:rPr>
              <w:t>7</w:t>
            </w:r>
          </w:p>
        </w:tc>
        <w:tc>
          <w:tcPr>
            <w:tcW w:w="1418" w:type="dxa"/>
            <w:gridSpan w:val="2"/>
            <w:vMerge w:val="restart"/>
            <w:tcBorders>
              <w:top w:val="nil"/>
              <w:left w:val="nil"/>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 xml:space="preserve">Управління освіти, молоді та спорту </w:t>
            </w:r>
          </w:p>
        </w:tc>
        <w:tc>
          <w:tcPr>
            <w:tcW w:w="1701" w:type="dxa"/>
            <w:gridSpan w:val="2"/>
            <w:tcBorders>
              <w:top w:val="nil"/>
              <w:left w:val="nil"/>
              <w:bottom w:val="single" w:sz="4" w:space="0" w:color="auto"/>
              <w:right w:val="single" w:sz="4" w:space="0" w:color="auto"/>
            </w:tcBorders>
            <w:shd w:val="clear" w:color="000000" w:fill="FFFFFF"/>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95037D">
              <w:rPr>
                <w:rFonts w:ascii="Times New Roman" w:hAnsi="Times New Roman"/>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32162,0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35506,8</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37601,8</w:t>
            </w:r>
          </w:p>
        </w:tc>
        <w:tc>
          <w:tcPr>
            <w:tcW w:w="1679" w:type="dxa"/>
            <w:vMerge w:val="restart"/>
            <w:tcBorders>
              <w:top w:val="nil"/>
              <w:left w:val="nil"/>
              <w:right w:val="single" w:sz="4" w:space="0" w:color="auto"/>
            </w:tcBorders>
            <w:vAlign w:val="center"/>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8F7DC4" w:rsidRPr="00781836" w:rsidTr="009954C4">
        <w:trPr>
          <w:trHeight w:val="725"/>
        </w:trPr>
        <w:tc>
          <w:tcPr>
            <w:tcW w:w="557" w:type="dxa"/>
            <w:vMerge/>
            <w:tcBorders>
              <w:left w:val="single" w:sz="4" w:space="0" w:color="auto"/>
              <w:bottom w:val="single" w:sz="4" w:space="0" w:color="auto"/>
              <w:right w:val="single" w:sz="4" w:space="0" w:color="auto"/>
            </w:tcBorders>
            <w:vAlign w:val="center"/>
          </w:tcPr>
          <w:p w:rsidR="008F7DC4" w:rsidRPr="0095037D"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3"/>
                <w:szCs w:val="23"/>
                <w:lang w:eastAsia="ru-RU"/>
              </w:rPr>
              <w:t>Бюджет Лозівської міської ТГ</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1400,0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1545,6</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1636,8</w:t>
            </w:r>
          </w:p>
        </w:tc>
        <w:tc>
          <w:tcPr>
            <w:tcW w:w="1679" w:type="dxa"/>
            <w:vMerge/>
            <w:tcBorders>
              <w:left w:val="nil"/>
              <w:bottom w:val="single" w:sz="4" w:space="0" w:color="auto"/>
              <w:right w:val="single" w:sz="4" w:space="0" w:color="auto"/>
            </w:tcBorders>
            <w:vAlign w:val="center"/>
          </w:tcPr>
          <w:p w:rsidR="008F7DC4" w:rsidRPr="0095037D" w:rsidRDefault="008F7DC4" w:rsidP="006F3EA7">
            <w:pPr>
              <w:spacing w:after="0" w:line="240" w:lineRule="auto"/>
              <w:jc w:val="center"/>
              <w:rPr>
                <w:rFonts w:ascii="Times New Roman" w:hAnsi="Times New Roman"/>
                <w:sz w:val="24"/>
                <w:szCs w:val="24"/>
                <w:lang w:eastAsia="ru-RU"/>
              </w:rPr>
            </w:pPr>
          </w:p>
        </w:tc>
      </w:tr>
      <w:tr w:rsidR="008F7DC4" w:rsidRPr="00781836" w:rsidTr="009954C4">
        <w:trPr>
          <w:trHeight w:val="1650"/>
        </w:trPr>
        <w:tc>
          <w:tcPr>
            <w:tcW w:w="557" w:type="dxa"/>
            <w:vMerge w:val="restart"/>
            <w:tcBorders>
              <w:top w:val="single" w:sz="4" w:space="0" w:color="auto"/>
              <w:left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2</w:t>
            </w:r>
          </w:p>
        </w:tc>
        <w:tc>
          <w:tcPr>
            <w:tcW w:w="2146" w:type="dxa"/>
            <w:vMerge w:val="restart"/>
            <w:tcBorders>
              <w:top w:val="single" w:sz="4" w:space="0" w:color="auto"/>
              <w:left w:val="nil"/>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 xml:space="preserve">Обладнання закладів системою блискавкозахисту </w:t>
            </w:r>
          </w:p>
        </w:tc>
        <w:tc>
          <w:tcPr>
            <w:tcW w:w="3118" w:type="dxa"/>
            <w:vMerge w:val="restart"/>
            <w:tcBorders>
              <w:top w:val="single" w:sz="4" w:space="0" w:color="auto"/>
              <w:left w:val="nil"/>
              <w:right w:val="single" w:sz="4" w:space="0" w:color="auto"/>
            </w:tcBorders>
            <w:shd w:val="clear" w:color="000000" w:fill="FFFFFF"/>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95037D">
              <w:rPr>
                <w:rFonts w:ascii="Times New Roman" w:hAnsi="Times New Roman"/>
                <w:sz w:val="24"/>
                <w:szCs w:val="24"/>
                <w:lang w:eastAsia="ru-RU"/>
              </w:rPr>
              <w:t>Розробка робочих проектів та установка систем блискавкозахисту закладів загальної середньої освіти (ЗЗСО),закладів дошкільної освіти (ЗДО), закладів позашкільної освіти (ЗПО)</w:t>
            </w:r>
          </w:p>
        </w:tc>
        <w:tc>
          <w:tcPr>
            <w:tcW w:w="1281" w:type="dxa"/>
            <w:gridSpan w:val="2"/>
            <w:vMerge w:val="restart"/>
            <w:tcBorders>
              <w:top w:val="single" w:sz="4" w:space="0" w:color="auto"/>
              <w:left w:val="nil"/>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sidRPr="0095037D">
              <w:rPr>
                <w:rFonts w:ascii="Times New Roman" w:hAnsi="Times New Roman"/>
                <w:sz w:val="24"/>
                <w:szCs w:val="24"/>
                <w:lang w:eastAsia="ru-RU"/>
              </w:rPr>
              <w:t>202</w:t>
            </w:r>
            <w:r w:rsidRPr="0095037D">
              <w:rPr>
                <w:rFonts w:ascii="Times New Roman" w:hAnsi="Times New Roman"/>
                <w:sz w:val="24"/>
                <w:szCs w:val="24"/>
                <w:lang w:val="uk-UA" w:eastAsia="ru-RU"/>
              </w:rPr>
              <w:t>5</w:t>
            </w:r>
            <w:r w:rsidRPr="0095037D">
              <w:rPr>
                <w:rFonts w:ascii="Times New Roman" w:hAnsi="Times New Roman"/>
                <w:sz w:val="24"/>
                <w:szCs w:val="24"/>
                <w:lang w:eastAsia="ru-RU"/>
              </w:rPr>
              <w:t>-202</w:t>
            </w:r>
            <w:r w:rsidRPr="0095037D">
              <w:rPr>
                <w:rFonts w:ascii="Times New Roman" w:hAnsi="Times New Roman"/>
                <w:sz w:val="24"/>
                <w:szCs w:val="24"/>
                <w:lang w:val="uk-UA" w:eastAsia="ru-RU"/>
              </w:rPr>
              <w:t>7</w:t>
            </w:r>
          </w:p>
        </w:tc>
        <w:tc>
          <w:tcPr>
            <w:tcW w:w="1418" w:type="dxa"/>
            <w:gridSpan w:val="2"/>
            <w:vMerge w:val="restart"/>
            <w:tcBorders>
              <w:top w:val="single" w:sz="4" w:space="0" w:color="auto"/>
              <w:left w:val="nil"/>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95037D">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8120,0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8964,5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9493,4</w:t>
            </w:r>
          </w:p>
        </w:tc>
        <w:tc>
          <w:tcPr>
            <w:tcW w:w="1679" w:type="dxa"/>
            <w:tcBorders>
              <w:top w:val="single" w:sz="4" w:space="0" w:color="auto"/>
              <w:left w:val="nil"/>
              <w:bottom w:val="single" w:sz="4" w:space="0" w:color="auto"/>
              <w:right w:val="single" w:sz="4" w:space="0" w:color="auto"/>
            </w:tcBorders>
            <w:shd w:val="clear" w:color="000000" w:fill="FFFFFF"/>
            <w:vAlign w:val="center"/>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95037D">
              <w:rPr>
                <w:rFonts w:ascii="Times New Roman" w:hAnsi="Times New Roman"/>
                <w:sz w:val="24"/>
                <w:szCs w:val="24"/>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8F7DC4" w:rsidRPr="00781836" w:rsidTr="00F21FBD">
        <w:trPr>
          <w:trHeight w:val="677"/>
        </w:trPr>
        <w:tc>
          <w:tcPr>
            <w:tcW w:w="557" w:type="dxa"/>
            <w:vMerge/>
            <w:tcBorders>
              <w:left w:val="single" w:sz="4" w:space="0" w:color="auto"/>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380,0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419,5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444,3</w:t>
            </w:r>
          </w:p>
        </w:tc>
        <w:tc>
          <w:tcPr>
            <w:tcW w:w="1679" w:type="dxa"/>
            <w:tcBorders>
              <w:top w:val="single" w:sz="4" w:space="0" w:color="auto"/>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eastAsia="ru-RU"/>
              </w:rPr>
            </w:pPr>
          </w:p>
        </w:tc>
      </w:tr>
      <w:tr w:rsidR="008F7DC4" w:rsidRPr="00781836" w:rsidTr="009954C4">
        <w:trPr>
          <w:trHeight w:val="3512"/>
        </w:trPr>
        <w:tc>
          <w:tcPr>
            <w:tcW w:w="557" w:type="dxa"/>
            <w:vMerge w:val="restart"/>
            <w:tcBorders>
              <w:top w:val="single" w:sz="4" w:space="0" w:color="auto"/>
              <w:left w:val="single" w:sz="4" w:space="0" w:color="auto"/>
              <w:right w:val="single" w:sz="4" w:space="0" w:color="auto"/>
            </w:tcBorders>
            <w:vAlign w:val="center"/>
          </w:tcPr>
          <w:p w:rsidR="008F7DC4" w:rsidRPr="00A26AE8" w:rsidRDefault="008F7DC4" w:rsidP="006F3EA7">
            <w:pPr>
              <w:spacing w:after="0" w:line="240" w:lineRule="auto"/>
              <w:jc w:val="center"/>
              <w:rPr>
                <w:rFonts w:ascii="Times New Roman" w:hAnsi="Times New Roman"/>
                <w:sz w:val="24"/>
                <w:szCs w:val="24"/>
                <w:lang w:eastAsia="ru-RU"/>
              </w:rPr>
            </w:pPr>
            <w:r w:rsidRPr="00A26AE8">
              <w:rPr>
                <w:rFonts w:ascii="Times New Roman" w:hAnsi="Times New Roman"/>
                <w:sz w:val="24"/>
                <w:szCs w:val="24"/>
                <w:lang w:eastAsia="ru-RU"/>
              </w:rPr>
              <w:t>3</w:t>
            </w:r>
          </w:p>
        </w:tc>
        <w:tc>
          <w:tcPr>
            <w:tcW w:w="2146" w:type="dxa"/>
            <w:vMerge w:val="restart"/>
            <w:tcBorders>
              <w:top w:val="single" w:sz="4" w:space="0" w:color="auto"/>
              <w:left w:val="nil"/>
              <w:right w:val="single" w:sz="4" w:space="0" w:color="auto"/>
            </w:tcBorders>
            <w:shd w:val="clear" w:color="000000" w:fill="FFFFFF"/>
          </w:tcPr>
          <w:p w:rsidR="008F7DC4" w:rsidRPr="00A26AE8" w:rsidRDefault="008F7DC4" w:rsidP="006F3EA7">
            <w:pPr>
              <w:spacing w:after="0" w:line="240" w:lineRule="auto"/>
              <w:jc w:val="center"/>
              <w:rPr>
                <w:rFonts w:ascii="Times New Roman" w:hAnsi="Times New Roman"/>
                <w:sz w:val="24"/>
                <w:szCs w:val="24"/>
                <w:lang w:eastAsia="ru-RU"/>
              </w:rPr>
            </w:pPr>
            <w:r w:rsidRPr="00A26AE8">
              <w:rPr>
                <w:rFonts w:ascii="Times New Roman" w:hAnsi="Times New Roman"/>
                <w:sz w:val="24"/>
                <w:szCs w:val="24"/>
                <w:lang w:eastAsia="ru-RU"/>
              </w:rPr>
              <w:t xml:space="preserve">Проведення обробки вогнетривким розчином горищних приміщень </w:t>
            </w:r>
          </w:p>
        </w:tc>
        <w:tc>
          <w:tcPr>
            <w:tcW w:w="3118" w:type="dxa"/>
            <w:vMerge w:val="restart"/>
            <w:tcBorders>
              <w:top w:val="single" w:sz="4" w:space="0" w:color="auto"/>
              <w:left w:val="nil"/>
              <w:right w:val="single" w:sz="4" w:space="0" w:color="auto"/>
            </w:tcBorders>
            <w:shd w:val="clear" w:color="000000" w:fill="FFFFFF"/>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A26AE8">
              <w:rPr>
                <w:rFonts w:ascii="Times New Roman" w:hAnsi="Times New Roman"/>
                <w:sz w:val="24"/>
                <w:szCs w:val="24"/>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281" w:type="dxa"/>
            <w:gridSpan w:val="2"/>
            <w:vMerge w:val="restart"/>
            <w:tcBorders>
              <w:top w:val="single" w:sz="4" w:space="0" w:color="auto"/>
              <w:left w:val="nil"/>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val="uk-UA" w:eastAsia="ru-RU"/>
              </w:rPr>
            </w:pPr>
            <w:r w:rsidRPr="0095037D">
              <w:rPr>
                <w:rFonts w:ascii="Times New Roman" w:hAnsi="Times New Roman"/>
                <w:sz w:val="24"/>
                <w:szCs w:val="24"/>
                <w:lang w:eastAsia="ru-RU"/>
              </w:rPr>
              <w:t>202</w:t>
            </w:r>
            <w:r w:rsidRPr="0095037D">
              <w:rPr>
                <w:rFonts w:ascii="Times New Roman" w:hAnsi="Times New Roman"/>
                <w:sz w:val="24"/>
                <w:szCs w:val="24"/>
                <w:lang w:val="uk-UA" w:eastAsia="ru-RU"/>
              </w:rPr>
              <w:t>5</w:t>
            </w:r>
            <w:r w:rsidRPr="0095037D">
              <w:rPr>
                <w:rFonts w:ascii="Times New Roman" w:hAnsi="Times New Roman"/>
                <w:sz w:val="24"/>
                <w:szCs w:val="24"/>
                <w:lang w:eastAsia="ru-RU"/>
              </w:rPr>
              <w:t>-202</w:t>
            </w:r>
            <w:r w:rsidRPr="0095037D">
              <w:rPr>
                <w:rFonts w:ascii="Times New Roman" w:hAnsi="Times New Roman"/>
                <w:sz w:val="24"/>
                <w:szCs w:val="24"/>
                <w:lang w:val="uk-UA" w:eastAsia="ru-RU"/>
              </w:rPr>
              <w:t>7</w:t>
            </w:r>
          </w:p>
        </w:tc>
        <w:tc>
          <w:tcPr>
            <w:tcW w:w="1418" w:type="dxa"/>
            <w:gridSpan w:val="2"/>
            <w:vMerge w:val="restart"/>
            <w:tcBorders>
              <w:top w:val="single" w:sz="4" w:space="0" w:color="auto"/>
              <w:left w:val="nil"/>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95037D">
              <w:rPr>
                <w:rFonts w:ascii="Times New Roman" w:hAnsi="Times New Roman"/>
                <w:sz w:val="24"/>
                <w:szCs w:val="24"/>
                <w:lang w:eastAsia="ru-RU"/>
              </w:rPr>
              <w:t xml:space="preserve">Управління освіти, молоді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833F93" w:rsidRDefault="008F7DC4" w:rsidP="006F3EA7">
            <w:pPr>
              <w:spacing w:after="0" w:line="240" w:lineRule="auto"/>
              <w:jc w:val="center"/>
              <w:rPr>
                <w:rFonts w:ascii="Times New Roman" w:hAnsi="Times New Roman"/>
                <w:color w:val="FF0000"/>
                <w:sz w:val="24"/>
                <w:szCs w:val="24"/>
                <w:lang w:eastAsia="ru-RU"/>
              </w:rPr>
            </w:pPr>
            <w:r w:rsidRPr="0095037D">
              <w:rPr>
                <w:rFonts w:ascii="Times New Roman" w:hAnsi="Times New Roman"/>
                <w:sz w:val="24"/>
                <w:szCs w:val="24"/>
                <w:lang w:eastAsia="ru-RU"/>
              </w:rPr>
              <w:t>кошти державного, обласного бюджетів</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1364,8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1506,7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1595,6</w:t>
            </w:r>
          </w:p>
        </w:tc>
        <w:tc>
          <w:tcPr>
            <w:tcW w:w="1679" w:type="dxa"/>
            <w:vMerge w:val="restart"/>
            <w:tcBorders>
              <w:top w:val="single" w:sz="4" w:space="0" w:color="auto"/>
              <w:left w:val="nil"/>
              <w:right w:val="single" w:sz="4" w:space="0" w:color="auto"/>
            </w:tcBorders>
            <w:shd w:val="clear" w:color="000000" w:fill="FFFFFF"/>
          </w:tcPr>
          <w:p w:rsidR="008F7DC4" w:rsidRPr="00833F93" w:rsidRDefault="008F7DC4" w:rsidP="006F3EA7">
            <w:pPr>
              <w:spacing w:after="0" w:line="240" w:lineRule="auto"/>
              <w:jc w:val="center"/>
              <w:rPr>
                <w:rFonts w:ascii="Times New Roman" w:hAnsi="Times New Roman"/>
                <w:color w:val="FF0000"/>
                <w:sz w:val="24"/>
                <w:szCs w:val="24"/>
                <w:lang w:val="uk-UA" w:eastAsia="ru-RU"/>
              </w:rPr>
            </w:pPr>
            <w:r w:rsidRPr="0095037D">
              <w:rPr>
                <w:rFonts w:ascii="Times New Roman" w:hAnsi="Times New Roman"/>
                <w:sz w:val="24"/>
                <w:szCs w:val="24"/>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8F7DC4" w:rsidRPr="00781836" w:rsidTr="009954C4">
        <w:trPr>
          <w:trHeight w:val="70"/>
        </w:trPr>
        <w:tc>
          <w:tcPr>
            <w:tcW w:w="557" w:type="dxa"/>
            <w:vMerge/>
            <w:tcBorders>
              <w:left w:val="single" w:sz="4" w:space="0" w:color="auto"/>
              <w:bottom w:val="single" w:sz="4" w:space="0" w:color="auto"/>
              <w:right w:val="single" w:sz="4" w:space="0" w:color="auto"/>
            </w:tcBorders>
            <w:vAlign w:val="center"/>
          </w:tcPr>
          <w:p w:rsidR="008F7DC4" w:rsidRPr="00A26AE8" w:rsidRDefault="008F7DC4" w:rsidP="006F3EA7">
            <w:pPr>
              <w:spacing w:after="0" w:line="240" w:lineRule="auto"/>
              <w:jc w:val="center"/>
              <w:rPr>
                <w:rFonts w:ascii="Times New Roman" w:hAnsi="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rsidR="008F7DC4" w:rsidRPr="00A26AE8" w:rsidRDefault="008F7DC4" w:rsidP="006F3EA7">
            <w:pPr>
              <w:spacing w:after="0" w:line="240" w:lineRule="auto"/>
              <w:jc w:val="center"/>
              <w:rPr>
                <w:rFonts w:ascii="Times New Roman" w:hAnsi="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rsidR="008F7DC4" w:rsidRPr="00A26AE8" w:rsidRDefault="008F7DC4" w:rsidP="006F3EA7">
            <w:pPr>
              <w:spacing w:after="0" w:line="240" w:lineRule="auto"/>
              <w:jc w:val="center"/>
              <w:rPr>
                <w:rFonts w:ascii="Times New Roman" w:hAnsi="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rsidR="008F7DC4" w:rsidRPr="0095037D" w:rsidRDefault="008F7DC4" w:rsidP="006F3EA7">
            <w:pPr>
              <w:spacing w:after="0" w:line="240" w:lineRule="auto"/>
              <w:jc w:val="center"/>
              <w:rPr>
                <w:rFonts w:ascii="Times New Roman" w:hAnsi="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r w:rsidRPr="001A3CAA">
              <w:rPr>
                <w:rFonts w:ascii="Times New Roman" w:hAnsi="Times New Roman"/>
                <w:sz w:val="23"/>
                <w:szCs w:val="23"/>
                <w:lang w:eastAsia="ru-RU"/>
              </w:rPr>
              <w:t>Бюджет Лозівської міської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160,2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176,9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187,3</w:t>
            </w:r>
          </w:p>
        </w:tc>
        <w:tc>
          <w:tcPr>
            <w:tcW w:w="1679" w:type="dxa"/>
            <w:vMerge/>
            <w:tcBorders>
              <w:left w:val="nil"/>
              <w:bottom w:val="single" w:sz="4" w:space="0" w:color="auto"/>
              <w:right w:val="single" w:sz="4" w:space="0" w:color="auto"/>
            </w:tcBorders>
            <w:shd w:val="clear" w:color="000000" w:fill="FFFFFF"/>
          </w:tcPr>
          <w:p w:rsidR="008F7DC4" w:rsidRPr="0095037D" w:rsidRDefault="008F7DC4" w:rsidP="006F3EA7">
            <w:pPr>
              <w:spacing w:after="0" w:line="240" w:lineRule="auto"/>
              <w:jc w:val="center"/>
              <w:rPr>
                <w:rFonts w:ascii="Times New Roman" w:hAnsi="Times New Roman"/>
                <w:sz w:val="24"/>
                <w:szCs w:val="24"/>
                <w:lang w:eastAsia="ru-RU"/>
              </w:rPr>
            </w:pPr>
          </w:p>
        </w:tc>
      </w:tr>
      <w:tr w:rsidR="008F7DC4" w:rsidRPr="00781836" w:rsidTr="00A26AE8">
        <w:trPr>
          <w:trHeight w:val="330"/>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8F7DC4" w:rsidRPr="00A26AE8" w:rsidRDefault="008F7DC4" w:rsidP="006F3EA7">
            <w:pPr>
              <w:spacing w:after="0" w:line="240" w:lineRule="auto"/>
              <w:jc w:val="right"/>
              <w:rPr>
                <w:rFonts w:ascii="Times New Roman" w:hAnsi="Times New Roman"/>
                <w:b/>
                <w:bCs/>
                <w:sz w:val="24"/>
                <w:szCs w:val="24"/>
                <w:lang w:eastAsia="ru-RU"/>
              </w:rPr>
            </w:pPr>
            <w:r w:rsidRPr="00A26AE8">
              <w:rPr>
                <w:rFonts w:ascii="Times New Roman" w:hAnsi="Times New Roman"/>
                <w:b/>
                <w:bCs/>
                <w:sz w:val="24"/>
                <w:szCs w:val="24"/>
                <w:lang w:eastAsia="ru-RU"/>
              </w:rPr>
              <w:t>Всього на придбання обладнання довгострокового користування:</w:t>
            </w:r>
          </w:p>
        </w:tc>
        <w:tc>
          <w:tcPr>
            <w:tcW w:w="1276" w:type="dxa"/>
            <w:gridSpan w:val="2"/>
            <w:tcBorders>
              <w:top w:val="nil"/>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43587,0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48120,0</w:t>
            </w:r>
          </w:p>
        </w:tc>
        <w:tc>
          <w:tcPr>
            <w:tcW w:w="1134" w:type="dxa"/>
            <w:gridSpan w:val="2"/>
            <w:tcBorders>
              <w:top w:val="nil"/>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50959,2</w:t>
            </w:r>
          </w:p>
        </w:tc>
        <w:tc>
          <w:tcPr>
            <w:tcW w:w="1679" w:type="dxa"/>
            <w:tcBorders>
              <w:top w:val="nil"/>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sz w:val="24"/>
                <w:szCs w:val="24"/>
                <w:lang w:eastAsia="ru-RU"/>
              </w:rPr>
            </w:pPr>
            <w:r w:rsidRPr="00A26AE8">
              <w:rPr>
                <w:rFonts w:ascii="Times New Roman" w:hAnsi="Times New Roman"/>
                <w:sz w:val="24"/>
                <w:szCs w:val="24"/>
                <w:lang w:eastAsia="ru-RU"/>
              </w:rPr>
              <w:t> </w:t>
            </w:r>
          </w:p>
        </w:tc>
      </w:tr>
      <w:tr w:rsidR="008F7DC4" w:rsidRPr="00781836" w:rsidTr="00A26AE8">
        <w:trPr>
          <w:trHeight w:val="630"/>
        </w:trPr>
        <w:tc>
          <w:tcPr>
            <w:tcW w:w="6394"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rsidR="008F7DC4" w:rsidRPr="00A26AE8" w:rsidRDefault="008F7DC4" w:rsidP="006F3EA7">
            <w:pPr>
              <w:spacing w:after="0" w:line="240" w:lineRule="auto"/>
              <w:rPr>
                <w:rFonts w:ascii="Times New Roman" w:hAnsi="Times New Roman"/>
                <w:b/>
                <w:bCs/>
                <w:sz w:val="24"/>
                <w:szCs w:val="24"/>
                <w:lang w:eastAsia="ru-RU"/>
              </w:rPr>
            </w:pPr>
            <w:r w:rsidRPr="00A26AE8">
              <w:rPr>
                <w:rFonts w:ascii="Times New Roman" w:hAnsi="Times New Roman"/>
                <w:b/>
                <w:bCs/>
                <w:sz w:val="24"/>
                <w:szCs w:val="24"/>
                <w:lang w:eastAsia="ru-RU"/>
              </w:rPr>
              <w:t>Орієнтовні обсяги фінансування за напрямками</w:t>
            </w:r>
          </w:p>
        </w:tc>
        <w:tc>
          <w:tcPr>
            <w:tcW w:w="3827" w:type="dxa"/>
            <w:gridSpan w:val="5"/>
            <w:tcBorders>
              <w:top w:val="nil"/>
              <w:left w:val="nil"/>
              <w:bottom w:val="single" w:sz="4" w:space="0" w:color="auto"/>
              <w:right w:val="single" w:sz="4" w:space="0" w:color="auto"/>
            </w:tcBorders>
            <w:shd w:val="clear" w:color="000000" w:fill="FFFFFF"/>
            <w:vAlign w:val="center"/>
          </w:tcPr>
          <w:p w:rsidR="008F7DC4" w:rsidRPr="00A26AE8" w:rsidRDefault="008F7DC4" w:rsidP="006F3EA7">
            <w:pPr>
              <w:spacing w:after="0" w:line="240" w:lineRule="auto"/>
              <w:jc w:val="center"/>
              <w:rPr>
                <w:rFonts w:ascii="Times New Roman" w:hAnsi="Times New Roman"/>
                <w:b/>
                <w:bCs/>
                <w:sz w:val="24"/>
                <w:szCs w:val="24"/>
                <w:lang w:eastAsia="ru-RU"/>
              </w:rPr>
            </w:pPr>
            <w:r w:rsidRPr="00A26AE8">
              <w:rPr>
                <w:rFonts w:ascii="Times New Roman" w:hAnsi="Times New Roman"/>
                <w:b/>
                <w:bCs/>
                <w:sz w:val="24"/>
                <w:szCs w:val="24"/>
                <w:lang w:eastAsia="ru-RU"/>
              </w:rPr>
              <w:t>Бюджет Лозівської міської ТГ</w:t>
            </w:r>
          </w:p>
        </w:tc>
        <w:tc>
          <w:tcPr>
            <w:tcW w:w="1276" w:type="dxa"/>
            <w:gridSpan w:val="2"/>
            <w:tcBorders>
              <w:top w:val="nil"/>
              <w:left w:val="nil"/>
              <w:bottom w:val="single" w:sz="4" w:space="0" w:color="auto"/>
              <w:right w:val="single" w:sz="4" w:space="0" w:color="auto"/>
            </w:tcBorders>
            <w:vAlign w:val="center"/>
          </w:tcPr>
          <w:p w:rsidR="008F7DC4" w:rsidRPr="00A26AE8"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45390,2</w:t>
            </w:r>
          </w:p>
        </w:tc>
        <w:tc>
          <w:tcPr>
            <w:tcW w:w="1134" w:type="dxa"/>
            <w:gridSpan w:val="2"/>
            <w:tcBorders>
              <w:top w:val="nil"/>
              <w:left w:val="nil"/>
              <w:bottom w:val="single" w:sz="4" w:space="0" w:color="auto"/>
              <w:right w:val="single" w:sz="4" w:space="0" w:color="auto"/>
            </w:tcBorders>
            <w:vAlign w:val="center"/>
          </w:tcPr>
          <w:p w:rsidR="008F7DC4" w:rsidRPr="00A26AE8"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50110,8</w:t>
            </w:r>
          </w:p>
        </w:tc>
        <w:tc>
          <w:tcPr>
            <w:tcW w:w="1134" w:type="dxa"/>
            <w:gridSpan w:val="2"/>
            <w:tcBorders>
              <w:top w:val="nil"/>
              <w:left w:val="nil"/>
              <w:bottom w:val="single" w:sz="4" w:space="0" w:color="auto"/>
              <w:right w:val="single" w:sz="4" w:space="0" w:color="auto"/>
            </w:tcBorders>
            <w:vAlign w:val="center"/>
          </w:tcPr>
          <w:p w:rsidR="008F7DC4" w:rsidRPr="00A26AE8"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53067,4</w:t>
            </w:r>
          </w:p>
        </w:tc>
        <w:tc>
          <w:tcPr>
            <w:tcW w:w="1679" w:type="dxa"/>
            <w:tcBorders>
              <w:top w:val="nil"/>
              <w:left w:val="nil"/>
              <w:bottom w:val="single" w:sz="4" w:space="0" w:color="auto"/>
              <w:right w:val="single" w:sz="4" w:space="0" w:color="auto"/>
            </w:tcBorders>
            <w:shd w:val="clear" w:color="000000" w:fill="FFFFFF"/>
            <w:noWrap/>
          </w:tcPr>
          <w:p w:rsidR="008F7DC4" w:rsidRPr="00A26AE8" w:rsidRDefault="008F7DC4" w:rsidP="006F3EA7">
            <w:pPr>
              <w:spacing w:after="0" w:line="240" w:lineRule="auto"/>
              <w:rPr>
                <w:rFonts w:ascii="Times New Roman" w:hAnsi="Times New Roman"/>
                <w:sz w:val="24"/>
                <w:szCs w:val="24"/>
                <w:lang w:eastAsia="ru-RU"/>
              </w:rPr>
            </w:pPr>
            <w:r w:rsidRPr="00A26AE8">
              <w:rPr>
                <w:rFonts w:ascii="Times New Roman" w:hAnsi="Times New Roman"/>
                <w:sz w:val="24"/>
                <w:szCs w:val="24"/>
                <w:lang w:eastAsia="ru-RU"/>
              </w:rPr>
              <w:t> </w:t>
            </w:r>
          </w:p>
        </w:tc>
      </w:tr>
      <w:tr w:rsidR="008F7DC4" w:rsidRPr="00781836" w:rsidTr="00A26AE8">
        <w:trPr>
          <w:trHeight w:val="771"/>
        </w:trPr>
        <w:tc>
          <w:tcPr>
            <w:tcW w:w="6394" w:type="dxa"/>
            <w:gridSpan w:val="4"/>
            <w:vMerge/>
            <w:tcBorders>
              <w:top w:val="single" w:sz="4" w:space="0" w:color="auto"/>
              <w:left w:val="single" w:sz="4" w:space="0" w:color="auto"/>
              <w:bottom w:val="single" w:sz="4" w:space="0" w:color="000000"/>
              <w:right w:val="single" w:sz="4" w:space="0" w:color="000000"/>
            </w:tcBorders>
            <w:vAlign w:val="center"/>
          </w:tcPr>
          <w:p w:rsidR="008F7DC4" w:rsidRPr="00A26AE8" w:rsidRDefault="008F7DC4" w:rsidP="006F3EA7">
            <w:pPr>
              <w:spacing w:after="0" w:line="240" w:lineRule="auto"/>
              <w:rPr>
                <w:rFonts w:ascii="Times New Roman" w:hAnsi="Times New Roman"/>
                <w:b/>
                <w:bCs/>
                <w:sz w:val="24"/>
                <w:szCs w:val="24"/>
                <w:lang w:eastAsia="ru-RU"/>
              </w:rPr>
            </w:pPr>
          </w:p>
        </w:tc>
        <w:tc>
          <w:tcPr>
            <w:tcW w:w="3827" w:type="dxa"/>
            <w:gridSpan w:val="5"/>
            <w:tcBorders>
              <w:top w:val="nil"/>
              <w:left w:val="nil"/>
              <w:bottom w:val="single" w:sz="4" w:space="0" w:color="auto"/>
              <w:right w:val="single" w:sz="4" w:space="0" w:color="auto"/>
            </w:tcBorders>
            <w:shd w:val="clear" w:color="000000" w:fill="FFFFFF"/>
          </w:tcPr>
          <w:p w:rsidR="008F7DC4" w:rsidRPr="00A26AE8" w:rsidRDefault="008F7DC4" w:rsidP="006F3EA7">
            <w:pPr>
              <w:spacing w:after="0" w:line="240" w:lineRule="auto"/>
              <w:jc w:val="center"/>
              <w:rPr>
                <w:rFonts w:ascii="Times New Roman" w:hAnsi="Times New Roman"/>
                <w:b/>
                <w:bCs/>
                <w:sz w:val="24"/>
                <w:szCs w:val="24"/>
                <w:lang w:eastAsia="ru-RU"/>
              </w:rPr>
            </w:pPr>
            <w:r w:rsidRPr="00A26AE8">
              <w:rPr>
                <w:rFonts w:ascii="Times New Roman" w:hAnsi="Times New Roman"/>
                <w:b/>
                <w:bCs/>
                <w:sz w:val="24"/>
                <w:szCs w:val="24"/>
                <w:lang w:eastAsia="ru-RU"/>
              </w:rPr>
              <w:t>кошти державного, обласного бюджетів</w:t>
            </w:r>
          </w:p>
        </w:tc>
        <w:tc>
          <w:tcPr>
            <w:tcW w:w="1276" w:type="dxa"/>
            <w:gridSpan w:val="2"/>
            <w:tcBorders>
              <w:top w:val="nil"/>
              <w:left w:val="nil"/>
              <w:bottom w:val="single" w:sz="4" w:space="0" w:color="auto"/>
              <w:right w:val="single" w:sz="4" w:space="0" w:color="auto"/>
            </w:tcBorders>
            <w:vAlign w:val="center"/>
          </w:tcPr>
          <w:p w:rsidR="008F7DC4" w:rsidRPr="00A26AE8"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3778456,8</w:t>
            </w:r>
          </w:p>
        </w:tc>
        <w:tc>
          <w:tcPr>
            <w:tcW w:w="1134" w:type="dxa"/>
            <w:gridSpan w:val="2"/>
            <w:tcBorders>
              <w:top w:val="nil"/>
              <w:left w:val="nil"/>
              <w:bottom w:val="single" w:sz="4" w:space="0" w:color="auto"/>
              <w:right w:val="single" w:sz="4" w:space="0" w:color="auto"/>
            </w:tcBorders>
            <w:vAlign w:val="center"/>
          </w:tcPr>
          <w:p w:rsidR="008F7DC4" w:rsidRPr="00A26AE8"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4171416,2</w:t>
            </w:r>
          </w:p>
        </w:tc>
        <w:tc>
          <w:tcPr>
            <w:tcW w:w="1134" w:type="dxa"/>
            <w:gridSpan w:val="2"/>
            <w:tcBorders>
              <w:top w:val="nil"/>
              <w:left w:val="nil"/>
              <w:bottom w:val="single" w:sz="4" w:space="0" w:color="auto"/>
              <w:right w:val="single" w:sz="4" w:space="0" w:color="auto"/>
            </w:tcBorders>
            <w:vAlign w:val="center"/>
          </w:tcPr>
          <w:p w:rsidR="008F7DC4" w:rsidRPr="00A26AE8" w:rsidRDefault="008F7DC4" w:rsidP="006F3EA7">
            <w:pPr>
              <w:spacing w:after="0" w:line="240" w:lineRule="auto"/>
              <w:jc w:val="center"/>
              <w:rPr>
                <w:rFonts w:ascii="Times New Roman" w:hAnsi="Times New Roman"/>
                <w:b/>
                <w:bCs/>
                <w:sz w:val="20"/>
                <w:szCs w:val="20"/>
                <w:lang w:val="uk-UA" w:eastAsia="ru-RU"/>
              </w:rPr>
            </w:pPr>
            <w:r>
              <w:rPr>
                <w:rFonts w:ascii="Times New Roman" w:hAnsi="Times New Roman"/>
                <w:b/>
                <w:bCs/>
                <w:sz w:val="20"/>
                <w:szCs w:val="20"/>
                <w:lang w:val="uk-UA" w:eastAsia="ru-RU"/>
              </w:rPr>
              <w:t>4417529,8</w:t>
            </w:r>
          </w:p>
        </w:tc>
        <w:tc>
          <w:tcPr>
            <w:tcW w:w="1679" w:type="dxa"/>
            <w:tcBorders>
              <w:top w:val="nil"/>
              <w:left w:val="nil"/>
              <w:bottom w:val="single" w:sz="4" w:space="0" w:color="auto"/>
              <w:right w:val="single" w:sz="4" w:space="0" w:color="auto"/>
            </w:tcBorders>
            <w:shd w:val="clear" w:color="000000" w:fill="FFFFFF"/>
            <w:noWrap/>
          </w:tcPr>
          <w:p w:rsidR="008F7DC4" w:rsidRPr="00A26AE8" w:rsidRDefault="008F7DC4" w:rsidP="006F3EA7">
            <w:pPr>
              <w:spacing w:after="0" w:line="240" w:lineRule="auto"/>
              <w:rPr>
                <w:rFonts w:ascii="Times New Roman" w:hAnsi="Times New Roman"/>
                <w:sz w:val="24"/>
                <w:szCs w:val="24"/>
                <w:lang w:eastAsia="ru-RU"/>
              </w:rPr>
            </w:pPr>
            <w:r w:rsidRPr="00A26AE8">
              <w:rPr>
                <w:rFonts w:ascii="Times New Roman" w:hAnsi="Times New Roman"/>
                <w:sz w:val="24"/>
                <w:szCs w:val="24"/>
                <w:lang w:eastAsia="ru-RU"/>
              </w:rPr>
              <w:t> </w:t>
            </w:r>
          </w:p>
        </w:tc>
      </w:tr>
    </w:tbl>
    <w:p w:rsidR="008F7DC4" w:rsidRDefault="008F7DC4" w:rsidP="00B32DB5">
      <w:pPr>
        <w:spacing w:after="0" w:line="240" w:lineRule="auto"/>
        <w:ind w:left="284"/>
        <w:rPr>
          <w:rFonts w:ascii="Times New Roman" w:hAnsi="Times New Roman"/>
          <w:b/>
          <w:color w:val="FF0000"/>
          <w:sz w:val="28"/>
          <w:szCs w:val="24"/>
          <w:lang w:val="uk-UA"/>
        </w:rPr>
      </w:pPr>
    </w:p>
    <w:p w:rsidR="008F7DC4" w:rsidRPr="00A26AE8" w:rsidRDefault="008F7DC4" w:rsidP="00B32DB5">
      <w:pPr>
        <w:spacing w:after="0" w:line="240" w:lineRule="auto"/>
        <w:ind w:left="284"/>
        <w:rPr>
          <w:rFonts w:ascii="Times New Roman" w:hAnsi="Times New Roman"/>
          <w:b/>
          <w:sz w:val="28"/>
          <w:szCs w:val="24"/>
          <w:lang w:val="uk-UA"/>
        </w:rPr>
      </w:pPr>
      <w:r w:rsidRPr="00A26AE8">
        <w:rPr>
          <w:rFonts w:ascii="Times New Roman" w:hAnsi="Times New Roman"/>
          <w:b/>
          <w:sz w:val="28"/>
          <w:szCs w:val="24"/>
          <w:lang w:val="uk-UA"/>
        </w:rPr>
        <w:t xml:space="preserve">Секретар міської ради </w:t>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t>Юрій КУШНІР</w:t>
      </w:r>
    </w:p>
    <w:p w:rsidR="008F7DC4" w:rsidRPr="00A26AE8" w:rsidRDefault="008F7DC4" w:rsidP="00B32DB5">
      <w:pPr>
        <w:spacing w:after="0" w:line="240" w:lineRule="auto"/>
        <w:ind w:left="284"/>
        <w:rPr>
          <w:rFonts w:ascii="Times New Roman" w:hAnsi="Times New Roman"/>
          <w:sz w:val="24"/>
          <w:szCs w:val="24"/>
          <w:lang w:val="uk-UA"/>
        </w:rPr>
      </w:pPr>
    </w:p>
    <w:p w:rsidR="008F7DC4" w:rsidRPr="00A26AE8" w:rsidRDefault="008F7DC4" w:rsidP="00B32DB5">
      <w:pPr>
        <w:spacing w:after="0" w:line="240" w:lineRule="auto"/>
        <w:ind w:left="284"/>
        <w:rPr>
          <w:rFonts w:ascii="Times New Roman" w:hAnsi="Times New Roman"/>
          <w:sz w:val="24"/>
          <w:szCs w:val="24"/>
          <w:lang w:val="uk-UA"/>
        </w:rPr>
      </w:pPr>
      <w:r w:rsidRPr="00A26AE8">
        <w:rPr>
          <w:rFonts w:ascii="Times New Roman" w:hAnsi="Times New Roman"/>
          <w:sz w:val="24"/>
          <w:szCs w:val="24"/>
          <w:lang w:val="uk-UA"/>
        </w:rPr>
        <w:t>Вікирія УРВАНЦЕВА  22266</w:t>
      </w:r>
    </w:p>
    <w:sectPr w:rsidR="008F7DC4" w:rsidRPr="00A26AE8" w:rsidSect="002E7DBF">
      <w:headerReference w:type="default" r:id="rId7"/>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DC4" w:rsidRDefault="008F7DC4" w:rsidP="00D01CFE">
      <w:pPr>
        <w:spacing w:after="0" w:line="240" w:lineRule="auto"/>
      </w:pPr>
      <w:r>
        <w:separator/>
      </w:r>
    </w:p>
  </w:endnote>
  <w:endnote w:type="continuationSeparator" w:id="0">
    <w:p w:rsidR="008F7DC4" w:rsidRDefault="008F7DC4" w:rsidP="00D01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IBM Plex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DC4" w:rsidRDefault="008F7DC4" w:rsidP="00D01CFE">
      <w:pPr>
        <w:spacing w:after="0" w:line="240" w:lineRule="auto"/>
      </w:pPr>
      <w:r>
        <w:separator/>
      </w:r>
    </w:p>
  </w:footnote>
  <w:footnote w:type="continuationSeparator" w:id="0">
    <w:p w:rsidR="008F7DC4" w:rsidRDefault="008F7DC4" w:rsidP="00D01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C4" w:rsidRDefault="008F7DC4">
    <w:pPr>
      <w:pStyle w:val="Header"/>
      <w:jc w:val="center"/>
    </w:pPr>
    <w:fldSimple w:instr="PAGE   \* MERGEFORMAT">
      <w:r>
        <w:rPr>
          <w:noProof/>
        </w:rPr>
        <w:t>57</w:t>
      </w:r>
    </w:fldSimple>
  </w:p>
  <w:p w:rsidR="008F7DC4" w:rsidRDefault="008F7D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9CF"/>
    <w:multiLevelType w:val="hybridMultilevel"/>
    <w:tmpl w:val="84C87F5E"/>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
    <w:nsid w:val="1D061EF3"/>
    <w:multiLevelType w:val="hybridMultilevel"/>
    <w:tmpl w:val="2F58A44E"/>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AFA1CA5"/>
    <w:multiLevelType w:val="hybridMultilevel"/>
    <w:tmpl w:val="70D63AE4"/>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
    <w:nsid w:val="530F1DFB"/>
    <w:multiLevelType w:val="hybridMultilevel"/>
    <w:tmpl w:val="A4025690"/>
    <w:lvl w:ilvl="0" w:tplc="0422000D">
      <w:start w:val="1"/>
      <w:numFmt w:val="bullet"/>
      <w:lvlText w:val=""/>
      <w:lvlJc w:val="left"/>
      <w:pPr>
        <w:ind w:left="720" w:hanging="360"/>
      </w:pPr>
      <w:rPr>
        <w:rFonts w:ascii="Wingdings" w:hAnsi="Wingdings" w:hint="default"/>
        <w:b/>
        <w:color w:val="000000"/>
        <w:sz w:val="16"/>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576EBD"/>
    <w:multiLevelType w:val="hybridMultilevel"/>
    <w:tmpl w:val="3CFAB6A2"/>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10553ED"/>
    <w:multiLevelType w:val="hybridMultilevel"/>
    <w:tmpl w:val="EB0A8252"/>
    <w:lvl w:ilvl="0" w:tplc="0BBC8ADC">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6">
    <w:nsid w:val="6CA5554C"/>
    <w:multiLevelType w:val="hybridMultilevel"/>
    <w:tmpl w:val="06649AC0"/>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51A3EA8"/>
    <w:multiLevelType w:val="hybridMultilevel"/>
    <w:tmpl w:val="DA6E34E6"/>
    <w:lvl w:ilvl="0" w:tplc="12B40876">
      <w:start w:val="1"/>
      <w:numFmt w:val="bullet"/>
      <w:lvlText w:val="-"/>
      <w:lvlJc w:val="left"/>
      <w:pPr>
        <w:ind w:left="795" w:hanging="360"/>
      </w:pPr>
      <w:rPr>
        <w:rFonts w:ascii="Sylfaen" w:hAnsi="Sylfaen" w:hint="default"/>
      </w:rPr>
    </w:lvl>
    <w:lvl w:ilvl="1" w:tplc="04220003" w:tentative="1">
      <w:start w:val="1"/>
      <w:numFmt w:val="bullet"/>
      <w:lvlText w:val="o"/>
      <w:lvlJc w:val="left"/>
      <w:pPr>
        <w:ind w:left="1515" w:hanging="360"/>
      </w:pPr>
      <w:rPr>
        <w:rFonts w:ascii="Courier New" w:hAnsi="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8">
    <w:nsid w:val="7B3A2223"/>
    <w:multiLevelType w:val="hybridMultilevel"/>
    <w:tmpl w:val="91BA2634"/>
    <w:lvl w:ilvl="0" w:tplc="0422000D">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hint="default"/>
      </w:rPr>
    </w:lvl>
    <w:lvl w:ilvl="8" w:tplc="04220005" w:tentative="1">
      <w:start w:val="1"/>
      <w:numFmt w:val="bullet"/>
      <w:lvlText w:val=""/>
      <w:lvlJc w:val="left"/>
      <w:pPr>
        <w:ind w:left="6555" w:hanging="360"/>
      </w:pPr>
      <w:rPr>
        <w:rFonts w:ascii="Wingdings" w:hAnsi="Wingdings" w:hint="default"/>
      </w:rPr>
    </w:lvl>
  </w:abstractNum>
  <w:num w:numId="1">
    <w:abstractNumId w:val="3"/>
  </w:num>
  <w:num w:numId="2">
    <w:abstractNumId w:val="8"/>
  </w:num>
  <w:num w:numId="3">
    <w:abstractNumId w:val="2"/>
  </w:num>
  <w:num w:numId="4">
    <w:abstractNumId w:val="0"/>
  </w:num>
  <w:num w:numId="5">
    <w:abstractNumId w:val="5"/>
  </w:num>
  <w:num w:numId="6">
    <w:abstractNumId w:val="7"/>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7DBF"/>
    <w:rsid w:val="00002A1A"/>
    <w:rsid w:val="00020D30"/>
    <w:rsid w:val="00025845"/>
    <w:rsid w:val="00025D3F"/>
    <w:rsid w:val="00054692"/>
    <w:rsid w:val="00080CCE"/>
    <w:rsid w:val="00087AAA"/>
    <w:rsid w:val="000A467D"/>
    <w:rsid w:val="000E4DDC"/>
    <w:rsid w:val="000F758D"/>
    <w:rsid w:val="0012519D"/>
    <w:rsid w:val="001454BC"/>
    <w:rsid w:val="001702E4"/>
    <w:rsid w:val="00190969"/>
    <w:rsid w:val="001A05E1"/>
    <w:rsid w:val="001A3CAA"/>
    <w:rsid w:val="001A410B"/>
    <w:rsid w:val="001A41E3"/>
    <w:rsid w:val="001B17DB"/>
    <w:rsid w:val="001D634B"/>
    <w:rsid w:val="001F3598"/>
    <w:rsid w:val="001F45FD"/>
    <w:rsid w:val="001F4A90"/>
    <w:rsid w:val="00200FC1"/>
    <w:rsid w:val="002051F0"/>
    <w:rsid w:val="00253E75"/>
    <w:rsid w:val="00271420"/>
    <w:rsid w:val="002774DB"/>
    <w:rsid w:val="00280AE4"/>
    <w:rsid w:val="00285A3D"/>
    <w:rsid w:val="00286921"/>
    <w:rsid w:val="00287920"/>
    <w:rsid w:val="002949AF"/>
    <w:rsid w:val="002A65A9"/>
    <w:rsid w:val="002B2B37"/>
    <w:rsid w:val="002D0BFE"/>
    <w:rsid w:val="002E7DBF"/>
    <w:rsid w:val="00303FFC"/>
    <w:rsid w:val="00327A0D"/>
    <w:rsid w:val="00342085"/>
    <w:rsid w:val="0034557C"/>
    <w:rsid w:val="00361609"/>
    <w:rsid w:val="00386092"/>
    <w:rsid w:val="003C7648"/>
    <w:rsid w:val="003D1609"/>
    <w:rsid w:val="004570CD"/>
    <w:rsid w:val="00471C9B"/>
    <w:rsid w:val="004A1A8D"/>
    <w:rsid w:val="004C355E"/>
    <w:rsid w:val="004F653E"/>
    <w:rsid w:val="005050D4"/>
    <w:rsid w:val="00525AE6"/>
    <w:rsid w:val="005470EB"/>
    <w:rsid w:val="0055303E"/>
    <w:rsid w:val="005926ED"/>
    <w:rsid w:val="00597341"/>
    <w:rsid w:val="005A48EB"/>
    <w:rsid w:val="005F5F5C"/>
    <w:rsid w:val="00620233"/>
    <w:rsid w:val="00647AB9"/>
    <w:rsid w:val="00652AA5"/>
    <w:rsid w:val="00653270"/>
    <w:rsid w:val="006B3EA9"/>
    <w:rsid w:val="006C6E3D"/>
    <w:rsid w:val="006D66F3"/>
    <w:rsid w:val="006E0576"/>
    <w:rsid w:val="006E390A"/>
    <w:rsid w:val="006E6C5F"/>
    <w:rsid w:val="006E7A44"/>
    <w:rsid w:val="006F3EA7"/>
    <w:rsid w:val="00724261"/>
    <w:rsid w:val="00744265"/>
    <w:rsid w:val="00781836"/>
    <w:rsid w:val="007B44DC"/>
    <w:rsid w:val="007E0C0A"/>
    <w:rsid w:val="007F0EA3"/>
    <w:rsid w:val="00801DD9"/>
    <w:rsid w:val="00805BF5"/>
    <w:rsid w:val="00805DE1"/>
    <w:rsid w:val="00805FDE"/>
    <w:rsid w:val="00811DFF"/>
    <w:rsid w:val="0082657E"/>
    <w:rsid w:val="00833F93"/>
    <w:rsid w:val="0085304D"/>
    <w:rsid w:val="00873EFD"/>
    <w:rsid w:val="00885EC7"/>
    <w:rsid w:val="008A277F"/>
    <w:rsid w:val="008A4F4D"/>
    <w:rsid w:val="008D60CB"/>
    <w:rsid w:val="008F7DC4"/>
    <w:rsid w:val="00931F2A"/>
    <w:rsid w:val="00944279"/>
    <w:rsid w:val="0095037D"/>
    <w:rsid w:val="009752E4"/>
    <w:rsid w:val="009910C9"/>
    <w:rsid w:val="009954C4"/>
    <w:rsid w:val="009B35D0"/>
    <w:rsid w:val="009D4FD5"/>
    <w:rsid w:val="009D519A"/>
    <w:rsid w:val="009E5882"/>
    <w:rsid w:val="009F5C4B"/>
    <w:rsid w:val="00A12005"/>
    <w:rsid w:val="00A26AE8"/>
    <w:rsid w:val="00A33DCB"/>
    <w:rsid w:val="00A56D98"/>
    <w:rsid w:val="00A6336E"/>
    <w:rsid w:val="00A70E5E"/>
    <w:rsid w:val="00AC2A6C"/>
    <w:rsid w:val="00AD07D9"/>
    <w:rsid w:val="00AD6B94"/>
    <w:rsid w:val="00AE4C58"/>
    <w:rsid w:val="00B04413"/>
    <w:rsid w:val="00B17C8D"/>
    <w:rsid w:val="00B2267F"/>
    <w:rsid w:val="00B32DB5"/>
    <w:rsid w:val="00B51C5D"/>
    <w:rsid w:val="00B65AAF"/>
    <w:rsid w:val="00B80A8B"/>
    <w:rsid w:val="00B83AC6"/>
    <w:rsid w:val="00B83B37"/>
    <w:rsid w:val="00B94F85"/>
    <w:rsid w:val="00B95AE1"/>
    <w:rsid w:val="00BB5057"/>
    <w:rsid w:val="00BB7EE0"/>
    <w:rsid w:val="00BC67CA"/>
    <w:rsid w:val="00BD23A4"/>
    <w:rsid w:val="00C12194"/>
    <w:rsid w:val="00C21E29"/>
    <w:rsid w:val="00C41B5D"/>
    <w:rsid w:val="00CA01C0"/>
    <w:rsid w:val="00CB3486"/>
    <w:rsid w:val="00CC6EBB"/>
    <w:rsid w:val="00CE58B8"/>
    <w:rsid w:val="00D01CFE"/>
    <w:rsid w:val="00D23C99"/>
    <w:rsid w:val="00D43F29"/>
    <w:rsid w:val="00DA69C5"/>
    <w:rsid w:val="00E45982"/>
    <w:rsid w:val="00E96DFD"/>
    <w:rsid w:val="00EA4697"/>
    <w:rsid w:val="00EB1333"/>
    <w:rsid w:val="00EC7C16"/>
    <w:rsid w:val="00ED52CC"/>
    <w:rsid w:val="00F06BE6"/>
    <w:rsid w:val="00F157F4"/>
    <w:rsid w:val="00F21FBD"/>
    <w:rsid w:val="00F4314D"/>
    <w:rsid w:val="00F464F7"/>
    <w:rsid w:val="00F54AB5"/>
    <w:rsid w:val="00F916DF"/>
    <w:rsid w:val="00FA293E"/>
    <w:rsid w:val="00FB6EFB"/>
    <w:rsid w:val="00FD149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7D"/>
    <w:pPr>
      <w:spacing w:after="200" w:line="276" w:lineRule="auto"/>
    </w:pPr>
    <w:rPr>
      <w:lang w:val="ru-RU" w:eastAsia="en-US"/>
    </w:rPr>
  </w:style>
  <w:style w:type="paragraph" w:styleId="Heading2">
    <w:name w:val="heading 2"/>
    <w:basedOn w:val="Normal"/>
    <w:link w:val="Heading2Char"/>
    <w:uiPriority w:val="99"/>
    <w:qFormat/>
    <w:rsid w:val="009954C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954C4"/>
    <w:rPr>
      <w:rFonts w:ascii="Times New Roman" w:hAnsi="Times New Roman" w:cs="Times New Roman"/>
      <w:b/>
      <w:bCs/>
      <w:sz w:val="36"/>
      <w:szCs w:val="36"/>
      <w:lang w:eastAsia="ru-RU"/>
    </w:rPr>
  </w:style>
  <w:style w:type="table" w:styleId="TableGrid">
    <w:name w:val="Table Grid"/>
    <w:basedOn w:val="TableNormal"/>
    <w:uiPriority w:val="99"/>
    <w:rsid w:val="00471C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01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CFE"/>
    <w:rPr>
      <w:rFonts w:ascii="Tahoma" w:hAnsi="Tahoma" w:cs="Tahoma"/>
      <w:sz w:val="16"/>
      <w:szCs w:val="16"/>
    </w:rPr>
  </w:style>
  <w:style w:type="paragraph" w:styleId="Header">
    <w:name w:val="header"/>
    <w:basedOn w:val="Normal"/>
    <w:link w:val="HeaderChar"/>
    <w:uiPriority w:val="99"/>
    <w:rsid w:val="00D01CF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01CFE"/>
    <w:rPr>
      <w:rFonts w:cs="Times New Roman"/>
    </w:rPr>
  </w:style>
  <w:style w:type="paragraph" w:styleId="Footer">
    <w:name w:val="footer"/>
    <w:basedOn w:val="Normal"/>
    <w:link w:val="FooterChar"/>
    <w:uiPriority w:val="99"/>
    <w:rsid w:val="00D01CF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01CFE"/>
    <w:rPr>
      <w:rFonts w:cs="Times New Roman"/>
    </w:rPr>
  </w:style>
  <w:style w:type="paragraph" w:styleId="ListParagraph">
    <w:name w:val="List Paragraph"/>
    <w:basedOn w:val="Normal"/>
    <w:uiPriority w:val="99"/>
    <w:qFormat/>
    <w:rsid w:val="00B51C5D"/>
    <w:pPr>
      <w:spacing w:after="160" w:line="259" w:lineRule="auto"/>
      <w:ind w:left="720"/>
      <w:contextualSpacing/>
    </w:pPr>
    <w:rPr>
      <w:lang w:val="uk-UA"/>
    </w:rPr>
  </w:style>
</w:styles>
</file>

<file path=word/webSettings.xml><?xml version="1.0" encoding="utf-8"?>
<w:webSettings xmlns:r="http://schemas.openxmlformats.org/officeDocument/2006/relationships" xmlns:w="http://schemas.openxmlformats.org/wordprocessingml/2006/main">
  <w:divs>
    <w:div w:id="1494493379">
      <w:marLeft w:val="0"/>
      <w:marRight w:val="0"/>
      <w:marTop w:val="0"/>
      <w:marBottom w:val="0"/>
      <w:divBdr>
        <w:top w:val="none" w:sz="0" w:space="0" w:color="auto"/>
        <w:left w:val="none" w:sz="0" w:space="0" w:color="auto"/>
        <w:bottom w:val="none" w:sz="0" w:space="0" w:color="auto"/>
        <w:right w:val="none" w:sz="0" w:space="0" w:color="auto"/>
      </w:divBdr>
    </w:div>
    <w:div w:id="1494493380">
      <w:marLeft w:val="0"/>
      <w:marRight w:val="0"/>
      <w:marTop w:val="0"/>
      <w:marBottom w:val="0"/>
      <w:divBdr>
        <w:top w:val="none" w:sz="0" w:space="0" w:color="auto"/>
        <w:left w:val="none" w:sz="0" w:space="0" w:color="auto"/>
        <w:bottom w:val="none" w:sz="0" w:space="0" w:color="auto"/>
        <w:right w:val="none" w:sz="0" w:space="0" w:color="auto"/>
      </w:divBdr>
    </w:div>
    <w:div w:id="1494493381">
      <w:marLeft w:val="0"/>
      <w:marRight w:val="0"/>
      <w:marTop w:val="0"/>
      <w:marBottom w:val="0"/>
      <w:divBdr>
        <w:top w:val="none" w:sz="0" w:space="0" w:color="auto"/>
        <w:left w:val="none" w:sz="0" w:space="0" w:color="auto"/>
        <w:bottom w:val="none" w:sz="0" w:space="0" w:color="auto"/>
        <w:right w:val="none" w:sz="0" w:space="0" w:color="auto"/>
      </w:divBdr>
    </w:div>
    <w:div w:id="1494493382">
      <w:marLeft w:val="0"/>
      <w:marRight w:val="0"/>
      <w:marTop w:val="0"/>
      <w:marBottom w:val="0"/>
      <w:divBdr>
        <w:top w:val="none" w:sz="0" w:space="0" w:color="auto"/>
        <w:left w:val="none" w:sz="0" w:space="0" w:color="auto"/>
        <w:bottom w:val="none" w:sz="0" w:space="0" w:color="auto"/>
        <w:right w:val="none" w:sz="0" w:space="0" w:color="auto"/>
      </w:divBdr>
    </w:div>
    <w:div w:id="1494493383">
      <w:marLeft w:val="0"/>
      <w:marRight w:val="0"/>
      <w:marTop w:val="0"/>
      <w:marBottom w:val="0"/>
      <w:divBdr>
        <w:top w:val="none" w:sz="0" w:space="0" w:color="auto"/>
        <w:left w:val="none" w:sz="0" w:space="0" w:color="auto"/>
        <w:bottom w:val="none" w:sz="0" w:space="0" w:color="auto"/>
        <w:right w:val="none" w:sz="0" w:space="0" w:color="auto"/>
      </w:divBdr>
    </w:div>
    <w:div w:id="1494493384">
      <w:marLeft w:val="0"/>
      <w:marRight w:val="0"/>
      <w:marTop w:val="0"/>
      <w:marBottom w:val="0"/>
      <w:divBdr>
        <w:top w:val="none" w:sz="0" w:space="0" w:color="auto"/>
        <w:left w:val="none" w:sz="0" w:space="0" w:color="auto"/>
        <w:bottom w:val="none" w:sz="0" w:space="0" w:color="auto"/>
        <w:right w:val="none" w:sz="0" w:space="0" w:color="auto"/>
      </w:divBdr>
    </w:div>
    <w:div w:id="1494493385">
      <w:marLeft w:val="0"/>
      <w:marRight w:val="0"/>
      <w:marTop w:val="0"/>
      <w:marBottom w:val="0"/>
      <w:divBdr>
        <w:top w:val="none" w:sz="0" w:space="0" w:color="auto"/>
        <w:left w:val="none" w:sz="0" w:space="0" w:color="auto"/>
        <w:bottom w:val="none" w:sz="0" w:space="0" w:color="auto"/>
        <w:right w:val="none" w:sz="0" w:space="0" w:color="auto"/>
      </w:divBdr>
    </w:div>
    <w:div w:id="1494493386">
      <w:marLeft w:val="0"/>
      <w:marRight w:val="0"/>
      <w:marTop w:val="0"/>
      <w:marBottom w:val="0"/>
      <w:divBdr>
        <w:top w:val="none" w:sz="0" w:space="0" w:color="auto"/>
        <w:left w:val="none" w:sz="0" w:space="0" w:color="auto"/>
        <w:bottom w:val="none" w:sz="0" w:space="0" w:color="auto"/>
        <w:right w:val="none" w:sz="0" w:space="0" w:color="auto"/>
      </w:divBdr>
    </w:div>
    <w:div w:id="1494493387">
      <w:marLeft w:val="0"/>
      <w:marRight w:val="0"/>
      <w:marTop w:val="0"/>
      <w:marBottom w:val="0"/>
      <w:divBdr>
        <w:top w:val="none" w:sz="0" w:space="0" w:color="auto"/>
        <w:left w:val="none" w:sz="0" w:space="0" w:color="auto"/>
        <w:bottom w:val="none" w:sz="0" w:space="0" w:color="auto"/>
        <w:right w:val="none" w:sz="0" w:space="0" w:color="auto"/>
      </w:divBdr>
    </w:div>
    <w:div w:id="1494493388">
      <w:marLeft w:val="0"/>
      <w:marRight w:val="0"/>
      <w:marTop w:val="0"/>
      <w:marBottom w:val="0"/>
      <w:divBdr>
        <w:top w:val="none" w:sz="0" w:space="0" w:color="auto"/>
        <w:left w:val="none" w:sz="0" w:space="0" w:color="auto"/>
        <w:bottom w:val="none" w:sz="0" w:space="0" w:color="auto"/>
        <w:right w:val="none" w:sz="0" w:space="0" w:color="auto"/>
      </w:divBdr>
    </w:div>
    <w:div w:id="1494493389">
      <w:marLeft w:val="0"/>
      <w:marRight w:val="0"/>
      <w:marTop w:val="0"/>
      <w:marBottom w:val="0"/>
      <w:divBdr>
        <w:top w:val="none" w:sz="0" w:space="0" w:color="auto"/>
        <w:left w:val="none" w:sz="0" w:space="0" w:color="auto"/>
        <w:bottom w:val="none" w:sz="0" w:space="0" w:color="auto"/>
        <w:right w:val="none" w:sz="0" w:space="0" w:color="auto"/>
      </w:divBdr>
    </w:div>
    <w:div w:id="1494493390">
      <w:marLeft w:val="0"/>
      <w:marRight w:val="0"/>
      <w:marTop w:val="0"/>
      <w:marBottom w:val="0"/>
      <w:divBdr>
        <w:top w:val="none" w:sz="0" w:space="0" w:color="auto"/>
        <w:left w:val="none" w:sz="0" w:space="0" w:color="auto"/>
        <w:bottom w:val="none" w:sz="0" w:space="0" w:color="auto"/>
        <w:right w:val="none" w:sz="0" w:space="0" w:color="auto"/>
      </w:divBdr>
    </w:div>
    <w:div w:id="1494493391">
      <w:marLeft w:val="0"/>
      <w:marRight w:val="0"/>
      <w:marTop w:val="0"/>
      <w:marBottom w:val="0"/>
      <w:divBdr>
        <w:top w:val="none" w:sz="0" w:space="0" w:color="auto"/>
        <w:left w:val="none" w:sz="0" w:space="0" w:color="auto"/>
        <w:bottom w:val="none" w:sz="0" w:space="0" w:color="auto"/>
        <w:right w:val="none" w:sz="0" w:space="0" w:color="auto"/>
      </w:divBdr>
    </w:div>
    <w:div w:id="1494493392">
      <w:marLeft w:val="0"/>
      <w:marRight w:val="0"/>
      <w:marTop w:val="0"/>
      <w:marBottom w:val="0"/>
      <w:divBdr>
        <w:top w:val="none" w:sz="0" w:space="0" w:color="auto"/>
        <w:left w:val="none" w:sz="0" w:space="0" w:color="auto"/>
        <w:bottom w:val="none" w:sz="0" w:space="0" w:color="auto"/>
        <w:right w:val="none" w:sz="0" w:space="0" w:color="auto"/>
      </w:divBdr>
    </w:div>
    <w:div w:id="1494493393">
      <w:marLeft w:val="0"/>
      <w:marRight w:val="0"/>
      <w:marTop w:val="0"/>
      <w:marBottom w:val="0"/>
      <w:divBdr>
        <w:top w:val="none" w:sz="0" w:space="0" w:color="auto"/>
        <w:left w:val="none" w:sz="0" w:space="0" w:color="auto"/>
        <w:bottom w:val="none" w:sz="0" w:space="0" w:color="auto"/>
        <w:right w:val="none" w:sz="0" w:space="0" w:color="auto"/>
      </w:divBdr>
    </w:div>
    <w:div w:id="1494493394">
      <w:marLeft w:val="0"/>
      <w:marRight w:val="0"/>
      <w:marTop w:val="0"/>
      <w:marBottom w:val="0"/>
      <w:divBdr>
        <w:top w:val="none" w:sz="0" w:space="0" w:color="auto"/>
        <w:left w:val="none" w:sz="0" w:space="0" w:color="auto"/>
        <w:bottom w:val="none" w:sz="0" w:space="0" w:color="auto"/>
        <w:right w:val="none" w:sz="0" w:space="0" w:color="auto"/>
      </w:divBdr>
    </w:div>
    <w:div w:id="1494493395">
      <w:marLeft w:val="0"/>
      <w:marRight w:val="0"/>
      <w:marTop w:val="0"/>
      <w:marBottom w:val="0"/>
      <w:divBdr>
        <w:top w:val="none" w:sz="0" w:space="0" w:color="auto"/>
        <w:left w:val="none" w:sz="0" w:space="0" w:color="auto"/>
        <w:bottom w:val="none" w:sz="0" w:space="0" w:color="auto"/>
        <w:right w:val="none" w:sz="0" w:space="0" w:color="auto"/>
      </w:divBdr>
    </w:div>
    <w:div w:id="1494493396">
      <w:marLeft w:val="0"/>
      <w:marRight w:val="0"/>
      <w:marTop w:val="0"/>
      <w:marBottom w:val="0"/>
      <w:divBdr>
        <w:top w:val="none" w:sz="0" w:space="0" w:color="auto"/>
        <w:left w:val="none" w:sz="0" w:space="0" w:color="auto"/>
        <w:bottom w:val="none" w:sz="0" w:space="0" w:color="auto"/>
        <w:right w:val="none" w:sz="0" w:space="0" w:color="auto"/>
      </w:divBdr>
    </w:div>
    <w:div w:id="1494493397">
      <w:marLeft w:val="0"/>
      <w:marRight w:val="0"/>
      <w:marTop w:val="0"/>
      <w:marBottom w:val="0"/>
      <w:divBdr>
        <w:top w:val="none" w:sz="0" w:space="0" w:color="auto"/>
        <w:left w:val="none" w:sz="0" w:space="0" w:color="auto"/>
        <w:bottom w:val="none" w:sz="0" w:space="0" w:color="auto"/>
        <w:right w:val="none" w:sz="0" w:space="0" w:color="auto"/>
      </w:divBdr>
    </w:div>
    <w:div w:id="1494493398">
      <w:marLeft w:val="0"/>
      <w:marRight w:val="0"/>
      <w:marTop w:val="0"/>
      <w:marBottom w:val="0"/>
      <w:divBdr>
        <w:top w:val="none" w:sz="0" w:space="0" w:color="auto"/>
        <w:left w:val="none" w:sz="0" w:space="0" w:color="auto"/>
        <w:bottom w:val="none" w:sz="0" w:space="0" w:color="auto"/>
        <w:right w:val="none" w:sz="0" w:space="0" w:color="auto"/>
      </w:divBdr>
    </w:div>
    <w:div w:id="1494493399">
      <w:marLeft w:val="0"/>
      <w:marRight w:val="0"/>
      <w:marTop w:val="0"/>
      <w:marBottom w:val="0"/>
      <w:divBdr>
        <w:top w:val="none" w:sz="0" w:space="0" w:color="auto"/>
        <w:left w:val="none" w:sz="0" w:space="0" w:color="auto"/>
        <w:bottom w:val="none" w:sz="0" w:space="0" w:color="auto"/>
        <w:right w:val="none" w:sz="0" w:space="0" w:color="auto"/>
      </w:divBdr>
    </w:div>
    <w:div w:id="1494493400">
      <w:marLeft w:val="0"/>
      <w:marRight w:val="0"/>
      <w:marTop w:val="0"/>
      <w:marBottom w:val="0"/>
      <w:divBdr>
        <w:top w:val="none" w:sz="0" w:space="0" w:color="auto"/>
        <w:left w:val="none" w:sz="0" w:space="0" w:color="auto"/>
        <w:bottom w:val="none" w:sz="0" w:space="0" w:color="auto"/>
        <w:right w:val="none" w:sz="0" w:space="0" w:color="auto"/>
      </w:divBdr>
    </w:div>
    <w:div w:id="1494493401">
      <w:marLeft w:val="0"/>
      <w:marRight w:val="0"/>
      <w:marTop w:val="0"/>
      <w:marBottom w:val="0"/>
      <w:divBdr>
        <w:top w:val="none" w:sz="0" w:space="0" w:color="auto"/>
        <w:left w:val="none" w:sz="0" w:space="0" w:color="auto"/>
        <w:bottom w:val="none" w:sz="0" w:space="0" w:color="auto"/>
        <w:right w:val="none" w:sz="0" w:space="0" w:color="auto"/>
      </w:divBdr>
    </w:div>
    <w:div w:id="1494493402">
      <w:marLeft w:val="0"/>
      <w:marRight w:val="0"/>
      <w:marTop w:val="0"/>
      <w:marBottom w:val="0"/>
      <w:divBdr>
        <w:top w:val="none" w:sz="0" w:space="0" w:color="auto"/>
        <w:left w:val="none" w:sz="0" w:space="0" w:color="auto"/>
        <w:bottom w:val="none" w:sz="0" w:space="0" w:color="auto"/>
        <w:right w:val="none" w:sz="0" w:space="0" w:color="auto"/>
      </w:divBdr>
    </w:div>
    <w:div w:id="1494493403">
      <w:marLeft w:val="0"/>
      <w:marRight w:val="0"/>
      <w:marTop w:val="0"/>
      <w:marBottom w:val="0"/>
      <w:divBdr>
        <w:top w:val="none" w:sz="0" w:space="0" w:color="auto"/>
        <w:left w:val="none" w:sz="0" w:space="0" w:color="auto"/>
        <w:bottom w:val="none" w:sz="0" w:space="0" w:color="auto"/>
        <w:right w:val="none" w:sz="0" w:space="0" w:color="auto"/>
      </w:divBdr>
    </w:div>
    <w:div w:id="1494493404">
      <w:marLeft w:val="0"/>
      <w:marRight w:val="0"/>
      <w:marTop w:val="0"/>
      <w:marBottom w:val="0"/>
      <w:divBdr>
        <w:top w:val="none" w:sz="0" w:space="0" w:color="auto"/>
        <w:left w:val="none" w:sz="0" w:space="0" w:color="auto"/>
        <w:bottom w:val="none" w:sz="0" w:space="0" w:color="auto"/>
        <w:right w:val="none" w:sz="0" w:space="0" w:color="auto"/>
      </w:divBdr>
    </w:div>
    <w:div w:id="1494493405">
      <w:marLeft w:val="0"/>
      <w:marRight w:val="0"/>
      <w:marTop w:val="0"/>
      <w:marBottom w:val="0"/>
      <w:divBdr>
        <w:top w:val="none" w:sz="0" w:space="0" w:color="auto"/>
        <w:left w:val="none" w:sz="0" w:space="0" w:color="auto"/>
        <w:bottom w:val="none" w:sz="0" w:space="0" w:color="auto"/>
        <w:right w:val="none" w:sz="0" w:space="0" w:color="auto"/>
      </w:divBdr>
    </w:div>
    <w:div w:id="1494493406">
      <w:marLeft w:val="0"/>
      <w:marRight w:val="0"/>
      <w:marTop w:val="0"/>
      <w:marBottom w:val="0"/>
      <w:divBdr>
        <w:top w:val="none" w:sz="0" w:space="0" w:color="auto"/>
        <w:left w:val="none" w:sz="0" w:space="0" w:color="auto"/>
        <w:bottom w:val="none" w:sz="0" w:space="0" w:color="auto"/>
        <w:right w:val="none" w:sz="0" w:space="0" w:color="auto"/>
      </w:divBdr>
    </w:div>
    <w:div w:id="1494493407">
      <w:marLeft w:val="0"/>
      <w:marRight w:val="0"/>
      <w:marTop w:val="0"/>
      <w:marBottom w:val="0"/>
      <w:divBdr>
        <w:top w:val="none" w:sz="0" w:space="0" w:color="auto"/>
        <w:left w:val="none" w:sz="0" w:space="0" w:color="auto"/>
        <w:bottom w:val="none" w:sz="0" w:space="0" w:color="auto"/>
        <w:right w:val="none" w:sz="0" w:space="0" w:color="auto"/>
      </w:divBdr>
    </w:div>
    <w:div w:id="1494493408">
      <w:marLeft w:val="0"/>
      <w:marRight w:val="0"/>
      <w:marTop w:val="0"/>
      <w:marBottom w:val="0"/>
      <w:divBdr>
        <w:top w:val="none" w:sz="0" w:space="0" w:color="auto"/>
        <w:left w:val="none" w:sz="0" w:space="0" w:color="auto"/>
        <w:bottom w:val="none" w:sz="0" w:space="0" w:color="auto"/>
        <w:right w:val="none" w:sz="0" w:space="0" w:color="auto"/>
      </w:divBdr>
    </w:div>
    <w:div w:id="1494493409">
      <w:marLeft w:val="0"/>
      <w:marRight w:val="0"/>
      <w:marTop w:val="0"/>
      <w:marBottom w:val="0"/>
      <w:divBdr>
        <w:top w:val="none" w:sz="0" w:space="0" w:color="auto"/>
        <w:left w:val="none" w:sz="0" w:space="0" w:color="auto"/>
        <w:bottom w:val="none" w:sz="0" w:space="0" w:color="auto"/>
        <w:right w:val="none" w:sz="0" w:space="0" w:color="auto"/>
      </w:divBdr>
    </w:div>
    <w:div w:id="1494493410">
      <w:marLeft w:val="0"/>
      <w:marRight w:val="0"/>
      <w:marTop w:val="0"/>
      <w:marBottom w:val="0"/>
      <w:divBdr>
        <w:top w:val="none" w:sz="0" w:space="0" w:color="auto"/>
        <w:left w:val="none" w:sz="0" w:space="0" w:color="auto"/>
        <w:bottom w:val="none" w:sz="0" w:space="0" w:color="auto"/>
        <w:right w:val="none" w:sz="0" w:space="0" w:color="auto"/>
      </w:divBdr>
    </w:div>
    <w:div w:id="1494493411">
      <w:marLeft w:val="0"/>
      <w:marRight w:val="0"/>
      <w:marTop w:val="0"/>
      <w:marBottom w:val="0"/>
      <w:divBdr>
        <w:top w:val="none" w:sz="0" w:space="0" w:color="auto"/>
        <w:left w:val="none" w:sz="0" w:space="0" w:color="auto"/>
        <w:bottom w:val="none" w:sz="0" w:space="0" w:color="auto"/>
        <w:right w:val="none" w:sz="0" w:space="0" w:color="auto"/>
      </w:divBdr>
    </w:div>
    <w:div w:id="1494493412">
      <w:marLeft w:val="0"/>
      <w:marRight w:val="0"/>
      <w:marTop w:val="0"/>
      <w:marBottom w:val="0"/>
      <w:divBdr>
        <w:top w:val="none" w:sz="0" w:space="0" w:color="auto"/>
        <w:left w:val="none" w:sz="0" w:space="0" w:color="auto"/>
        <w:bottom w:val="none" w:sz="0" w:space="0" w:color="auto"/>
        <w:right w:val="none" w:sz="0" w:space="0" w:color="auto"/>
      </w:divBdr>
    </w:div>
    <w:div w:id="1494493413">
      <w:marLeft w:val="0"/>
      <w:marRight w:val="0"/>
      <w:marTop w:val="0"/>
      <w:marBottom w:val="0"/>
      <w:divBdr>
        <w:top w:val="none" w:sz="0" w:space="0" w:color="auto"/>
        <w:left w:val="none" w:sz="0" w:space="0" w:color="auto"/>
        <w:bottom w:val="none" w:sz="0" w:space="0" w:color="auto"/>
        <w:right w:val="none" w:sz="0" w:space="0" w:color="auto"/>
      </w:divBdr>
    </w:div>
    <w:div w:id="1494493414">
      <w:marLeft w:val="0"/>
      <w:marRight w:val="0"/>
      <w:marTop w:val="0"/>
      <w:marBottom w:val="0"/>
      <w:divBdr>
        <w:top w:val="none" w:sz="0" w:space="0" w:color="auto"/>
        <w:left w:val="none" w:sz="0" w:space="0" w:color="auto"/>
        <w:bottom w:val="none" w:sz="0" w:space="0" w:color="auto"/>
        <w:right w:val="none" w:sz="0" w:space="0" w:color="auto"/>
      </w:divBdr>
    </w:div>
    <w:div w:id="1494493415">
      <w:marLeft w:val="0"/>
      <w:marRight w:val="0"/>
      <w:marTop w:val="0"/>
      <w:marBottom w:val="0"/>
      <w:divBdr>
        <w:top w:val="none" w:sz="0" w:space="0" w:color="auto"/>
        <w:left w:val="none" w:sz="0" w:space="0" w:color="auto"/>
        <w:bottom w:val="none" w:sz="0" w:space="0" w:color="auto"/>
        <w:right w:val="none" w:sz="0" w:space="0" w:color="auto"/>
      </w:divBdr>
    </w:div>
    <w:div w:id="1494493416">
      <w:marLeft w:val="0"/>
      <w:marRight w:val="0"/>
      <w:marTop w:val="0"/>
      <w:marBottom w:val="0"/>
      <w:divBdr>
        <w:top w:val="none" w:sz="0" w:space="0" w:color="auto"/>
        <w:left w:val="none" w:sz="0" w:space="0" w:color="auto"/>
        <w:bottom w:val="none" w:sz="0" w:space="0" w:color="auto"/>
        <w:right w:val="none" w:sz="0" w:space="0" w:color="auto"/>
      </w:divBdr>
    </w:div>
    <w:div w:id="1494493417">
      <w:marLeft w:val="0"/>
      <w:marRight w:val="0"/>
      <w:marTop w:val="0"/>
      <w:marBottom w:val="0"/>
      <w:divBdr>
        <w:top w:val="none" w:sz="0" w:space="0" w:color="auto"/>
        <w:left w:val="none" w:sz="0" w:space="0" w:color="auto"/>
        <w:bottom w:val="none" w:sz="0" w:space="0" w:color="auto"/>
        <w:right w:val="none" w:sz="0" w:space="0" w:color="auto"/>
      </w:divBdr>
    </w:div>
    <w:div w:id="1494493418">
      <w:marLeft w:val="0"/>
      <w:marRight w:val="0"/>
      <w:marTop w:val="0"/>
      <w:marBottom w:val="0"/>
      <w:divBdr>
        <w:top w:val="none" w:sz="0" w:space="0" w:color="auto"/>
        <w:left w:val="none" w:sz="0" w:space="0" w:color="auto"/>
        <w:bottom w:val="none" w:sz="0" w:space="0" w:color="auto"/>
        <w:right w:val="none" w:sz="0" w:space="0" w:color="auto"/>
      </w:divBdr>
    </w:div>
    <w:div w:id="1494493419">
      <w:marLeft w:val="0"/>
      <w:marRight w:val="0"/>
      <w:marTop w:val="0"/>
      <w:marBottom w:val="0"/>
      <w:divBdr>
        <w:top w:val="none" w:sz="0" w:space="0" w:color="auto"/>
        <w:left w:val="none" w:sz="0" w:space="0" w:color="auto"/>
        <w:bottom w:val="none" w:sz="0" w:space="0" w:color="auto"/>
        <w:right w:val="none" w:sz="0" w:space="0" w:color="auto"/>
      </w:divBdr>
    </w:div>
    <w:div w:id="1494493420">
      <w:marLeft w:val="0"/>
      <w:marRight w:val="0"/>
      <w:marTop w:val="0"/>
      <w:marBottom w:val="0"/>
      <w:divBdr>
        <w:top w:val="none" w:sz="0" w:space="0" w:color="auto"/>
        <w:left w:val="none" w:sz="0" w:space="0" w:color="auto"/>
        <w:bottom w:val="none" w:sz="0" w:space="0" w:color="auto"/>
        <w:right w:val="none" w:sz="0" w:space="0" w:color="auto"/>
      </w:divBdr>
    </w:div>
    <w:div w:id="1494493421">
      <w:marLeft w:val="0"/>
      <w:marRight w:val="0"/>
      <w:marTop w:val="0"/>
      <w:marBottom w:val="0"/>
      <w:divBdr>
        <w:top w:val="none" w:sz="0" w:space="0" w:color="auto"/>
        <w:left w:val="none" w:sz="0" w:space="0" w:color="auto"/>
        <w:bottom w:val="none" w:sz="0" w:space="0" w:color="auto"/>
        <w:right w:val="none" w:sz="0" w:space="0" w:color="auto"/>
      </w:divBdr>
    </w:div>
    <w:div w:id="1494493422">
      <w:marLeft w:val="0"/>
      <w:marRight w:val="0"/>
      <w:marTop w:val="0"/>
      <w:marBottom w:val="0"/>
      <w:divBdr>
        <w:top w:val="none" w:sz="0" w:space="0" w:color="auto"/>
        <w:left w:val="none" w:sz="0" w:space="0" w:color="auto"/>
        <w:bottom w:val="none" w:sz="0" w:space="0" w:color="auto"/>
        <w:right w:val="none" w:sz="0" w:space="0" w:color="auto"/>
      </w:divBdr>
    </w:div>
    <w:div w:id="14944934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2752</TotalTime>
  <Pages>57</Pages>
  <Words>-32766</Words>
  <Characters>29740</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User</cp:lastModifiedBy>
  <cp:revision>3</cp:revision>
  <cp:lastPrinted>2024-09-27T07:23:00Z</cp:lastPrinted>
  <dcterms:created xsi:type="dcterms:W3CDTF">2023-07-17T11:11:00Z</dcterms:created>
  <dcterms:modified xsi:type="dcterms:W3CDTF">2024-11-01T13:27:00Z</dcterms:modified>
</cp:coreProperties>
</file>