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75" w:rsidRPr="00DD0A4D" w:rsidRDefault="00290975">
      <w:pPr>
        <w:pStyle w:val="Heading1"/>
        <w:tabs>
          <w:tab w:val="left" w:pos="-540"/>
          <w:tab w:val="left" w:pos="6096"/>
          <w:tab w:val="right" w:pos="10942"/>
        </w:tabs>
        <w:jc w:val="center"/>
        <w:rPr>
          <w:szCs w:val="28"/>
        </w:rPr>
      </w:pPr>
      <w:r w:rsidRPr="00DD0A4D">
        <w:rPr>
          <w:szCs w:val="28"/>
        </w:rPr>
        <w:t xml:space="preserve">                                                                        ЗАТВЕРДЖЕНО:</w:t>
      </w:r>
    </w:p>
    <w:p w:rsidR="00290975" w:rsidRDefault="00290975">
      <w:pPr>
        <w:pStyle w:val="Heading1"/>
        <w:tabs>
          <w:tab w:val="left" w:pos="-540"/>
          <w:tab w:val="left" w:pos="6096"/>
          <w:tab w:val="right" w:pos="10942"/>
        </w:tabs>
        <w:ind w:left="6096"/>
      </w:pPr>
      <w:r>
        <w:rPr>
          <w:b/>
          <w:szCs w:val="28"/>
        </w:rPr>
        <w:t xml:space="preserve"> </w:t>
      </w:r>
      <w:r>
        <w:rPr>
          <w:szCs w:val="28"/>
        </w:rPr>
        <w:t xml:space="preserve">рішенням міської ради </w:t>
      </w:r>
    </w:p>
    <w:p w:rsidR="00290975" w:rsidRPr="009757DC" w:rsidRDefault="00290975" w:rsidP="009757DC">
      <w:pPr>
        <w:pStyle w:val="Heading1"/>
        <w:tabs>
          <w:tab w:val="left" w:pos="-540"/>
          <w:tab w:val="left" w:pos="6096"/>
          <w:tab w:val="right" w:pos="10942"/>
        </w:tabs>
        <w:ind w:left="6096"/>
        <w:rPr>
          <w:szCs w:val="28"/>
        </w:rPr>
      </w:pPr>
      <w:r>
        <w:t xml:space="preserve"> від 22.02.2019 р. № 1359  </w:t>
      </w:r>
    </w:p>
    <w:p w:rsidR="00290975" w:rsidRDefault="00290975">
      <w:pPr>
        <w:pStyle w:val="Heading2"/>
        <w:rPr>
          <w:bCs/>
          <w:szCs w:val="28"/>
        </w:rPr>
      </w:pPr>
      <w:r>
        <w:rPr>
          <w:szCs w:val="28"/>
        </w:rPr>
        <w:t>ПРОГРАМА</w:t>
      </w:r>
    </w:p>
    <w:p w:rsidR="00290975" w:rsidRDefault="0029097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забезпечення виконання рішень суду на 2018-2020 роки</w:t>
      </w:r>
    </w:p>
    <w:p w:rsidR="00290975" w:rsidRDefault="00290975">
      <w:pPr>
        <w:jc w:val="center"/>
        <w:rPr>
          <w:b/>
          <w:bCs/>
          <w:sz w:val="8"/>
          <w:szCs w:val="8"/>
          <w:lang w:val="uk-UA"/>
        </w:rPr>
      </w:pPr>
    </w:p>
    <w:p w:rsidR="00290975" w:rsidRDefault="00290975">
      <w:pPr>
        <w:jc w:val="center"/>
        <w:rPr>
          <w:b/>
          <w:bCs/>
          <w:sz w:val="8"/>
          <w:szCs w:val="8"/>
          <w:lang w:val="uk-UA"/>
        </w:rPr>
      </w:pPr>
    </w:p>
    <w:p w:rsidR="00290975" w:rsidRDefault="00290975">
      <w:pPr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І. Паспорт Програми</w:t>
      </w:r>
    </w:p>
    <w:tbl>
      <w:tblPr>
        <w:tblW w:w="10763" w:type="dxa"/>
        <w:tblInd w:w="-134" w:type="dxa"/>
        <w:tblBorders>
          <w:top w:val="single" w:sz="4" w:space="0" w:color="000080"/>
          <w:left w:val="single" w:sz="4" w:space="0" w:color="000080"/>
          <w:bottom w:val="single" w:sz="4" w:space="0" w:color="000080"/>
          <w:insideH w:val="single" w:sz="4" w:space="0" w:color="000080"/>
        </w:tblBorders>
        <w:tblCellMar>
          <w:left w:w="103" w:type="dxa"/>
        </w:tblCellMar>
        <w:tblLook w:val="0000"/>
      </w:tblPr>
      <w:tblGrid>
        <w:gridCol w:w="937"/>
        <w:gridCol w:w="4487"/>
        <w:gridCol w:w="5339"/>
      </w:tblGrid>
      <w:tr w:rsidR="00290975">
        <w:trPr>
          <w:trHeight w:val="23"/>
        </w:trPr>
        <w:tc>
          <w:tcPr>
            <w:tcW w:w="937" w:type="dxa"/>
            <w:tcMar>
              <w:left w:w="103" w:type="dxa"/>
            </w:tcMar>
          </w:tcPr>
          <w:p w:rsidR="00290975" w:rsidRDefault="002909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487" w:type="dxa"/>
            <w:tcBorders>
              <w:lef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339" w:type="dxa"/>
            <w:tcBorders>
              <w:left w:val="single" w:sz="4" w:space="0" w:color="000080"/>
              <w:righ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праці та соціального захисту населення Лозівської  міської ради Харківської області</w:t>
            </w:r>
          </w:p>
        </w:tc>
      </w:tr>
      <w:tr w:rsidR="00290975">
        <w:trPr>
          <w:trHeight w:val="23"/>
        </w:trPr>
        <w:tc>
          <w:tcPr>
            <w:tcW w:w="937" w:type="dxa"/>
            <w:tcMar>
              <w:left w:w="103" w:type="dxa"/>
            </w:tcMar>
          </w:tcPr>
          <w:p w:rsidR="00290975" w:rsidRDefault="002909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487" w:type="dxa"/>
            <w:tcBorders>
              <w:lef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Підстава для розроблення 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339" w:type="dxa"/>
            <w:tcBorders>
              <w:left w:val="single" w:sz="4" w:space="0" w:color="000080"/>
              <w:righ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numPr>
                <w:ilvl w:val="0"/>
                <w:numId w:val="2"/>
              </w:numPr>
              <w:tabs>
                <w:tab w:val="left" w:pos="265"/>
              </w:tabs>
              <w:ind w:left="265" w:hanging="265"/>
              <w:jc w:val="both"/>
            </w:pPr>
            <w:r>
              <w:rPr>
                <w:sz w:val="28"/>
                <w:szCs w:val="28"/>
                <w:lang w:val="uk-UA"/>
              </w:rPr>
              <w:t>Закон України “Про гарантії держави щодо виконання судових рішень”</w:t>
            </w:r>
          </w:p>
          <w:p w:rsidR="00290975" w:rsidRDefault="00290975">
            <w:pPr>
              <w:numPr>
                <w:ilvl w:val="0"/>
                <w:numId w:val="2"/>
              </w:numPr>
              <w:tabs>
                <w:tab w:val="left" w:pos="265"/>
              </w:tabs>
              <w:ind w:left="265" w:hanging="265"/>
              <w:jc w:val="both"/>
              <w:rPr>
                <w:sz w:val="2"/>
                <w:szCs w:val="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постанова Кабінету Міністрів України від 03.08.2011 року № 845“Про затвердження Порядку виконання рішень про стягнення коштів державного та місцевих бюджетів або боржників”</w:t>
            </w:r>
          </w:p>
          <w:p w:rsidR="00290975" w:rsidRDefault="00290975">
            <w:pPr>
              <w:tabs>
                <w:tab w:val="left" w:pos="141"/>
              </w:tabs>
              <w:jc w:val="both"/>
              <w:rPr>
                <w:sz w:val="2"/>
                <w:szCs w:val="2"/>
                <w:lang w:val="uk-UA"/>
              </w:rPr>
            </w:pPr>
          </w:p>
        </w:tc>
      </w:tr>
      <w:tr w:rsidR="00290975">
        <w:trPr>
          <w:trHeight w:val="23"/>
        </w:trPr>
        <w:tc>
          <w:tcPr>
            <w:tcW w:w="937" w:type="dxa"/>
            <w:tcMar>
              <w:left w:w="103" w:type="dxa"/>
            </w:tcMar>
          </w:tcPr>
          <w:p w:rsidR="00290975" w:rsidRDefault="002909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487" w:type="dxa"/>
            <w:tcBorders>
              <w:lef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339" w:type="dxa"/>
            <w:tcBorders>
              <w:left w:val="single" w:sz="4" w:space="0" w:color="000080"/>
              <w:righ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праці та соціального захисту населення Лозівської  міської ради Харківської області</w:t>
            </w:r>
          </w:p>
        </w:tc>
      </w:tr>
      <w:tr w:rsidR="00290975">
        <w:trPr>
          <w:trHeight w:val="23"/>
        </w:trPr>
        <w:tc>
          <w:tcPr>
            <w:tcW w:w="937" w:type="dxa"/>
            <w:tcMar>
              <w:left w:w="103" w:type="dxa"/>
            </w:tcMar>
          </w:tcPr>
          <w:p w:rsidR="00290975" w:rsidRDefault="002909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487" w:type="dxa"/>
            <w:tcBorders>
              <w:lef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rPr>
                <w:sz w:val="28"/>
                <w:szCs w:val="28"/>
                <w:highlight w:val="whit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5339" w:type="dxa"/>
            <w:tcBorders>
              <w:left w:val="single" w:sz="4" w:space="0" w:color="000080"/>
              <w:righ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290975">
        <w:trPr>
          <w:trHeight w:val="23"/>
        </w:trPr>
        <w:tc>
          <w:tcPr>
            <w:tcW w:w="937" w:type="dxa"/>
            <w:tcMar>
              <w:left w:w="103" w:type="dxa"/>
            </w:tcMar>
          </w:tcPr>
          <w:p w:rsidR="00290975" w:rsidRDefault="002909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487" w:type="dxa"/>
            <w:tcBorders>
              <w:lef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5339" w:type="dxa"/>
            <w:tcBorders>
              <w:left w:val="single" w:sz="4" w:space="0" w:color="000080"/>
              <w:righ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праці та соціального захисту населення Лозівської  міської ради Харківської області</w:t>
            </w:r>
          </w:p>
        </w:tc>
      </w:tr>
      <w:tr w:rsidR="00290975">
        <w:trPr>
          <w:trHeight w:val="23"/>
        </w:trPr>
        <w:tc>
          <w:tcPr>
            <w:tcW w:w="937" w:type="dxa"/>
            <w:tcMar>
              <w:left w:w="103" w:type="dxa"/>
            </w:tcMar>
          </w:tcPr>
          <w:p w:rsidR="00290975" w:rsidRDefault="002909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487" w:type="dxa"/>
            <w:tcBorders>
              <w:lef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Головні розпорядники бюджетних коштів</w:t>
            </w:r>
          </w:p>
        </w:tc>
        <w:tc>
          <w:tcPr>
            <w:tcW w:w="5339" w:type="dxa"/>
            <w:tcBorders>
              <w:left w:val="single" w:sz="4" w:space="0" w:color="000080"/>
              <w:righ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праці та соціального захисту населення Лозівської  міської ради Харківської області</w:t>
            </w:r>
          </w:p>
        </w:tc>
      </w:tr>
      <w:tr w:rsidR="00290975">
        <w:trPr>
          <w:trHeight w:val="23"/>
        </w:trPr>
        <w:tc>
          <w:tcPr>
            <w:tcW w:w="937" w:type="dxa"/>
            <w:tcMar>
              <w:left w:w="103" w:type="dxa"/>
            </w:tcMar>
          </w:tcPr>
          <w:p w:rsidR="00290975" w:rsidRDefault="002909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487" w:type="dxa"/>
            <w:tcBorders>
              <w:lef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Учасники програми </w:t>
            </w:r>
          </w:p>
        </w:tc>
        <w:tc>
          <w:tcPr>
            <w:tcW w:w="5339" w:type="dxa"/>
            <w:tcBorders>
              <w:left w:val="single" w:sz="4" w:space="0" w:color="000080"/>
              <w:righ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both"/>
              <w:rPr>
                <w:sz w:val="2"/>
                <w:szCs w:val="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  <w:p w:rsidR="00290975" w:rsidRDefault="00290975">
            <w:pPr>
              <w:jc w:val="both"/>
              <w:rPr>
                <w:sz w:val="2"/>
                <w:szCs w:val="2"/>
                <w:lang w:val="uk-UA"/>
              </w:rPr>
            </w:pPr>
          </w:p>
        </w:tc>
      </w:tr>
      <w:tr w:rsidR="00290975">
        <w:trPr>
          <w:trHeight w:val="23"/>
        </w:trPr>
        <w:tc>
          <w:tcPr>
            <w:tcW w:w="937" w:type="dxa"/>
            <w:tcMar>
              <w:left w:w="103" w:type="dxa"/>
            </w:tcMar>
          </w:tcPr>
          <w:p w:rsidR="00290975" w:rsidRDefault="002909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487" w:type="dxa"/>
            <w:tcBorders>
              <w:lef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Строк реалізації програми</w:t>
            </w:r>
          </w:p>
        </w:tc>
        <w:tc>
          <w:tcPr>
            <w:tcW w:w="5339" w:type="dxa"/>
            <w:tcBorders>
              <w:left w:val="single" w:sz="4" w:space="0" w:color="000080"/>
              <w:righ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2018-2020 роки</w:t>
            </w:r>
          </w:p>
        </w:tc>
      </w:tr>
      <w:tr w:rsidR="00290975">
        <w:trPr>
          <w:trHeight w:val="23"/>
        </w:trPr>
        <w:tc>
          <w:tcPr>
            <w:tcW w:w="937" w:type="dxa"/>
            <w:tcMar>
              <w:left w:w="103" w:type="dxa"/>
            </w:tcMar>
          </w:tcPr>
          <w:p w:rsidR="00290975" w:rsidRDefault="002909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8.1.</w:t>
            </w:r>
          </w:p>
        </w:tc>
        <w:tc>
          <w:tcPr>
            <w:tcW w:w="4487" w:type="dxa"/>
            <w:tcBorders>
              <w:lef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Етапи виконання програми (для довгострокових програм)</w:t>
            </w:r>
          </w:p>
        </w:tc>
        <w:tc>
          <w:tcPr>
            <w:tcW w:w="5339" w:type="dxa"/>
            <w:tcBorders>
              <w:left w:val="single" w:sz="4" w:space="0" w:color="000080"/>
              <w:righ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290975">
        <w:trPr>
          <w:trHeight w:val="23"/>
        </w:trPr>
        <w:tc>
          <w:tcPr>
            <w:tcW w:w="937" w:type="dxa"/>
            <w:tcMar>
              <w:left w:w="103" w:type="dxa"/>
            </w:tcMar>
          </w:tcPr>
          <w:p w:rsidR="00290975" w:rsidRDefault="002909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487" w:type="dxa"/>
            <w:tcBorders>
              <w:lef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339" w:type="dxa"/>
            <w:tcBorders>
              <w:left w:val="single" w:sz="4" w:space="0" w:color="000080"/>
              <w:righ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Міський бюджет</w:t>
            </w:r>
          </w:p>
        </w:tc>
      </w:tr>
      <w:tr w:rsidR="00290975">
        <w:trPr>
          <w:trHeight w:val="23"/>
        </w:trPr>
        <w:tc>
          <w:tcPr>
            <w:tcW w:w="937" w:type="dxa"/>
            <w:tcMar>
              <w:left w:w="103" w:type="dxa"/>
            </w:tcMar>
          </w:tcPr>
          <w:p w:rsidR="00290975" w:rsidRDefault="002909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487" w:type="dxa"/>
            <w:tcBorders>
              <w:lef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</w:p>
          <w:p w:rsidR="00290975" w:rsidRDefault="0029097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5339" w:type="dxa"/>
            <w:tcBorders>
              <w:left w:val="single" w:sz="4" w:space="0" w:color="000080"/>
              <w:righ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2018 рік — 185,0 тис.грн.</w:t>
            </w:r>
          </w:p>
          <w:p w:rsidR="00290975" w:rsidRDefault="002909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2019 рік — 185,0 тис.грн.</w:t>
            </w:r>
          </w:p>
          <w:p w:rsidR="00290975" w:rsidRDefault="00290975">
            <w:r>
              <w:rPr>
                <w:sz w:val="28"/>
                <w:szCs w:val="28"/>
                <w:lang w:val="uk-UA"/>
              </w:rPr>
              <w:t>2020 рік — -</w:t>
            </w:r>
          </w:p>
        </w:tc>
      </w:tr>
      <w:tr w:rsidR="00290975">
        <w:trPr>
          <w:trHeight w:val="23"/>
        </w:trPr>
        <w:tc>
          <w:tcPr>
            <w:tcW w:w="937" w:type="dxa"/>
            <w:tcMar>
              <w:left w:w="103" w:type="dxa"/>
            </w:tcMar>
          </w:tcPr>
          <w:p w:rsidR="00290975" w:rsidRDefault="002909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10.1.</w:t>
            </w:r>
          </w:p>
        </w:tc>
        <w:tc>
          <w:tcPr>
            <w:tcW w:w="4487" w:type="dxa"/>
            <w:tcBorders>
              <w:lef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Кошти  державного бюджету</w:t>
            </w:r>
          </w:p>
        </w:tc>
        <w:tc>
          <w:tcPr>
            <w:tcW w:w="5339" w:type="dxa"/>
            <w:tcBorders>
              <w:left w:val="single" w:sz="4" w:space="0" w:color="000080"/>
              <w:righ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290975">
        <w:trPr>
          <w:trHeight w:val="23"/>
        </w:trPr>
        <w:tc>
          <w:tcPr>
            <w:tcW w:w="937" w:type="dxa"/>
            <w:tcMar>
              <w:left w:w="103" w:type="dxa"/>
            </w:tcMar>
          </w:tcPr>
          <w:p w:rsidR="00290975" w:rsidRDefault="002909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10.2.</w:t>
            </w:r>
          </w:p>
        </w:tc>
        <w:tc>
          <w:tcPr>
            <w:tcW w:w="4487" w:type="dxa"/>
            <w:tcBorders>
              <w:lef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Кошти  обласного бюджету</w:t>
            </w:r>
          </w:p>
        </w:tc>
        <w:tc>
          <w:tcPr>
            <w:tcW w:w="5339" w:type="dxa"/>
            <w:tcBorders>
              <w:left w:val="single" w:sz="4" w:space="0" w:color="000080"/>
              <w:righ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290975">
        <w:trPr>
          <w:trHeight w:val="23"/>
        </w:trPr>
        <w:tc>
          <w:tcPr>
            <w:tcW w:w="937" w:type="dxa"/>
            <w:tcMar>
              <w:left w:w="103" w:type="dxa"/>
            </w:tcMar>
          </w:tcPr>
          <w:p w:rsidR="00290975" w:rsidRDefault="002909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10.3.</w:t>
            </w:r>
          </w:p>
        </w:tc>
        <w:tc>
          <w:tcPr>
            <w:tcW w:w="4487" w:type="dxa"/>
            <w:tcBorders>
              <w:lef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Кошти  міського бюджету</w:t>
            </w:r>
          </w:p>
        </w:tc>
        <w:tc>
          <w:tcPr>
            <w:tcW w:w="5339" w:type="dxa"/>
            <w:tcBorders>
              <w:left w:val="single" w:sz="4" w:space="0" w:color="000080"/>
              <w:righ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2018 рік — 185,0 тис.грн.</w:t>
            </w:r>
          </w:p>
          <w:p w:rsidR="00290975" w:rsidRDefault="002909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2019 рік — 185,0 тис.грн.</w:t>
            </w:r>
          </w:p>
          <w:p w:rsidR="00290975" w:rsidRDefault="00290975">
            <w:r>
              <w:rPr>
                <w:sz w:val="28"/>
                <w:szCs w:val="28"/>
                <w:lang w:val="uk-UA"/>
              </w:rPr>
              <w:t>2020 рік — -</w:t>
            </w:r>
          </w:p>
        </w:tc>
      </w:tr>
    </w:tbl>
    <w:p w:rsidR="00290975" w:rsidRDefault="00290975">
      <w:pPr>
        <w:jc w:val="center"/>
        <w:rPr>
          <w:b/>
          <w:sz w:val="28"/>
          <w:szCs w:val="28"/>
          <w:lang w:val="uk-UA"/>
        </w:rPr>
      </w:pPr>
    </w:p>
    <w:p w:rsidR="00290975" w:rsidRDefault="0029097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ІІ. Загальні положення</w:t>
      </w:r>
    </w:p>
    <w:p w:rsidR="00290975" w:rsidRPr="009757DC" w:rsidRDefault="00290975">
      <w:pPr>
        <w:autoSpaceDE w:val="0"/>
        <w:ind w:firstLine="540"/>
        <w:jc w:val="both"/>
        <w:rPr>
          <w:lang w:val="uk-UA"/>
        </w:rPr>
      </w:pPr>
      <w:r>
        <w:rPr>
          <w:sz w:val="28"/>
          <w:szCs w:val="28"/>
          <w:lang w:val="uk-UA"/>
        </w:rPr>
        <w:t>Конституцією України встановлено, що судові рішення ухвалюються іменем України та є обов`язковими до виконання. Програма для забезпечення виконання рішень суду на 2018-2020 роки (далі — Програма) розроблена з метою своєчасного виконання рішень суду про стягнення коштів за зобов`язаннями, що виникають в управлінні праці та соціального захисту населення Лозівської міської ради Харківської області.</w:t>
      </w:r>
    </w:p>
    <w:p w:rsidR="00290975" w:rsidRDefault="00290975">
      <w:pPr>
        <w:autoSpaceDE w:val="0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Нормами процесуального законодавства передбачено, що судові рішення, що набрали законної сили, обов'язкові для всіх органів державної влади, органів місцевого самоврядування, підприємств, установ, організацій, посадових чи службових осіб та громадян і підлягають виконанню на всій територій України.</w:t>
      </w:r>
    </w:p>
    <w:p w:rsidR="00290975" w:rsidRDefault="00290975">
      <w:pPr>
        <w:autoSpaceDE w:val="0"/>
        <w:ind w:firstLine="540"/>
        <w:jc w:val="both"/>
      </w:pPr>
      <w:r>
        <w:rPr>
          <w:sz w:val="28"/>
          <w:szCs w:val="28"/>
          <w:lang w:val="uk-UA"/>
        </w:rPr>
        <w:t>Враховуючи відсутність бюджетних призначень, призначених для виконання рішень суду, виникла необхідність прийняття Програми для забезпечення виконання рішень суду на 2018-2020 роки.</w:t>
      </w:r>
    </w:p>
    <w:p w:rsidR="00290975" w:rsidRDefault="00290975">
      <w:pPr>
        <w:autoSpaceDE w:val="0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Правовою основою Програми є Конституція України, Бюджетний кодекс України, Закони України «Про місцеве самоврядування в Україні», «Про виконавче провадження», «Про гарантії держави щодо виконання судових рішень», Цивільний процесуальний кодекс України, Господарський процесуальний кодекс України, Кодекс адміністративного судочинства України, постанова Кабінету Міністрів України від 03.08.2011 р. № 845 «Про затвердження Порядку виконання рішень про стягнення коштів державного та місцевого бюджетів або боржників».</w:t>
      </w:r>
    </w:p>
    <w:p w:rsidR="00290975" w:rsidRDefault="00290975">
      <w:pPr>
        <w:autoSpaceDE w:val="0"/>
        <w:ind w:firstLine="540"/>
        <w:jc w:val="both"/>
        <w:rPr>
          <w:b/>
          <w:bCs/>
          <w:sz w:val="28"/>
          <w:szCs w:val="28"/>
          <w:lang w:val="uk-UA"/>
        </w:rPr>
      </w:pPr>
    </w:p>
    <w:p w:rsidR="00290975" w:rsidRDefault="00290975">
      <w:pPr>
        <w:pStyle w:val="BodyText"/>
        <w:rPr>
          <w:szCs w:val="28"/>
        </w:rPr>
      </w:pPr>
      <w:r>
        <w:rPr>
          <w:b/>
          <w:bCs/>
          <w:szCs w:val="28"/>
        </w:rPr>
        <w:t>ІІІ. М</w:t>
      </w:r>
      <w:r>
        <w:rPr>
          <w:b/>
          <w:szCs w:val="28"/>
          <w:shd w:val="clear" w:color="auto" w:fill="FFFFFF"/>
        </w:rPr>
        <w:t>ета</w:t>
      </w:r>
      <w:r>
        <w:rPr>
          <w:rStyle w:val="apple-converted-space"/>
          <w:b/>
          <w:szCs w:val="28"/>
          <w:shd w:val="clear" w:color="auto" w:fill="FFFFFF"/>
        </w:rPr>
        <w:t> П</w:t>
      </w:r>
      <w:r>
        <w:rPr>
          <w:rStyle w:val="spelle"/>
          <w:b/>
          <w:szCs w:val="28"/>
          <w:shd w:val="clear" w:color="auto" w:fill="FFFFFF"/>
        </w:rPr>
        <w:t>рограми</w:t>
      </w:r>
    </w:p>
    <w:p w:rsidR="00290975" w:rsidRDefault="00290975">
      <w:pPr>
        <w:ind w:firstLine="525"/>
        <w:jc w:val="both"/>
        <w:rPr>
          <w:rStyle w:val="spelle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Метою цієї Програми є забезпечення виконання грошових зобов’язань, які виникли на підставі судових рішень про стягнення коштів міського бюджету, боржником яких є управління праці та соціального захисту населення Лозівської міської ради Харківської області.</w:t>
      </w:r>
    </w:p>
    <w:p w:rsidR="00290975" w:rsidRDefault="00290975">
      <w:pPr>
        <w:ind w:firstLine="525"/>
        <w:jc w:val="both"/>
        <w:rPr>
          <w:rStyle w:val="spelle"/>
          <w:sz w:val="28"/>
          <w:szCs w:val="28"/>
          <w:highlight w:val="white"/>
          <w:lang w:val="uk-UA"/>
        </w:rPr>
      </w:pPr>
      <w:r>
        <w:rPr>
          <w:rStyle w:val="spelle"/>
          <w:sz w:val="28"/>
          <w:szCs w:val="28"/>
          <w:shd w:val="clear" w:color="auto" w:fill="FFFFFF"/>
          <w:lang w:val="uk-UA"/>
        </w:rPr>
        <w:t>Завданням Програми є вирішення питання щодо своєчасного погашення заборгованості за судовими рішеннями про стягнення коштів міського бюджету, боржником яких є управління праці та соціального захисту населення Лозівської міської ради Харківської області.</w:t>
      </w:r>
    </w:p>
    <w:p w:rsidR="00290975" w:rsidRDefault="00290975">
      <w:pPr>
        <w:ind w:firstLine="525"/>
        <w:jc w:val="both"/>
        <w:rPr>
          <w:rStyle w:val="apple-style-span"/>
          <w:b/>
          <w:sz w:val="28"/>
          <w:szCs w:val="28"/>
          <w:highlight w:val="white"/>
          <w:lang w:val="uk-UA"/>
        </w:rPr>
      </w:pPr>
    </w:p>
    <w:p w:rsidR="00290975" w:rsidRDefault="00290975">
      <w:pPr>
        <w:jc w:val="both"/>
        <w:rPr>
          <w:rStyle w:val="apple-style-span"/>
          <w:b/>
          <w:sz w:val="28"/>
          <w:szCs w:val="28"/>
          <w:highlight w:val="white"/>
          <w:lang w:val="uk-UA"/>
        </w:rPr>
      </w:pPr>
      <w:r>
        <w:rPr>
          <w:rStyle w:val="apple-style-span"/>
          <w:b/>
          <w:sz w:val="28"/>
          <w:szCs w:val="28"/>
          <w:shd w:val="clear" w:color="auto" w:fill="FFFFFF"/>
          <w:lang w:val="uk-UA"/>
        </w:rPr>
        <w:t>ІV. Фінансові забезпечення Програми (о</w:t>
      </w:r>
      <w:r>
        <w:rPr>
          <w:b/>
          <w:sz w:val="28"/>
          <w:szCs w:val="28"/>
          <w:shd w:val="clear" w:color="auto" w:fill="FFFFFF"/>
          <w:lang w:val="uk-UA"/>
        </w:rPr>
        <w:t>бґрунтування шляхів і засобів розв’язання проблеми, обсягів та джерел фінансування</w:t>
      </w:r>
      <w:r>
        <w:rPr>
          <w:rStyle w:val="apple-style-span"/>
          <w:b/>
          <w:sz w:val="28"/>
          <w:szCs w:val="28"/>
          <w:shd w:val="clear" w:color="auto" w:fill="FFFFFF"/>
          <w:lang w:val="uk-UA"/>
        </w:rPr>
        <w:t>)</w:t>
      </w:r>
    </w:p>
    <w:p w:rsidR="00290975" w:rsidRDefault="00290975">
      <w:pPr>
        <w:jc w:val="both"/>
        <w:rPr>
          <w:rStyle w:val="apple-style-span"/>
          <w:b/>
          <w:sz w:val="28"/>
          <w:szCs w:val="28"/>
          <w:highlight w:val="white"/>
          <w:lang w:val="uk-UA"/>
        </w:rPr>
      </w:pPr>
    </w:p>
    <w:p w:rsidR="00290975" w:rsidRDefault="00290975">
      <w:pPr>
        <w:pStyle w:val="211"/>
        <w:spacing w:after="0" w:line="240" w:lineRule="auto"/>
        <w:ind w:left="0" w:firstLine="720"/>
        <w:jc w:val="both"/>
        <w:rPr>
          <w:rStyle w:val="apple-style-span"/>
          <w:sz w:val="28"/>
          <w:szCs w:val="28"/>
          <w:highlight w:val="white"/>
          <w:lang w:val="uk-UA"/>
        </w:rPr>
      </w:pPr>
      <w:r>
        <w:rPr>
          <w:rStyle w:val="apple-style-span"/>
          <w:sz w:val="28"/>
          <w:szCs w:val="28"/>
          <w:shd w:val="clear" w:color="auto" w:fill="FFFFFF"/>
          <w:lang w:val="uk-UA"/>
        </w:rPr>
        <w:t xml:space="preserve">Фінансування Програми буде здійснюватись за рахунок коштів міського бюджету в межах видатків, затверджених на відповідні роки в міському бюджеті. Загальний обсяг фінансових ресурсів з міського бюджету, необхідних для виконання Програми у 2018-2020 роках становить </w:t>
      </w:r>
      <w:r>
        <w:rPr>
          <w:rStyle w:val="apple-style-span"/>
          <w:b/>
          <w:sz w:val="28"/>
          <w:szCs w:val="28"/>
          <w:shd w:val="clear" w:color="auto" w:fill="FFFFFF"/>
          <w:lang w:val="uk-UA"/>
        </w:rPr>
        <w:t xml:space="preserve">370,0 </w:t>
      </w:r>
      <w:r>
        <w:rPr>
          <w:rStyle w:val="apple-style-span"/>
          <w:sz w:val="28"/>
          <w:szCs w:val="28"/>
          <w:shd w:val="clear" w:color="auto" w:fill="FFFFFF"/>
          <w:lang w:val="uk-UA"/>
        </w:rPr>
        <w:t xml:space="preserve">тис.грн. Ресурсне забезпечення Програми наведено у Додатку 1. </w:t>
      </w:r>
    </w:p>
    <w:p w:rsidR="00290975" w:rsidRDefault="00290975">
      <w:pPr>
        <w:pStyle w:val="211"/>
        <w:spacing w:after="0" w:line="240" w:lineRule="auto"/>
        <w:ind w:left="0" w:firstLine="720"/>
        <w:jc w:val="both"/>
        <w:rPr>
          <w:rStyle w:val="apple-style-span"/>
          <w:sz w:val="28"/>
          <w:szCs w:val="28"/>
          <w:highlight w:val="white"/>
          <w:lang w:val="uk-UA"/>
        </w:rPr>
      </w:pPr>
      <w:r>
        <w:rPr>
          <w:rStyle w:val="apple-style-span"/>
          <w:sz w:val="28"/>
          <w:szCs w:val="28"/>
          <w:shd w:val="clear" w:color="auto" w:fill="FFFFFF"/>
          <w:lang w:val="uk-UA"/>
        </w:rPr>
        <w:t xml:space="preserve">Під час виконання Програми обсяги коштів можуть бути змінені або уточнені, виходячи з реальних можливостей бюджету, доцільності та іншими об’єктивними причинами. </w:t>
      </w:r>
    </w:p>
    <w:p w:rsidR="00290975" w:rsidRDefault="00290975">
      <w:pPr>
        <w:pStyle w:val="211"/>
        <w:spacing w:after="0" w:line="240" w:lineRule="auto"/>
        <w:ind w:left="0" w:firstLine="720"/>
        <w:jc w:val="both"/>
        <w:rPr>
          <w:rStyle w:val="apple-style-span"/>
          <w:sz w:val="28"/>
          <w:szCs w:val="28"/>
          <w:highlight w:val="white"/>
          <w:lang w:val="uk-UA"/>
        </w:rPr>
      </w:pPr>
    </w:p>
    <w:p w:rsidR="00290975" w:rsidRDefault="00290975">
      <w:pPr>
        <w:pStyle w:val="211"/>
        <w:spacing w:after="0" w:line="240" w:lineRule="auto"/>
        <w:ind w:left="0" w:firstLine="720"/>
        <w:jc w:val="both"/>
        <w:rPr>
          <w:rStyle w:val="apple-style-span"/>
          <w:sz w:val="28"/>
          <w:szCs w:val="28"/>
          <w:highlight w:val="white"/>
          <w:lang w:val="uk-UA"/>
        </w:rPr>
      </w:pPr>
    </w:p>
    <w:p w:rsidR="00290975" w:rsidRDefault="00290975">
      <w:pPr>
        <w:pStyle w:val="211"/>
        <w:spacing w:after="0" w:line="240" w:lineRule="auto"/>
        <w:ind w:left="0" w:firstLine="720"/>
        <w:jc w:val="both"/>
        <w:rPr>
          <w:rStyle w:val="apple-style-span"/>
          <w:sz w:val="28"/>
          <w:szCs w:val="28"/>
          <w:highlight w:val="white"/>
          <w:lang w:val="uk-UA"/>
        </w:rPr>
      </w:pPr>
    </w:p>
    <w:p w:rsidR="00290975" w:rsidRDefault="00290975">
      <w:pPr>
        <w:ind w:firstLine="73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Ухвалення Програми забезпечить ефективне виконання рішень суду та погашення заборгованості за судовими рішеннями про стягнення коштів міського бюджету, боржниками по яких є управління праці та соціального захисту населення Лозівської міської ради Харківської області.</w:t>
      </w:r>
    </w:p>
    <w:p w:rsidR="00290975" w:rsidRDefault="00290975">
      <w:pPr>
        <w:jc w:val="both"/>
        <w:rPr>
          <w:rStyle w:val="apple-style-span"/>
          <w:b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lang w:val="uk-UA"/>
        </w:rPr>
        <w:tab/>
      </w:r>
    </w:p>
    <w:p w:rsidR="00290975" w:rsidRDefault="00290975">
      <w:pPr>
        <w:shd w:val="clear" w:color="auto" w:fill="FFFFFF"/>
        <w:jc w:val="both"/>
        <w:rPr>
          <w:rStyle w:val="spelle"/>
          <w:szCs w:val="28"/>
          <w:highlight w:val="white"/>
          <w:lang w:val="uk-UA"/>
        </w:rPr>
      </w:pPr>
      <w:r>
        <w:rPr>
          <w:rStyle w:val="apple-style-span"/>
          <w:b/>
          <w:sz w:val="28"/>
          <w:szCs w:val="28"/>
          <w:shd w:val="clear" w:color="auto" w:fill="FFFFFF"/>
          <w:lang w:val="uk-UA"/>
        </w:rPr>
        <w:t>V</w:t>
      </w:r>
      <w:r>
        <w:rPr>
          <w:rStyle w:val="apple-style-span"/>
          <w:sz w:val="28"/>
          <w:szCs w:val="28"/>
          <w:shd w:val="clear" w:color="auto" w:fill="FFFFFF"/>
          <w:lang w:val="uk-UA"/>
        </w:rPr>
        <w:t>.</w:t>
      </w:r>
      <w:r>
        <w:rPr>
          <w:b/>
          <w:bCs/>
          <w:sz w:val="28"/>
          <w:szCs w:val="28"/>
          <w:lang w:val="uk-UA"/>
        </w:rPr>
        <w:t xml:space="preserve"> Завдання Програми</w:t>
      </w:r>
    </w:p>
    <w:p w:rsidR="00290975" w:rsidRDefault="00290975">
      <w:pPr>
        <w:pStyle w:val="BodyText"/>
        <w:ind w:firstLine="545"/>
      </w:pPr>
      <w:r>
        <w:rPr>
          <w:rStyle w:val="spelle"/>
          <w:szCs w:val="28"/>
          <w:shd w:val="clear" w:color="auto" w:fill="FFFFFF"/>
        </w:rPr>
        <w:t>Основними завданнями Програми є:</w:t>
      </w:r>
    </w:p>
    <w:p w:rsidR="00290975" w:rsidRDefault="00290975">
      <w:pPr>
        <w:pStyle w:val="BodyText"/>
        <w:ind w:firstLine="545"/>
      </w:pPr>
      <w:r>
        <w:rPr>
          <w:rStyle w:val="spelle"/>
          <w:szCs w:val="28"/>
          <w:shd w:val="clear" w:color="auto" w:fill="FFFFFF"/>
        </w:rPr>
        <w:t xml:space="preserve">- </w:t>
      </w:r>
      <w:r>
        <w:rPr>
          <w:szCs w:val="28"/>
        </w:rPr>
        <w:t>зменшення негативних наслідків невиконання судових рішень (блокування рахунків, накладення штрафу, тощо) ;</w:t>
      </w:r>
    </w:p>
    <w:p w:rsidR="00290975" w:rsidRDefault="00290975">
      <w:pPr>
        <w:pStyle w:val="BodyText"/>
        <w:numPr>
          <w:ilvl w:val="0"/>
          <w:numId w:val="3"/>
        </w:numPr>
        <w:ind w:left="0" w:firstLine="545"/>
        <w:rPr>
          <w:szCs w:val="28"/>
        </w:rPr>
      </w:pPr>
      <w:r>
        <w:rPr>
          <w:szCs w:val="28"/>
        </w:rPr>
        <w:t>забезпечення виконання рішень судів про стягнення коштів з боржників, які отримують кошти з міського бюджету.</w:t>
      </w:r>
    </w:p>
    <w:p w:rsidR="00290975" w:rsidRDefault="00290975">
      <w:pPr>
        <w:pStyle w:val="BodyText"/>
        <w:ind w:firstLine="545"/>
      </w:pPr>
    </w:p>
    <w:p w:rsidR="00290975" w:rsidRDefault="00290975">
      <w:pPr>
        <w:pStyle w:val="BodyText"/>
        <w:rPr>
          <w:sz w:val="16"/>
          <w:szCs w:val="16"/>
        </w:rPr>
      </w:pPr>
      <w:r>
        <w:rPr>
          <w:b/>
          <w:bCs/>
          <w:szCs w:val="28"/>
        </w:rPr>
        <w:t>VI. Індикатори реалізації Програми</w:t>
      </w:r>
    </w:p>
    <w:p w:rsidR="00290975" w:rsidRDefault="00290975">
      <w:pPr>
        <w:pStyle w:val="Default"/>
        <w:ind w:left="-284" w:firstLine="426"/>
        <w:rPr>
          <w:sz w:val="16"/>
          <w:szCs w:val="16"/>
        </w:rPr>
      </w:pPr>
    </w:p>
    <w:tbl>
      <w:tblPr>
        <w:tblW w:w="10436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674"/>
        <w:gridCol w:w="1536"/>
        <w:gridCol w:w="1429"/>
        <w:gridCol w:w="1797"/>
      </w:tblGrid>
      <w:tr w:rsidR="00290975">
        <w:tc>
          <w:tcPr>
            <w:tcW w:w="5925" w:type="dxa"/>
            <w:tcMar>
              <w:left w:w="103" w:type="dxa"/>
            </w:tcMar>
            <w:vAlign w:val="center"/>
          </w:tcPr>
          <w:p w:rsidR="00290975" w:rsidRDefault="00290975">
            <w:pPr>
              <w:pStyle w:val="1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Ключові індикатори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290975" w:rsidRDefault="00290975">
            <w:pPr>
              <w:pStyle w:val="1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2018 р.</w:t>
            </w:r>
          </w:p>
        </w:tc>
        <w:tc>
          <w:tcPr>
            <w:tcW w:w="143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290975" w:rsidRDefault="00290975">
            <w:pPr>
              <w:pStyle w:val="1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2019 р. </w:t>
            </w:r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290975" w:rsidRDefault="00290975">
            <w:pPr>
              <w:pStyle w:val="1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2020 р. прогноз</w:t>
            </w:r>
          </w:p>
        </w:tc>
      </w:tr>
      <w:tr w:rsidR="00290975">
        <w:trPr>
          <w:trHeight w:val="954"/>
        </w:trPr>
        <w:tc>
          <w:tcPr>
            <w:tcW w:w="5925" w:type="dxa"/>
            <w:tcMar>
              <w:left w:w="103" w:type="dxa"/>
            </w:tcMar>
            <w:vAlign w:val="center"/>
          </w:tcPr>
          <w:p w:rsidR="00290975" w:rsidRDefault="00290975">
            <w:pPr>
              <w:pStyle w:val="15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рішень суду щодо безспірного списання коштів міського бюджету, боржниками по яких є управління праці та соціального захисту населення Лозівської міської ради Харківської області, що взяті до виконання (од.)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290975" w:rsidRDefault="00290975">
            <w:pPr>
              <w:pStyle w:val="1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3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290975" w:rsidRDefault="00290975">
            <w:pPr>
              <w:pStyle w:val="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290975" w:rsidRDefault="00290975">
            <w:pPr>
              <w:pStyle w:val="15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 факту надходження рішень</w:t>
            </w:r>
          </w:p>
        </w:tc>
      </w:tr>
      <w:tr w:rsidR="00290975">
        <w:trPr>
          <w:trHeight w:val="869"/>
        </w:trPr>
        <w:tc>
          <w:tcPr>
            <w:tcW w:w="5925" w:type="dxa"/>
            <w:tcMar>
              <w:left w:w="103" w:type="dxa"/>
            </w:tcMar>
            <w:vAlign w:val="center"/>
          </w:tcPr>
          <w:p w:rsidR="00290975" w:rsidRDefault="00290975">
            <w:pPr>
              <w:pStyle w:val="1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Сума заборгованості, що підлягає безспірному списанню відповідно до рішень суду (грн.)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290975" w:rsidRDefault="00290975">
            <w:pPr>
              <w:pStyle w:val="1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182210,97</w:t>
            </w:r>
          </w:p>
        </w:tc>
        <w:tc>
          <w:tcPr>
            <w:tcW w:w="143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290975" w:rsidRDefault="002909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182210,97</w:t>
            </w:r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90975" w:rsidRDefault="002909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 факту надходження рішень</w:t>
            </w:r>
          </w:p>
        </w:tc>
      </w:tr>
      <w:tr w:rsidR="00290975">
        <w:tc>
          <w:tcPr>
            <w:tcW w:w="5925" w:type="dxa"/>
            <w:tcMar>
              <w:left w:w="103" w:type="dxa"/>
            </w:tcMar>
            <w:vAlign w:val="center"/>
          </w:tcPr>
          <w:p w:rsidR="00290975" w:rsidRDefault="00290975">
            <w:pPr>
              <w:pStyle w:val="1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Сума судового збору, виконавчого збору, штрафів  та додаткових витрат, які виникли внаслідок несвоєчасного виконання чи невиконання рішення суду, та підлягають відшкодуванню (грн.)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290975" w:rsidRDefault="00290975">
            <w:pPr>
              <w:pStyle w:val="1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2733,16</w:t>
            </w:r>
          </w:p>
        </w:tc>
        <w:tc>
          <w:tcPr>
            <w:tcW w:w="143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290975" w:rsidRDefault="002909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2733,16</w:t>
            </w:r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90975" w:rsidRDefault="002909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 факту надходження рішень</w:t>
            </w:r>
          </w:p>
        </w:tc>
      </w:tr>
    </w:tbl>
    <w:p w:rsidR="00290975" w:rsidRDefault="00290975">
      <w:pPr>
        <w:pStyle w:val="BodyText"/>
        <w:tabs>
          <w:tab w:val="left" w:pos="720"/>
        </w:tabs>
        <w:rPr>
          <w:szCs w:val="28"/>
        </w:rPr>
      </w:pPr>
    </w:p>
    <w:p w:rsidR="00290975" w:rsidRDefault="00290975">
      <w:pPr>
        <w:tabs>
          <w:tab w:val="left" w:pos="900"/>
        </w:tabs>
        <w:jc w:val="both"/>
        <w:rPr>
          <w:bCs/>
          <w:sz w:val="28"/>
          <w:szCs w:val="28"/>
          <w:lang w:val="uk-UA"/>
        </w:rPr>
      </w:pPr>
      <w:r>
        <w:rPr>
          <w:rStyle w:val="apple-style-span"/>
          <w:b/>
          <w:sz w:val="28"/>
          <w:szCs w:val="28"/>
          <w:lang w:val="uk-UA"/>
        </w:rPr>
        <w:t>VІІ</w:t>
      </w:r>
      <w:r>
        <w:rPr>
          <w:rStyle w:val="apple-style-span"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Координація та контроль за виконанням Програми</w:t>
      </w:r>
    </w:p>
    <w:p w:rsidR="00290975" w:rsidRDefault="00290975">
      <w:pPr>
        <w:ind w:firstLine="525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Виконання Програми здійснюється шляхом реалізації її заходів і завдань відповідальними виконавцями.</w:t>
      </w:r>
    </w:p>
    <w:p w:rsidR="00290975" w:rsidRDefault="0029097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Головним розпорядником бюджетних коштів на виконання Програми для забезпечення виконання рішень суду на 2018-2020 роки є управління праці та соціального захисту населення Лозівської міської ради Харківської області.</w:t>
      </w:r>
    </w:p>
    <w:p w:rsidR="00290975" w:rsidRDefault="00290975">
      <w:pPr>
        <w:ind w:firstLine="700"/>
        <w:jc w:val="both"/>
      </w:pPr>
      <w:r>
        <w:rPr>
          <w:sz w:val="28"/>
          <w:szCs w:val="28"/>
          <w:lang w:val="uk-UA"/>
        </w:rPr>
        <w:t>Відповідальним виконавцем Програми для забезпечення виконання рішень суду на 2018-2020 роки є управління праці та соціального захисту населення Лозівської міської ради Харківської області.</w:t>
      </w:r>
    </w:p>
    <w:p w:rsidR="00290975" w:rsidRDefault="00290975">
      <w:pPr>
        <w:jc w:val="both"/>
        <w:rPr>
          <w:sz w:val="28"/>
          <w:szCs w:val="28"/>
          <w:lang w:val="uk-UA"/>
        </w:rPr>
      </w:pPr>
    </w:p>
    <w:p w:rsidR="00290975" w:rsidRDefault="00290975">
      <w:pPr>
        <w:jc w:val="both"/>
        <w:rPr>
          <w:sz w:val="28"/>
          <w:szCs w:val="28"/>
          <w:lang w:val="uk-UA"/>
        </w:rPr>
      </w:pPr>
    </w:p>
    <w:p w:rsidR="00290975" w:rsidRDefault="0029097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С.О.Коба</w:t>
      </w:r>
    </w:p>
    <w:p w:rsidR="00290975" w:rsidRDefault="00290975">
      <w:pPr>
        <w:jc w:val="both"/>
        <w:rPr>
          <w:lang w:val="uk-UA"/>
        </w:rPr>
      </w:pPr>
    </w:p>
    <w:p w:rsidR="00290975" w:rsidRPr="00E3203A" w:rsidRDefault="00290975">
      <w:pPr>
        <w:jc w:val="both"/>
        <w:rPr>
          <w:sz w:val="24"/>
          <w:szCs w:val="24"/>
          <w:lang w:val="uk-UA"/>
        </w:rPr>
      </w:pPr>
      <w:r w:rsidRPr="00E3203A">
        <w:rPr>
          <w:sz w:val="24"/>
          <w:szCs w:val="24"/>
          <w:lang w:val="uk-UA"/>
        </w:rPr>
        <w:t>Кіпкало,5-18-02</w:t>
      </w:r>
      <w:r w:rsidRPr="00E3203A">
        <w:rPr>
          <w:sz w:val="24"/>
          <w:szCs w:val="24"/>
        </w:rPr>
        <w:br w:type="page"/>
      </w:r>
    </w:p>
    <w:p w:rsidR="00290975" w:rsidRDefault="00290975">
      <w:pPr>
        <w:ind w:firstLine="720"/>
        <w:jc w:val="both"/>
        <w:rPr>
          <w:sz w:val="28"/>
          <w:szCs w:val="28"/>
          <w:lang w:val="uk-UA"/>
        </w:rPr>
      </w:pPr>
    </w:p>
    <w:tbl>
      <w:tblPr>
        <w:tblW w:w="10260" w:type="dxa"/>
        <w:tblInd w:w="108" w:type="dxa"/>
        <w:tblLook w:val="0000"/>
      </w:tblPr>
      <w:tblGrid>
        <w:gridCol w:w="5095"/>
        <w:gridCol w:w="5165"/>
      </w:tblGrid>
      <w:tr w:rsidR="00290975">
        <w:trPr>
          <w:trHeight w:val="367"/>
        </w:trPr>
        <w:tc>
          <w:tcPr>
            <w:tcW w:w="5095" w:type="dxa"/>
          </w:tcPr>
          <w:p w:rsidR="00290975" w:rsidRDefault="0029097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65" w:type="dxa"/>
          </w:tcPr>
          <w:p w:rsidR="00290975" w:rsidRDefault="00290975">
            <w:pPr>
              <w:ind w:left="609"/>
              <w:jc w:val="both"/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Додаток 1 </w:t>
            </w:r>
          </w:p>
          <w:p w:rsidR="00290975" w:rsidRDefault="00290975">
            <w:pPr>
              <w:ind w:left="609"/>
              <w:jc w:val="both"/>
            </w:pPr>
            <w:r>
              <w:rPr>
                <w:b/>
                <w:sz w:val="28"/>
                <w:szCs w:val="28"/>
                <w:lang w:val="uk-UA"/>
              </w:rPr>
              <w:t>до Програми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для забезпечення виконання рішень суду на 2018-2020 роки</w:t>
            </w:r>
          </w:p>
          <w:p w:rsidR="00290975" w:rsidRDefault="00290975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290975" w:rsidRDefault="00290975">
      <w:pPr>
        <w:rPr>
          <w:sz w:val="28"/>
          <w:szCs w:val="28"/>
          <w:lang w:val="uk-UA"/>
        </w:rPr>
      </w:pPr>
    </w:p>
    <w:p w:rsidR="00290975" w:rsidRDefault="00290975">
      <w:pPr>
        <w:rPr>
          <w:sz w:val="28"/>
          <w:szCs w:val="28"/>
          <w:lang w:val="uk-UA"/>
        </w:rPr>
      </w:pPr>
    </w:p>
    <w:p w:rsidR="00290975" w:rsidRDefault="0029097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Ресурсне забезпечення </w:t>
      </w:r>
    </w:p>
    <w:p w:rsidR="00290975" w:rsidRDefault="0029097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</w:t>
      </w:r>
      <w:r>
        <w:rPr>
          <w:b/>
          <w:bCs/>
          <w:sz w:val="28"/>
          <w:szCs w:val="28"/>
          <w:lang w:val="uk-UA"/>
        </w:rPr>
        <w:t>для забезпечення виконання рішень суду на 2018-2020 роки</w:t>
      </w:r>
    </w:p>
    <w:p w:rsidR="00290975" w:rsidRDefault="00290975">
      <w:pPr>
        <w:jc w:val="center"/>
      </w:pPr>
    </w:p>
    <w:p w:rsidR="00290975" w:rsidRDefault="00290975">
      <w:pPr>
        <w:jc w:val="center"/>
        <w:rPr>
          <w:b/>
          <w:bCs/>
          <w:sz w:val="28"/>
          <w:szCs w:val="28"/>
          <w:lang w:val="uk-UA"/>
        </w:rPr>
      </w:pPr>
    </w:p>
    <w:p w:rsidR="00290975" w:rsidRDefault="00290975">
      <w:pPr>
        <w:jc w:val="center"/>
        <w:rPr>
          <w:sz w:val="8"/>
          <w:szCs w:val="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тис.грн.</w:t>
      </w:r>
    </w:p>
    <w:p w:rsidR="00290975" w:rsidRDefault="00290975">
      <w:pPr>
        <w:jc w:val="right"/>
        <w:rPr>
          <w:sz w:val="8"/>
          <w:szCs w:val="8"/>
          <w:lang w:val="uk-UA"/>
        </w:rPr>
      </w:pPr>
    </w:p>
    <w:tbl>
      <w:tblPr>
        <w:tblW w:w="9835" w:type="dxa"/>
        <w:tblInd w:w="108" w:type="dxa"/>
        <w:tblBorders>
          <w:top w:val="single" w:sz="4" w:space="0" w:color="000080"/>
          <w:left w:val="single" w:sz="4" w:space="0" w:color="000080"/>
        </w:tblBorders>
        <w:tblCellMar>
          <w:left w:w="103" w:type="dxa"/>
        </w:tblCellMar>
        <w:tblLook w:val="0000"/>
      </w:tblPr>
      <w:tblGrid>
        <w:gridCol w:w="3686"/>
        <w:gridCol w:w="2085"/>
        <w:gridCol w:w="1080"/>
        <w:gridCol w:w="1080"/>
        <w:gridCol w:w="1904"/>
      </w:tblGrid>
      <w:tr w:rsidR="00290975">
        <w:trPr>
          <w:cantSplit/>
        </w:trPr>
        <w:tc>
          <w:tcPr>
            <w:tcW w:w="3686" w:type="dxa"/>
            <w:vMerge w:val="restart"/>
            <w:tcBorders>
              <w:top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Обсяг коштів, які пропонується залучити на </w:t>
            </w:r>
          </w:p>
          <w:p w:rsidR="00290975" w:rsidRDefault="0029097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виконання програми</w:t>
            </w:r>
          </w:p>
        </w:tc>
        <w:tc>
          <w:tcPr>
            <w:tcW w:w="4245" w:type="dxa"/>
            <w:gridSpan w:val="3"/>
            <w:tcBorders>
              <w:top w:val="single" w:sz="4" w:space="0" w:color="00008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90975" w:rsidRDefault="0029097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Етапи виконання програми</w:t>
            </w:r>
          </w:p>
        </w:tc>
        <w:tc>
          <w:tcPr>
            <w:tcW w:w="1904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Усього витрат на виконання програми</w:t>
            </w:r>
          </w:p>
        </w:tc>
      </w:tr>
      <w:tr w:rsidR="00290975">
        <w:trPr>
          <w:cantSplit/>
        </w:trPr>
        <w:tc>
          <w:tcPr>
            <w:tcW w:w="3686" w:type="dxa"/>
            <w:vMerge/>
            <w:tcBorders>
              <w:bottom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 р.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2019 р.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2020  р.</w:t>
            </w:r>
          </w:p>
        </w:tc>
        <w:tc>
          <w:tcPr>
            <w:tcW w:w="1904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</w:tr>
      <w:tr w:rsidR="00290975">
        <w:tc>
          <w:tcPr>
            <w:tcW w:w="3686" w:type="dxa"/>
            <w:tcBorders>
              <w:top w:val="single" w:sz="4" w:space="0" w:color="000080"/>
              <w:bottom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ресурсів, всього:</w:t>
            </w:r>
          </w:p>
          <w:p w:rsidR="00290975" w:rsidRDefault="0029097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</w:tc>
        <w:tc>
          <w:tcPr>
            <w:tcW w:w="2085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185,00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185,00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center"/>
            </w:pPr>
            <w:r>
              <w:rPr>
                <w:b/>
                <w:sz w:val="28"/>
                <w:szCs w:val="28"/>
                <w:lang w:val="uk-UA"/>
              </w:rPr>
              <w:t>370,00</w:t>
            </w:r>
          </w:p>
        </w:tc>
      </w:tr>
      <w:tr w:rsidR="00290975">
        <w:tc>
          <w:tcPr>
            <w:tcW w:w="3686" w:type="dxa"/>
            <w:tcBorders>
              <w:top w:val="single" w:sz="4" w:space="0" w:color="000080"/>
              <w:bottom w:val="single" w:sz="4" w:space="0" w:color="000080"/>
            </w:tcBorders>
            <w:tcMar>
              <w:left w:w="103" w:type="dxa"/>
            </w:tcMar>
            <w:vAlign w:val="center"/>
          </w:tcPr>
          <w:p w:rsidR="00290975" w:rsidRDefault="00290975">
            <w:pPr>
              <w:pStyle w:val="Heading1"/>
              <w:rPr>
                <w:bCs/>
                <w:szCs w:val="28"/>
              </w:rPr>
            </w:pPr>
            <w:r>
              <w:rPr>
                <w:szCs w:val="28"/>
              </w:rPr>
              <w:t>Державний бюджет</w:t>
            </w:r>
          </w:p>
        </w:tc>
        <w:tc>
          <w:tcPr>
            <w:tcW w:w="2085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center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--</w:t>
            </w:r>
          </w:p>
        </w:tc>
      </w:tr>
      <w:tr w:rsidR="00290975">
        <w:tc>
          <w:tcPr>
            <w:tcW w:w="3686" w:type="dxa"/>
            <w:tcBorders>
              <w:top w:val="single" w:sz="4" w:space="0" w:color="000080"/>
              <w:bottom w:val="single" w:sz="4" w:space="0" w:color="000080"/>
            </w:tcBorders>
            <w:tcMar>
              <w:left w:w="103" w:type="dxa"/>
            </w:tcMar>
            <w:vAlign w:val="center"/>
          </w:tcPr>
          <w:p w:rsidR="00290975" w:rsidRDefault="00290975">
            <w:pPr>
              <w:pStyle w:val="Heading1"/>
              <w:rPr>
                <w:bCs/>
                <w:szCs w:val="28"/>
              </w:rPr>
            </w:pPr>
            <w:r>
              <w:rPr>
                <w:szCs w:val="28"/>
              </w:rPr>
              <w:t>Обласний бюджет</w:t>
            </w:r>
          </w:p>
        </w:tc>
        <w:tc>
          <w:tcPr>
            <w:tcW w:w="2085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</w:t>
            </w:r>
          </w:p>
          <w:p w:rsidR="00290975" w:rsidRDefault="0029097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</w:tr>
      <w:tr w:rsidR="00290975">
        <w:tc>
          <w:tcPr>
            <w:tcW w:w="3686" w:type="dxa"/>
            <w:tcBorders>
              <w:top w:val="single" w:sz="4" w:space="0" w:color="000080"/>
              <w:bottom w:val="single" w:sz="4" w:space="0" w:color="000080"/>
            </w:tcBorders>
            <w:tcMar>
              <w:left w:w="103" w:type="dxa"/>
            </w:tcMar>
            <w:vAlign w:val="center"/>
          </w:tcPr>
          <w:p w:rsidR="00290975" w:rsidRDefault="00290975">
            <w:pPr>
              <w:pStyle w:val="Heading1"/>
              <w:rPr>
                <w:bCs/>
                <w:szCs w:val="28"/>
              </w:rPr>
            </w:pPr>
            <w:r>
              <w:rPr>
                <w:szCs w:val="28"/>
              </w:rPr>
              <w:t>Міський бюджет</w:t>
            </w:r>
          </w:p>
        </w:tc>
        <w:tc>
          <w:tcPr>
            <w:tcW w:w="2085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185,00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185,00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03" w:type="dxa"/>
            </w:tcMar>
          </w:tcPr>
          <w:p w:rsidR="00290975" w:rsidRDefault="00290975">
            <w:pPr>
              <w:jc w:val="center"/>
            </w:pPr>
            <w:r>
              <w:rPr>
                <w:b/>
                <w:sz w:val="28"/>
                <w:szCs w:val="28"/>
                <w:lang w:val="uk-UA"/>
              </w:rPr>
              <w:t>370,00</w:t>
            </w:r>
          </w:p>
        </w:tc>
      </w:tr>
    </w:tbl>
    <w:p w:rsidR="00290975" w:rsidRDefault="00290975">
      <w:pPr>
        <w:rPr>
          <w:sz w:val="28"/>
          <w:szCs w:val="28"/>
          <w:lang w:val="uk-UA"/>
        </w:rPr>
      </w:pPr>
    </w:p>
    <w:p w:rsidR="00290975" w:rsidRDefault="00290975">
      <w:pPr>
        <w:rPr>
          <w:sz w:val="28"/>
          <w:szCs w:val="28"/>
          <w:lang w:val="uk-UA"/>
        </w:rPr>
      </w:pPr>
    </w:p>
    <w:p w:rsidR="00290975" w:rsidRDefault="00290975">
      <w:pPr>
        <w:rPr>
          <w:sz w:val="28"/>
          <w:szCs w:val="28"/>
          <w:lang w:val="uk-UA"/>
        </w:rPr>
      </w:pPr>
    </w:p>
    <w:p w:rsidR="00290975" w:rsidRDefault="0029097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Секретар міської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С.О.Коба</w:t>
      </w:r>
    </w:p>
    <w:p w:rsidR="00290975" w:rsidRDefault="00290975" w:rsidP="00E3203A">
      <w:pPr>
        <w:pStyle w:val="BodyText"/>
        <w:rPr>
          <w:b/>
          <w:bCs/>
          <w:szCs w:val="28"/>
        </w:rPr>
      </w:pPr>
    </w:p>
    <w:p w:rsidR="00290975" w:rsidRDefault="00290975" w:rsidP="00E3203A">
      <w:pPr>
        <w:pStyle w:val="BodyText"/>
        <w:jc w:val="left"/>
        <w:rPr>
          <w:b/>
          <w:bCs/>
          <w:szCs w:val="28"/>
        </w:rPr>
      </w:pPr>
      <w:r>
        <w:rPr>
          <w:sz w:val="24"/>
          <w:szCs w:val="24"/>
        </w:rPr>
        <w:t xml:space="preserve">  </w:t>
      </w:r>
      <w:r w:rsidRPr="00E3203A">
        <w:rPr>
          <w:sz w:val="24"/>
          <w:szCs w:val="24"/>
        </w:rPr>
        <w:t>Кіпкало,5-18-02</w:t>
      </w:r>
    </w:p>
    <w:p w:rsidR="00290975" w:rsidRDefault="00290975" w:rsidP="00E3203A">
      <w:pPr>
        <w:pStyle w:val="BodyText"/>
        <w:ind w:firstLine="545"/>
        <w:jc w:val="left"/>
        <w:rPr>
          <w:b/>
          <w:bCs/>
          <w:szCs w:val="28"/>
        </w:rPr>
      </w:pPr>
    </w:p>
    <w:p w:rsidR="00290975" w:rsidRDefault="00290975">
      <w:pPr>
        <w:pStyle w:val="BodyText"/>
        <w:ind w:firstLine="545"/>
        <w:jc w:val="center"/>
        <w:rPr>
          <w:b/>
          <w:bCs/>
          <w:szCs w:val="28"/>
        </w:rPr>
      </w:pPr>
    </w:p>
    <w:sectPr w:rsidR="00290975" w:rsidSect="00DE0B13">
      <w:headerReference w:type="default" r:id="rId7"/>
      <w:headerReference w:type="first" r:id="rId8"/>
      <w:pgSz w:w="11906" w:h="16838"/>
      <w:pgMar w:top="765" w:right="567" w:bottom="567" w:left="1134" w:header="709" w:footer="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975" w:rsidRDefault="00290975" w:rsidP="00DE0B13">
      <w:r>
        <w:separator/>
      </w:r>
    </w:p>
  </w:endnote>
  <w:endnote w:type="continuationSeparator" w:id="0">
    <w:p w:rsidR="00290975" w:rsidRDefault="00290975" w:rsidP="00DE0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;??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975" w:rsidRDefault="00290975" w:rsidP="00DE0B13">
      <w:r>
        <w:separator/>
      </w:r>
    </w:p>
  </w:footnote>
  <w:footnote w:type="continuationSeparator" w:id="0">
    <w:p w:rsidR="00290975" w:rsidRDefault="00290975" w:rsidP="00DE0B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975" w:rsidRDefault="00290975">
    <w:pPr>
      <w:pStyle w:val="Header"/>
    </w:pPr>
    <w:r>
      <w:rPr>
        <w:noProof/>
        <w:lang w:eastAsia="ru-RU"/>
      </w:rPr>
      <w:pict>
        <v:rect id="_x0000_s2049" style="position:absolute;margin-left:0;margin-top:.05pt;width:5pt;height:11.5pt;z-index:251660288;mso-position-horizontal:center;mso-position-horizontal-relative:margin">
          <v:fill opacity="0"/>
          <v:textbox inset=".05pt,.05pt,.05pt,.05pt">
            <w:txbxContent>
              <w:p w:rsidR="00290975" w:rsidRDefault="00290975">
                <w:pPr>
                  <w:pStyle w:val="Header"/>
                </w:pPr>
                <w:fldSimple w:instr="PAGE">
                  <w:r>
                    <w:rPr>
                      <w:noProof/>
                    </w:rPr>
                    <w:t>4</w:t>
                  </w:r>
                </w:fldSimple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975" w:rsidRDefault="002909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0155"/>
    <w:multiLevelType w:val="multilevel"/>
    <w:tmpl w:val="FFFFFFFF"/>
    <w:lvl w:ilvl="0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CC14455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">
    <w:nsid w:val="651B0F10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0B13"/>
    <w:rsid w:val="001359CC"/>
    <w:rsid w:val="00290975"/>
    <w:rsid w:val="004D42A3"/>
    <w:rsid w:val="004E0DB7"/>
    <w:rsid w:val="00511B80"/>
    <w:rsid w:val="009757DC"/>
    <w:rsid w:val="00A718DA"/>
    <w:rsid w:val="00B8027D"/>
    <w:rsid w:val="00BD6869"/>
    <w:rsid w:val="00C41EB5"/>
    <w:rsid w:val="00C7788E"/>
    <w:rsid w:val="00D1302F"/>
    <w:rsid w:val="00DD0A4D"/>
    <w:rsid w:val="00DE0B13"/>
    <w:rsid w:val="00E07455"/>
    <w:rsid w:val="00E3203A"/>
    <w:rsid w:val="00F4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B13"/>
    <w:pPr>
      <w:suppressAutoHyphens/>
    </w:pPr>
    <w:rPr>
      <w:rFonts w:ascii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0B13"/>
    <w:pPr>
      <w:keepNext/>
      <w:numPr>
        <w:numId w:val="1"/>
      </w:numPr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0B13"/>
    <w:pPr>
      <w:keepNext/>
      <w:numPr>
        <w:ilvl w:val="1"/>
        <w:numId w:val="1"/>
      </w:numPr>
      <w:jc w:val="center"/>
      <w:outlineLvl w:val="1"/>
    </w:pPr>
    <w:rPr>
      <w:b/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0B13"/>
    <w:pPr>
      <w:keepNext/>
      <w:numPr>
        <w:ilvl w:val="2"/>
        <w:numId w:val="1"/>
      </w:numPr>
      <w:jc w:val="both"/>
      <w:outlineLvl w:val="2"/>
    </w:pPr>
    <w:rPr>
      <w:sz w:val="28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E0B1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E0B13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E0B13"/>
    <w:pPr>
      <w:keepNext/>
      <w:numPr>
        <w:ilvl w:val="7"/>
        <w:numId w:val="1"/>
      </w:numPr>
      <w:jc w:val="center"/>
      <w:outlineLvl w:val="7"/>
    </w:pPr>
    <w:rPr>
      <w:b/>
      <w:sz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6869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D6869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D6869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D6869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D6869"/>
    <w:rPr>
      <w:rFonts w:ascii="Calibri" w:hAnsi="Calibri" w:cs="Times New Roman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D6869"/>
    <w:rPr>
      <w:rFonts w:ascii="Calibri" w:hAnsi="Calibri" w:cs="Times New Roman"/>
      <w:i/>
      <w:iCs/>
      <w:sz w:val="24"/>
      <w:szCs w:val="24"/>
      <w:lang w:eastAsia="zh-CN"/>
    </w:rPr>
  </w:style>
  <w:style w:type="character" w:customStyle="1" w:styleId="WW8Num1z0">
    <w:name w:val="WW8Num1z0"/>
    <w:uiPriority w:val="99"/>
    <w:rsid w:val="00DE0B13"/>
  </w:style>
  <w:style w:type="character" w:customStyle="1" w:styleId="WW8Num1z1">
    <w:name w:val="WW8Num1z1"/>
    <w:uiPriority w:val="99"/>
    <w:rsid w:val="00DE0B13"/>
  </w:style>
  <w:style w:type="character" w:customStyle="1" w:styleId="WW8Num1z2">
    <w:name w:val="WW8Num1z2"/>
    <w:uiPriority w:val="99"/>
    <w:rsid w:val="00DE0B13"/>
  </w:style>
  <w:style w:type="character" w:customStyle="1" w:styleId="WW8Num1z3">
    <w:name w:val="WW8Num1z3"/>
    <w:uiPriority w:val="99"/>
    <w:rsid w:val="00DE0B13"/>
  </w:style>
  <w:style w:type="character" w:customStyle="1" w:styleId="WW8Num1z4">
    <w:name w:val="WW8Num1z4"/>
    <w:uiPriority w:val="99"/>
    <w:rsid w:val="00DE0B13"/>
  </w:style>
  <w:style w:type="character" w:customStyle="1" w:styleId="WW8Num1z5">
    <w:name w:val="WW8Num1z5"/>
    <w:uiPriority w:val="99"/>
    <w:rsid w:val="00DE0B13"/>
  </w:style>
  <w:style w:type="character" w:customStyle="1" w:styleId="WW8Num1z6">
    <w:name w:val="WW8Num1z6"/>
    <w:uiPriority w:val="99"/>
    <w:rsid w:val="00DE0B13"/>
  </w:style>
  <w:style w:type="character" w:customStyle="1" w:styleId="WW8Num1z7">
    <w:name w:val="WW8Num1z7"/>
    <w:uiPriority w:val="99"/>
    <w:rsid w:val="00DE0B13"/>
  </w:style>
  <w:style w:type="character" w:customStyle="1" w:styleId="WW8Num1z8">
    <w:name w:val="WW8Num1z8"/>
    <w:uiPriority w:val="99"/>
    <w:rsid w:val="00DE0B13"/>
  </w:style>
  <w:style w:type="character" w:customStyle="1" w:styleId="WW8Num2z0">
    <w:name w:val="WW8Num2z0"/>
    <w:uiPriority w:val="99"/>
    <w:rsid w:val="00DE0B13"/>
    <w:rPr>
      <w:rFonts w:ascii="Times New Roman" w:hAnsi="Times New Roman"/>
      <w:sz w:val="28"/>
      <w:lang w:val="uk-UA"/>
    </w:rPr>
  </w:style>
  <w:style w:type="character" w:customStyle="1" w:styleId="WW8Num3z0">
    <w:name w:val="WW8Num3z0"/>
    <w:uiPriority w:val="99"/>
    <w:rsid w:val="00DE0B13"/>
    <w:rPr>
      <w:rFonts w:ascii="Symbol" w:hAnsi="Symbol"/>
    </w:rPr>
  </w:style>
  <w:style w:type="character" w:customStyle="1" w:styleId="WW8Num3z1">
    <w:name w:val="WW8Num3z1"/>
    <w:uiPriority w:val="99"/>
    <w:rsid w:val="00DE0B13"/>
    <w:rPr>
      <w:rFonts w:ascii="OpenSymbol" w:hAnsi="OpenSymbol"/>
    </w:rPr>
  </w:style>
  <w:style w:type="character" w:customStyle="1" w:styleId="WW8Num3z2">
    <w:name w:val="WW8Num3z2"/>
    <w:uiPriority w:val="99"/>
    <w:rsid w:val="00DE0B13"/>
  </w:style>
  <w:style w:type="character" w:customStyle="1" w:styleId="WW8Num3z3">
    <w:name w:val="WW8Num3z3"/>
    <w:uiPriority w:val="99"/>
    <w:rsid w:val="00DE0B13"/>
    <w:rPr>
      <w:rFonts w:ascii="Symbol" w:hAnsi="Symbol"/>
    </w:rPr>
  </w:style>
  <w:style w:type="character" w:customStyle="1" w:styleId="WW8Num3z4">
    <w:name w:val="WW8Num3z4"/>
    <w:uiPriority w:val="99"/>
    <w:rsid w:val="00DE0B13"/>
  </w:style>
  <w:style w:type="character" w:customStyle="1" w:styleId="WW8Num3z5">
    <w:name w:val="WW8Num3z5"/>
    <w:uiPriority w:val="99"/>
    <w:rsid w:val="00DE0B13"/>
  </w:style>
  <w:style w:type="character" w:customStyle="1" w:styleId="WW8Num3z6">
    <w:name w:val="WW8Num3z6"/>
    <w:uiPriority w:val="99"/>
    <w:rsid w:val="00DE0B13"/>
  </w:style>
  <w:style w:type="character" w:customStyle="1" w:styleId="WW8Num3z7">
    <w:name w:val="WW8Num3z7"/>
    <w:uiPriority w:val="99"/>
    <w:rsid w:val="00DE0B13"/>
  </w:style>
  <w:style w:type="character" w:customStyle="1" w:styleId="WW8Num3z8">
    <w:name w:val="WW8Num3z8"/>
    <w:uiPriority w:val="99"/>
    <w:rsid w:val="00DE0B13"/>
  </w:style>
  <w:style w:type="character" w:customStyle="1" w:styleId="2">
    <w:name w:val="Основной шрифт абзаца2"/>
    <w:uiPriority w:val="99"/>
    <w:rsid w:val="00DE0B13"/>
  </w:style>
  <w:style w:type="character" w:customStyle="1" w:styleId="WW8Num4z0">
    <w:name w:val="WW8Num4z0"/>
    <w:uiPriority w:val="99"/>
    <w:rsid w:val="00DE0B13"/>
    <w:rPr>
      <w:rFonts w:ascii="Times New Roman" w:hAnsi="Times New Roman"/>
    </w:rPr>
  </w:style>
  <w:style w:type="character" w:customStyle="1" w:styleId="WW8Num4z1">
    <w:name w:val="WW8Num4z1"/>
    <w:uiPriority w:val="99"/>
    <w:rsid w:val="00DE0B13"/>
  </w:style>
  <w:style w:type="character" w:customStyle="1" w:styleId="WW8Num4z2">
    <w:name w:val="WW8Num4z2"/>
    <w:uiPriority w:val="99"/>
    <w:rsid w:val="00DE0B13"/>
  </w:style>
  <w:style w:type="character" w:customStyle="1" w:styleId="WW8Num4z3">
    <w:name w:val="WW8Num4z3"/>
    <w:uiPriority w:val="99"/>
    <w:rsid w:val="00DE0B13"/>
  </w:style>
  <w:style w:type="character" w:customStyle="1" w:styleId="WW8Num4z4">
    <w:name w:val="WW8Num4z4"/>
    <w:uiPriority w:val="99"/>
    <w:rsid w:val="00DE0B13"/>
  </w:style>
  <w:style w:type="character" w:customStyle="1" w:styleId="WW8Num4z5">
    <w:name w:val="WW8Num4z5"/>
    <w:uiPriority w:val="99"/>
    <w:rsid w:val="00DE0B13"/>
  </w:style>
  <w:style w:type="character" w:customStyle="1" w:styleId="WW8Num4z6">
    <w:name w:val="WW8Num4z6"/>
    <w:uiPriority w:val="99"/>
    <w:rsid w:val="00DE0B13"/>
  </w:style>
  <w:style w:type="character" w:customStyle="1" w:styleId="WW8Num4z7">
    <w:name w:val="WW8Num4z7"/>
    <w:uiPriority w:val="99"/>
    <w:rsid w:val="00DE0B13"/>
  </w:style>
  <w:style w:type="character" w:customStyle="1" w:styleId="WW8Num4z8">
    <w:name w:val="WW8Num4z8"/>
    <w:uiPriority w:val="99"/>
    <w:rsid w:val="00DE0B13"/>
  </w:style>
  <w:style w:type="character" w:customStyle="1" w:styleId="WW8Num5z0">
    <w:name w:val="WW8Num5z0"/>
    <w:uiPriority w:val="99"/>
    <w:rsid w:val="00DE0B13"/>
  </w:style>
  <w:style w:type="character" w:customStyle="1" w:styleId="WW8Num5z1">
    <w:name w:val="WW8Num5z1"/>
    <w:uiPriority w:val="99"/>
    <w:rsid w:val="00DE0B13"/>
  </w:style>
  <w:style w:type="character" w:customStyle="1" w:styleId="WW8Num5z2">
    <w:name w:val="WW8Num5z2"/>
    <w:uiPriority w:val="99"/>
    <w:rsid w:val="00DE0B13"/>
  </w:style>
  <w:style w:type="character" w:customStyle="1" w:styleId="WW8Num5z3">
    <w:name w:val="WW8Num5z3"/>
    <w:uiPriority w:val="99"/>
    <w:rsid w:val="00DE0B13"/>
  </w:style>
  <w:style w:type="character" w:customStyle="1" w:styleId="WW8Num5z4">
    <w:name w:val="WW8Num5z4"/>
    <w:uiPriority w:val="99"/>
    <w:rsid w:val="00DE0B13"/>
  </w:style>
  <w:style w:type="character" w:customStyle="1" w:styleId="WW8Num5z5">
    <w:name w:val="WW8Num5z5"/>
    <w:uiPriority w:val="99"/>
    <w:rsid w:val="00DE0B13"/>
  </w:style>
  <w:style w:type="character" w:customStyle="1" w:styleId="WW8Num5z6">
    <w:name w:val="WW8Num5z6"/>
    <w:uiPriority w:val="99"/>
    <w:rsid w:val="00DE0B13"/>
  </w:style>
  <w:style w:type="character" w:customStyle="1" w:styleId="WW8Num5z7">
    <w:name w:val="WW8Num5z7"/>
    <w:uiPriority w:val="99"/>
    <w:rsid w:val="00DE0B13"/>
  </w:style>
  <w:style w:type="character" w:customStyle="1" w:styleId="WW8Num5z8">
    <w:name w:val="WW8Num5z8"/>
    <w:uiPriority w:val="99"/>
    <w:rsid w:val="00DE0B13"/>
  </w:style>
  <w:style w:type="character" w:customStyle="1" w:styleId="WW8Num6z0">
    <w:name w:val="WW8Num6z0"/>
    <w:uiPriority w:val="99"/>
    <w:rsid w:val="00DE0B13"/>
  </w:style>
  <w:style w:type="character" w:customStyle="1" w:styleId="WW8Num6z1">
    <w:name w:val="WW8Num6z1"/>
    <w:uiPriority w:val="99"/>
    <w:rsid w:val="00DE0B13"/>
  </w:style>
  <w:style w:type="character" w:customStyle="1" w:styleId="WW8Num6z2">
    <w:name w:val="WW8Num6z2"/>
    <w:uiPriority w:val="99"/>
    <w:rsid w:val="00DE0B13"/>
  </w:style>
  <w:style w:type="character" w:customStyle="1" w:styleId="WW8Num6z3">
    <w:name w:val="WW8Num6z3"/>
    <w:uiPriority w:val="99"/>
    <w:rsid w:val="00DE0B13"/>
  </w:style>
  <w:style w:type="character" w:customStyle="1" w:styleId="WW8Num6z4">
    <w:name w:val="WW8Num6z4"/>
    <w:uiPriority w:val="99"/>
    <w:rsid w:val="00DE0B13"/>
  </w:style>
  <w:style w:type="character" w:customStyle="1" w:styleId="WW8Num6z5">
    <w:name w:val="WW8Num6z5"/>
    <w:uiPriority w:val="99"/>
    <w:rsid w:val="00DE0B13"/>
  </w:style>
  <w:style w:type="character" w:customStyle="1" w:styleId="WW8Num6z6">
    <w:name w:val="WW8Num6z6"/>
    <w:uiPriority w:val="99"/>
    <w:rsid w:val="00DE0B13"/>
  </w:style>
  <w:style w:type="character" w:customStyle="1" w:styleId="WW8Num6z7">
    <w:name w:val="WW8Num6z7"/>
    <w:uiPriority w:val="99"/>
    <w:rsid w:val="00DE0B13"/>
  </w:style>
  <w:style w:type="character" w:customStyle="1" w:styleId="WW8Num6z8">
    <w:name w:val="WW8Num6z8"/>
    <w:uiPriority w:val="99"/>
    <w:rsid w:val="00DE0B13"/>
  </w:style>
  <w:style w:type="character" w:customStyle="1" w:styleId="WW8Num7z0">
    <w:name w:val="WW8Num7z0"/>
    <w:uiPriority w:val="99"/>
    <w:rsid w:val="00DE0B13"/>
    <w:rPr>
      <w:rFonts w:ascii="Times New Roman" w:hAnsi="Times New Roman"/>
    </w:rPr>
  </w:style>
  <w:style w:type="character" w:customStyle="1" w:styleId="WW8Num7z1">
    <w:name w:val="WW8Num7z1"/>
    <w:uiPriority w:val="99"/>
    <w:rsid w:val="00DE0B13"/>
    <w:rPr>
      <w:rFonts w:ascii="Courier New" w:hAnsi="Courier New"/>
    </w:rPr>
  </w:style>
  <w:style w:type="character" w:customStyle="1" w:styleId="WW8Num7z2">
    <w:name w:val="WW8Num7z2"/>
    <w:uiPriority w:val="99"/>
    <w:rsid w:val="00DE0B13"/>
    <w:rPr>
      <w:rFonts w:ascii="Wingdings" w:hAnsi="Wingdings"/>
    </w:rPr>
  </w:style>
  <w:style w:type="character" w:customStyle="1" w:styleId="WW8Num7z3">
    <w:name w:val="WW8Num7z3"/>
    <w:uiPriority w:val="99"/>
    <w:rsid w:val="00DE0B13"/>
    <w:rPr>
      <w:rFonts w:ascii="Symbol" w:hAnsi="Symbol"/>
    </w:rPr>
  </w:style>
  <w:style w:type="character" w:customStyle="1" w:styleId="WW8Num8z0">
    <w:name w:val="WW8Num8z0"/>
    <w:uiPriority w:val="99"/>
    <w:rsid w:val="00DE0B13"/>
  </w:style>
  <w:style w:type="character" w:customStyle="1" w:styleId="WW8Num9z0">
    <w:name w:val="WW8Num9z0"/>
    <w:uiPriority w:val="99"/>
    <w:rsid w:val="00DE0B13"/>
    <w:rPr>
      <w:rFonts w:ascii="Times New Roman" w:hAnsi="Times New Roman"/>
      <w:sz w:val="28"/>
      <w:lang w:val="uk-UA"/>
    </w:rPr>
  </w:style>
  <w:style w:type="character" w:customStyle="1" w:styleId="WW8Num9z1">
    <w:name w:val="WW8Num9z1"/>
    <w:uiPriority w:val="99"/>
    <w:rsid w:val="00DE0B13"/>
    <w:rPr>
      <w:rFonts w:ascii="Courier New" w:hAnsi="Courier New"/>
    </w:rPr>
  </w:style>
  <w:style w:type="character" w:customStyle="1" w:styleId="WW8Num9z2">
    <w:name w:val="WW8Num9z2"/>
    <w:uiPriority w:val="99"/>
    <w:rsid w:val="00DE0B13"/>
    <w:rPr>
      <w:rFonts w:ascii="Wingdings" w:hAnsi="Wingdings"/>
    </w:rPr>
  </w:style>
  <w:style w:type="character" w:customStyle="1" w:styleId="WW8Num9z3">
    <w:name w:val="WW8Num9z3"/>
    <w:uiPriority w:val="99"/>
    <w:rsid w:val="00DE0B13"/>
    <w:rPr>
      <w:rFonts w:ascii="Symbol" w:hAnsi="Symbol"/>
    </w:rPr>
  </w:style>
  <w:style w:type="character" w:customStyle="1" w:styleId="WW8Num10z0">
    <w:name w:val="WW8Num10z0"/>
    <w:uiPriority w:val="99"/>
    <w:rsid w:val="00DE0B13"/>
  </w:style>
  <w:style w:type="character" w:customStyle="1" w:styleId="WW8Num10z1">
    <w:name w:val="WW8Num10z1"/>
    <w:uiPriority w:val="99"/>
    <w:rsid w:val="00DE0B13"/>
  </w:style>
  <w:style w:type="character" w:customStyle="1" w:styleId="WW8Num10z2">
    <w:name w:val="WW8Num10z2"/>
    <w:uiPriority w:val="99"/>
    <w:rsid w:val="00DE0B13"/>
  </w:style>
  <w:style w:type="character" w:customStyle="1" w:styleId="WW8Num10z3">
    <w:name w:val="WW8Num10z3"/>
    <w:uiPriority w:val="99"/>
    <w:rsid w:val="00DE0B13"/>
  </w:style>
  <w:style w:type="character" w:customStyle="1" w:styleId="WW8Num10z4">
    <w:name w:val="WW8Num10z4"/>
    <w:uiPriority w:val="99"/>
    <w:rsid w:val="00DE0B13"/>
  </w:style>
  <w:style w:type="character" w:customStyle="1" w:styleId="WW8Num10z5">
    <w:name w:val="WW8Num10z5"/>
    <w:uiPriority w:val="99"/>
    <w:rsid w:val="00DE0B13"/>
  </w:style>
  <w:style w:type="character" w:customStyle="1" w:styleId="WW8Num10z6">
    <w:name w:val="WW8Num10z6"/>
    <w:uiPriority w:val="99"/>
    <w:rsid w:val="00DE0B13"/>
  </w:style>
  <w:style w:type="character" w:customStyle="1" w:styleId="WW8Num10z7">
    <w:name w:val="WW8Num10z7"/>
    <w:uiPriority w:val="99"/>
    <w:rsid w:val="00DE0B13"/>
  </w:style>
  <w:style w:type="character" w:customStyle="1" w:styleId="WW8Num10z8">
    <w:name w:val="WW8Num10z8"/>
    <w:uiPriority w:val="99"/>
    <w:rsid w:val="00DE0B13"/>
  </w:style>
  <w:style w:type="character" w:customStyle="1" w:styleId="WW8Num11z0">
    <w:name w:val="WW8Num11z0"/>
    <w:uiPriority w:val="99"/>
    <w:rsid w:val="00DE0B13"/>
  </w:style>
  <w:style w:type="character" w:customStyle="1" w:styleId="WW8Num12z0">
    <w:name w:val="WW8Num12z0"/>
    <w:uiPriority w:val="99"/>
    <w:rsid w:val="00DE0B13"/>
    <w:rPr>
      <w:rFonts w:ascii="Symbol" w:hAnsi="Symbol"/>
      <w:sz w:val="20"/>
    </w:rPr>
  </w:style>
  <w:style w:type="character" w:customStyle="1" w:styleId="WW8Num12z1">
    <w:name w:val="WW8Num12z1"/>
    <w:uiPriority w:val="99"/>
    <w:rsid w:val="00DE0B13"/>
    <w:rPr>
      <w:rFonts w:ascii="Courier New" w:hAnsi="Courier New"/>
      <w:sz w:val="20"/>
    </w:rPr>
  </w:style>
  <w:style w:type="character" w:customStyle="1" w:styleId="WW8Num12z2">
    <w:name w:val="WW8Num12z2"/>
    <w:uiPriority w:val="99"/>
    <w:rsid w:val="00DE0B13"/>
    <w:rPr>
      <w:rFonts w:ascii="Wingdings" w:hAnsi="Wingdings"/>
      <w:sz w:val="20"/>
    </w:rPr>
  </w:style>
  <w:style w:type="character" w:customStyle="1" w:styleId="WW8Num13z0">
    <w:name w:val="WW8Num13z0"/>
    <w:uiPriority w:val="99"/>
    <w:rsid w:val="00DE0B13"/>
    <w:rPr>
      <w:color w:val="000000"/>
    </w:rPr>
  </w:style>
  <w:style w:type="character" w:customStyle="1" w:styleId="WW8Num14z0">
    <w:name w:val="WW8Num14z0"/>
    <w:uiPriority w:val="99"/>
    <w:rsid w:val="00DE0B13"/>
  </w:style>
  <w:style w:type="character" w:customStyle="1" w:styleId="WW8Num15z0">
    <w:name w:val="WW8Num15z0"/>
    <w:uiPriority w:val="99"/>
    <w:rsid w:val="00DE0B13"/>
    <w:rPr>
      <w:rFonts w:ascii="Times New Roman" w:hAnsi="Times New Roman"/>
    </w:rPr>
  </w:style>
  <w:style w:type="character" w:customStyle="1" w:styleId="WW8Num16z0">
    <w:name w:val="WW8Num16z0"/>
    <w:uiPriority w:val="99"/>
    <w:rsid w:val="00DE0B13"/>
  </w:style>
  <w:style w:type="character" w:customStyle="1" w:styleId="WW8Num17z0">
    <w:name w:val="WW8Num17z0"/>
    <w:uiPriority w:val="99"/>
    <w:rsid w:val="00DE0B13"/>
  </w:style>
  <w:style w:type="character" w:customStyle="1" w:styleId="WW8Num17z1">
    <w:name w:val="WW8Num17z1"/>
    <w:uiPriority w:val="99"/>
    <w:rsid w:val="00DE0B13"/>
    <w:rPr>
      <w:rFonts w:ascii="Times New Roman" w:hAnsi="Times New Roman"/>
    </w:rPr>
  </w:style>
  <w:style w:type="character" w:customStyle="1" w:styleId="WW8Num17z2">
    <w:name w:val="WW8Num17z2"/>
    <w:uiPriority w:val="99"/>
    <w:rsid w:val="00DE0B13"/>
  </w:style>
  <w:style w:type="character" w:customStyle="1" w:styleId="WW8Num17z3">
    <w:name w:val="WW8Num17z3"/>
    <w:uiPriority w:val="99"/>
    <w:rsid w:val="00DE0B13"/>
  </w:style>
  <w:style w:type="character" w:customStyle="1" w:styleId="WW8Num17z4">
    <w:name w:val="WW8Num17z4"/>
    <w:uiPriority w:val="99"/>
    <w:rsid w:val="00DE0B13"/>
  </w:style>
  <w:style w:type="character" w:customStyle="1" w:styleId="WW8Num17z5">
    <w:name w:val="WW8Num17z5"/>
    <w:uiPriority w:val="99"/>
    <w:rsid w:val="00DE0B13"/>
  </w:style>
  <w:style w:type="character" w:customStyle="1" w:styleId="WW8Num17z6">
    <w:name w:val="WW8Num17z6"/>
    <w:uiPriority w:val="99"/>
    <w:rsid w:val="00DE0B13"/>
  </w:style>
  <w:style w:type="character" w:customStyle="1" w:styleId="WW8Num17z7">
    <w:name w:val="WW8Num17z7"/>
    <w:uiPriority w:val="99"/>
    <w:rsid w:val="00DE0B13"/>
  </w:style>
  <w:style w:type="character" w:customStyle="1" w:styleId="WW8Num17z8">
    <w:name w:val="WW8Num17z8"/>
    <w:uiPriority w:val="99"/>
    <w:rsid w:val="00DE0B13"/>
  </w:style>
  <w:style w:type="character" w:customStyle="1" w:styleId="WW8Num18z0">
    <w:name w:val="WW8Num18z0"/>
    <w:uiPriority w:val="99"/>
    <w:rsid w:val="00DE0B13"/>
  </w:style>
  <w:style w:type="character" w:customStyle="1" w:styleId="WW8Num19z0">
    <w:name w:val="WW8Num19z0"/>
    <w:uiPriority w:val="99"/>
    <w:rsid w:val="00DE0B13"/>
  </w:style>
  <w:style w:type="character" w:customStyle="1" w:styleId="WW8Num19z1">
    <w:name w:val="WW8Num19z1"/>
    <w:uiPriority w:val="99"/>
    <w:rsid w:val="00DE0B13"/>
  </w:style>
  <w:style w:type="character" w:customStyle="1" w:styleId="WW8Num19z2">
    <w:name w:val="WW8Num19z2"/>
    <w:uiPriority w:val="99"/>
    <w:rsid w:val="00DE0B13"/>
  </w:style>
  <w:style w:type="character" w:customStyle="1" w:styleId="WW8Num19z3">
    <w:name w:val="WW8Num19z3"/>
    <w:uiPriority w:val="99"/>
    <w:rsid w:val="00DE0B13"/>
  </w:style>
  <w:style w:type="character" w:customStyle="1" w:styleId="WW8Num19z4">
    <w:name w:val="WW8Num19z4"/>
    <w:uiPriority w:val="99"/>
    <w:rsid w:val="00DE0B13"/>
  </w:style>
  <w:style w:type="character" w:customStyle="1" w:styleId="WW8Num19z5">
    <w:name w:val="WW8Num19z5"/>
    <w:uiPriority w:val="99"/>
    <w:rsid w:val="00DE0B13"/>
  </w:style>
  <w:style w:type="character" w:customStyle="1" w:styleId="WW8Num19z6">
    <w:name w:val="WW8Num19z6"/>
    <w:uiPriority w:val="99"/>
    <w:rsid w:val="00DE0B13"/>
  </w:style>
  <w:style w:type="character" w:customStyle="1" w:styleId="WW8Num19z7">
    <w:name w:val="WW8Num19z7"/>
    <w:uiPriority w:val="99"/>
    <w:rsid w:val="00DE0B13"/>
  </w:style>
  <w:style w:type="character" w:customStyle="1" w:styleId="WW8Num19z8">
    <w:name w:val="WW8Num19z8"/>
    <w:uiPriority w:val="99"/>
    <w:rsid w:val="00DE0B13"/>
  </w:style>
  <w:style w:type="character" w:customStyle="1" w:styleId="WW8Num20z0">
    <w:name w:val="WW8Num20z0"/>
    <w:uiPriority w:val="99"/>
    <w:rsid w:val="00DE0B13"/>
  </w:style>
  <w:style w:type="character" w:customStyle="1" w:styleId="1">
    <w:name w:val="Основной шрифт абзаца1"/>
    <w:uiPriority w:val="99"/>
    <w:rsid w:val="00DE0B13"/>
  </w:style>
  <w:style w:type="character" w:customStyle="1" w:styleId="spelle">
    <w:name w:val="spelle"/>
    <w:basedOn w:val="1"/>
    <w:uiPriority w:val="99"/>
    <w:rsid w:val="00DE0B13"/>
    <w:rPr>
      <w:rFonts w:cs="Times New Roman"/>
    </w:rPr>
  </w:style>
  <w:style w:type="character" w:customStyle="1" w:styleId="apple-converted-space">
    <w:name w:val="apple-converted-space"/>
    <w:basedOn w:val="1"/>
    <w:uiPriority w:val="99"/>
    <w:rsid w:val="00DE0B13"/>
    <w:rPr>
      <w:rFonts w:cs="Times New Roman"/>
    </w:rPr>
  </w:style>
  <w:style w:type="character" w:customStyle="1" w:styleId="rvts0">
    <w:name w:val="rvts0"/>
    <w:uiPriority w:val="99"/>
    <w:rsid w:val="00DE0B13"/>
  </w:style>
  <w:style w:type="character" w:customStyle="1" w:styleId="a">
    <w:name w:val="Выделение жирным"/>
    <w:uiPriority w:val="99"/>
    <w:rsid w:val="00DE0B13"/>
    <w:rPr>
      <w:b/>
    </w:rPr>
  </w:style>
  <w:style w:type="character" w:customStyle="1" w:styleId="20">
    <w:name w:val="Знак Знак2"/>
    <w:basedOn w:val="1"/>
    <w:uiPriority w:val="99"/>
    <w:rsid w:val="00DE0B13"/>
    <w:rPr>
      <w:rFonts w:cs="Times New Roman"/>
    </w:rPr>
  </w:style>
  <w:style w:type="character" w:customStyle="1" w:styleId="10">
    <w:name w:val="Знак Знак1"/>
    <w:basedOn w:val="1"/>
    <w:uiPriority w:val="99"/>
    <w:rsid w:val="00DE0B13"/>
    <w:rPr>
      <w:rFonts w:cs="Times New Roman"/>
    </w:rPr>
  </w:style>
  <w:style w:type="character" w:customStyle="1" w:styleId="apple-style-span">
    <w:name w:val="apple-style-span"/>
    <w:basedOn w:val="1"/>
    <w:uiPriority w:val="99"/>
    <w:rsid w:val="00DE0B13"/>
    <w:rPr>
      <w:rFonts w:cs="Times New Roman"/>
    </w:rPr>
  </w:style>
  <w:style w:type="character" w:styleId="PageNumber">
    <w:name w:val="page number"/>
    <w:basedOn w:val="1"/>
    <w:uiPriority w:val="99"/>
    <w:rsid w:val="00DE0B13"/>
    <w:rPr>
      <w:rFonts w:cs="Times New Roman"/>
    </w:rPr>
  </w:style>
  <w:style w:type="character" w:customStyle="1" w:styleId="a0">
    <w:name w:val="Знак Знак"/>
    <w:basedOn w:val="1"/>
    <w:uiPriority w:val="99"/>
    <w:rsid w:val="00DE0B13"/>
    <w:rPr>
      <w:rFonts w:cs="Times New Roman"/>
    </w:rPr>
  </w:style>
  <w:style w:type="character" w:customStyle="1" w:styleId="3">
    <w:name w:val="Знак Знак3"/>
    <w:basedOn w:val="2"/>
    <w:uiPriority w:val="99"/>
    <w:rsid w:val="00DE0B13"/>
    <w:rPr>
      <w:rFonts w:cs="Times New Roman"/>
      <w:lang w:val="ru-RU"/>
    </w:rPr>
  </w:style>
  <w:style w:type="character" w:customStyle="1" w:styleId="a1">
    <w:name w:val="Маркеры списка"/>
    <w:uiPriority w:val="99"/>
    <w:rsid w:val="00DE0B13"/>
    <w:rPr>
      <w:rFonts w:ascii="OpenSymbol" w:hAnsi="OpenSymbol"/>
    </w:rPr>
  </w:style>
  <w:style w:type="paragraph" w:customStyle="1" w:styleId="a2">
    <w:name w:val="Заголовок"/>
    <w:basedOn w:val="Normal"/>
    <w:next w:val="BodyText"/>
    <w:uiPriority w:val="99"/>
    <w:rsid w:val="00DE0B13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E0B13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D6869"/>
    <w:rPr>
      <w:rFonts w:ascii="Times New Roman" w:hAnsi="Times New Roman" w:cs="Times New Roman"/>
      <w:sz w:val="20"/>
      <w:szCs w:val="20"/>
      <w:lang w:eastAsia="zh-CN"/>
    </w:rPr>
  </w:style>
  <w:style w:type="paragraph" w:styleId="List">
    <w:name w:val="List"/>
    <w:basedOn w:val="BodyText"/>
    <w:uiPriority w:val="99"/>
    <w:rsid w:val="00DE0B13"/>
    <w:rPr>
      <w:rFonts w:cs="Mangal"/>
    </w:rPr>
  </w:style>
  <w:style w:type="paragraph" w:styleId="Title">
    <w:name w:val="Title"/>
    <w:basedOn w:val="Normal"/>
    <w:link w:val="TitleChar"/>
    <w:uiPriority w:val="99"/>
    <w:qFormat/>
    <w:rsid w:val="00DE0B13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BD6869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Index1">
    <w:name w:val="index 1"/>
    <w:basedOn w:val="Normal"/>
    <w:next w:val="Normal"/>
    <w:autoRedefine/>
    <w:uiPriority w:val="99"/>
    <w:semiHidden/>
    <w:rsid w:val="00511B80"/>
    <w:pPr>
      <w:ind w:left="200" w:hanging="200"/>
    </w:pPr>
  </w:style>
  <w:style w:type="paragraph" w:styleId="IndexHeading">
    <w:name w:val="index heading"/>
    <w:basedOn w:val="Normal"/>
    <w:uiPriority w:val="99"/>
    <w:rsid w:val="00DE0B13"/>
    <w:pPr>
      <w:suppressLineNumbers/>
    </w:pPr>
    <w:rPr>
      <w:rFonts w:cs="Mangal"/>
    </w:rPr>
  </w:style>
  <w:style w:type="paragraph" w:customStyle="1" w:styleId="11">
    <w:name w:val="Название1"/>
    <w:basedOn w:val="Normal"/>
    <w:uiPriority w:val="99"/>
    <w:rsid w:val="00DE0B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Normal"/>
    <w:uiPriority w:val="99"/>
    <w:rsid w:val="00DE0B13"/>
    <w:pPr>
      <w:suppressLineNumbers/>
    </w:pPr>
    <w:rPr>
      <w:rFonts w:cs="Mangal"/>
    </w:rPr>
  </w:style>
  <w:style w:type="paragraph" w:customStyle="1" w:styleId="12">
    <w:name w:val="Название объекта1"/>
    <w:basedOn w:val="Normal"/>
    <w:uiPriority w:val="99"/>
    <w:rsid w:val="00DE0B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Normal"/>
    <w:uiPriority w:val="99"/>
    <w:rsid w:val="00DE0B13"/>
    <w:pPr>
      <w:suppressLineNumbers/>
    </w:pPr>
    <w:rPr>
      <w:rFonts w:cs="Mangal"/>
    </w:rPr>
  </w:style>
  <w:style w:type="paragraph" w:customStyle="1" w:styleId="210">
    <w:name w:val="Основной текст 21"/>
    <w:basedOn w:val="Normal"/>
    <w:uiPriority w:val="99"/>
    <w:rsid w:val="00DE0B13"/>
    <w:pPr>
      <w:jc w:val="center"/>
    </w:pPr>
    <w:rPr>
      <w:sz w:val="28"/>
      <w:lang w:val="uk-UA"/>
    </w:rPr>
  </w:style>
  <w:style w:type="paragraph" w:styleId="NormalWeb">
    <w:name w:val="Normal (Web)"/>
    <w:basedOn w:val="Normal"/>
    <w:uiPriority w:val="99"/>
    <w:rsid w:val="00DE0B13"/>
    <w:pPr>
      <w:spacing w:before="280" w:after="280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a3">
    <w:name w:val="Знак Знак Знак Знак Знак Знак Знак"/>
    <w:basedOn w:val="Normal"/>
    <w:uiPriority w:val="99"/>
    <w:rsid w:val="00DE0B13"/>
    <w:rPr>
      <w:rFonts w:ascii="Verdana" w:hAnsi="Verdana" w:cs="Verdana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DE0B13"/>
    <w:pPr>
      <w:spacing w:after="120"/>
      <w:ind w:left="283"/>
    </w:pPr>
    <w:rPr>
      <w:rFonts w:ascii="Liberation Serif" w:hAnsi="Liberation Serif" w:cs="Mangal"/>
      <w:sz w:val="16"/>
      <w:szCs w:val="24"/>
      <w:lang w:bidi="hi-I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D6869"/>
    <w:rPr>
      <w:rFonts w:ascii="Times New Roman" w:hAnsi="Times New Roman" w:cs="Times New Roman"/>
      <w:sz w:val="16"/>
      <w:szCs w:val="16"/>
      <w:lang w:eastAsia="zh-CN"/>
    </w:rPr>
  </w:style>
  <w:style w:type="paragraph" w:customStyle="1" w:styleId="a4">
    <w:name w:val="Вміст таблиці"/>
    <w:basedOn w:val="Normal"/>
    <w:uiPriority w:val="99"/>
    <w:rsid w:val="00DE0B13"/>
    <w:pPr>
      <w:suppressLineNumbers/>
    </w:pPr>
    <w:rPr>
      <w:sz w:val="28"/>
      <w:szCs w:val="24"/>
    </w:rPr>
  </w:style>
  <w:style w:type="paragraph" w:customStyle="1" w:styleId="14">
    <w:name w:val="Знак Знак Знак Знак Знак Знак1 Знак Знак"/>
    <w:basedOn w:val="Normal"/>
    <w:uiPriority w:val="99"/>
    <w:rsid w:val="00DE0B13"/>
    <w:rPr>
      <w:rFonts w:ascii="Verdana" w:eastAsia="Batang;??" w:hAnsi="Verdana" w:cs="Verdana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Normal"/>
    <w:uiPriority w:val="99"/>
    <w:rsid w:val="00DE0B13"/>
    <w:rPr>
      <w:rFonts w:ascii="Verdana" w:hAnsi="Verdana" w:cs="Verdana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DE0B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D6869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Normal"/>
    <w:uiPriority w:val="99"/>
    <w:rsid w:val="00DE0B13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uiPriority w:val="99"/>
    <w:rsid w:val="00DE0B1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6869"/>
    <w:rPr>
      <w:rFonts w:ascii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DE0B1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6869"/>
    <w:rPr>
      <w:rFonts w:ascii="Times New Roma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DE0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6869"/>
    <w:rPr>
      <w:rFonts w:ascii="Times New Roman" w:hAnsi="Times New Roman" w:cs="Times New Roman"/>
      <w:sz w:val="2"/>
      <w:lang w:eastAsia="zh-CN"/>
    </w:rPr>
  </w:style>
  <w:style w:type="paragraph" w:customStyle="1" w:styleId="a5">
    <w:name w:val="Содержимое таблицы"/>
    <w:basedOn w:val="Normal"/>
    <w:uiPriority w:val="99"/>
    <w:rsid w:val="00DE0B13"/>
    <w:pPr>
      <w:suppressLineNumbers/>
    </w:pPr>
  </w:style>
  <w:style w:type="paragraph" w:customStyle="1" w:styleId="a6">
    <w:name w:val="Заголовок таблицы"/>
    <w:basedOn w:val="a5"/>
    <w:uiPriority w:val="99"/>
    <w:rsid w:val="00DE0B13"/>
    <w:pPr>
      <w:jc w:val="center"/>
    </w:pPr>
    <w:rPr>
      <w:b/>
      <w:bCs/>
    </w:rPr>
  </w:style>
  <w:style w:type="paragraph" w:customStyle="1" w:styleId="a7">
    <w:name w:val="Содержимое врезки"/>
    <w:basedOn w:val="Normal"/>
    <w:uiPriority w:val="99"/>
    <w:rsid w:val="00DE0B13"/>
  </w:style>
  <w:style w:type="paragraph" w:customStyle="1" w:styleId="15">
    <w:name w:val="Без интервала1"/>
    <w:uiPriority w:val="99"/>
    <w:rsid w:val="00DE0B13"/>
    <w:pPr>
      <w:suppressAutoHyphens/>
    </w:pPr>
    <w:rPr>
      <w:rFonts w:ascii="Calibri" w:hAnsi="Calibri" w:cs="Times New Roman"/>
      <w:lang w:eastAsia="zh-CN"/>
    </w:rPr>
  </w:style>
  <w:style w:type="paragraph" w:customStyle="1" w:styleId="Default">
    <w:name w:val="Default"/>
    <w:uiPriority w:val="99"/>
    <w:rsid w:val="00DE0B13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val="uk-UA" w:eastAsia="zh-CN"/>
    </w:rPr>
  </w:style>
  <w:style w:type="paragraph" w:customStyle="1" w:styleId="a8">
    <w:name w:val="Блочная цитата"/>
    <w:basedOn w:val="Normal"/>
    <w:uiPriority w:val="99"/>
    <w:rsid w:val="00DE0B13"/>
    <w:pPr>
      <w:spacing w:after="283"/>
      <w:ind w:left="567" w:right="567"/>
    </w:pPr>
  </w:style>
  <w:style w:type="paragraph" w:customStyle="1" w:styleId="a9">
    <w:name w:val="Заглавие"/>
    <w:basedOn w:val="a2"/>
    <w:next w:val="BodyText"/>
    <w:uiPriority w:val="99"/>
    <w:rsid w:val="00DE0B13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a2"/>
    <w:next w:val="BodyText"/>
    <w:link w:val="SubtitleChar"/>
    <w:uiPriority w:val="99"/>
    <w:qFormat/>
    <w:rsid w:val="00DE0B13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D6869"/>
    <w:rPr>
      <w:rFonts w:ascii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4</Pages>
  <Words>1051</Words>
  <Characters>5996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Юра</dc:creator>
  <cp:keywords/>
  <dc:description/>
  <cp:lastModifiedBy>006</cp:lastModifiedBy>
  <cp:revision>6</cp:revision>
  <cp:lastPrinted>2019-02-22T12:42:00Z</cp:lastPrinted>
  <dcterms:created xsi:type="dcterms:W3CDTF">2019-02-11T14:35:00Z</dcterms:created>
  <dcterms:modified xsi:type="dcterms:W3CDTF">2019-02-22T12:42:00Z</dcterms:modified>
</cp:coreProperties>
</file>