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20CFD" w14:textId="77777777" w:rsidR="007E2263" w:rsidRDefault="00E3201C" w:rsidP="00E3201C">
      <w:pPr>
        <w:tabs>
          <w:tab w:val="left" w:pos="2220"/>
        </w:tabs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</w:p>
    <w:p w14:paraId="5CAD82E4" w14:textId="753D87F0" w:rsidR="00E3201C" w:rsidRDefault="007E2263" w:rsidP="00E3201C">
      <w:pPr>
        <w:tabs>
          <w:tab w:val="left" w:pos="2220"/>
        </w:tabs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E3201C">
        <w:rPr>
          <w:rFonts w:ascii="Times New Roman" w:hAnsi="Times New Roman"/>
          <w:b/>
          <w:sz w:val="28"/>
          <w:szCs w:val="28"/>
          <w:lang w:val="uk-UA" w:eastAsia="ru-RU"/>
        </w:rPr>
        <w:t>Лозівській міській раді</w:t>
      </w:r>
    </w:p>
    <w:p w14:paraId="07833D79" w14:textId="77777777" w:rsidR="00E3201C" w:rsidRDefault="00E3201C" w:rsidP="00E3201C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Харківської області</w:t>
      </w:r>
    </w:p>
    <w:p w14:paraId="50D9F9DD" w14:textId="77777777" w:rsidR="00E3201C" w:rsidRDefault="00E3201C" w:rsidP="00E3201C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45A0284" w14:textId="7AB643E3" w:rsidR="002411AF" w:rsidRDefault="00E3201C" w:rsidP="007E2263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Службова записка</w:t>
      </w:r>
    </w:p>
    <w:p w14:paraId="3D57652F" w14:textId="77777777" w:rsidR="007E2263" w:rsidRPr="00E3201C" w:rsidRDefault="007E2263" w:rsidP="007E2263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7D902FB" w14:textId="77777777" w:rsidR="008D0239" w:rsidRDefault="008D0239" w:rsidP="00943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E75F27" w14:textId="77777777" w:rsidR="00066277" w:rsidRDefault="00066277" w:rsidP="00E86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608263" w14:textId="21F6CE2B" w:rsidR="00A8391D" w:rsidRDefault="00CF7830" w:rsidP="00E86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DA71F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C138E">
        <w:rPr>
          <w:rFonts w:ascii="Times New Roman" w:hAnsi="Times New Roman"/>
          <w:sz w:val="28"/>
          <w:szCs w:val="28"/>
          <w:lang w:val="uk-UA"/>
        </w:rPr>
        <w:t>Згідно зі ст. 19 Кодексу цивільного захисту України</w:t>
      </w:r>
      <w:r w:rsidR="00F4233F">
        <w:rPr>
          <w:rFonts w:ascii="Times New Roman" w:hAnsi="Times New Roman"/>
          <w:sz w:val="28"/>
          <w:szCs w:val="28"/>
          <w:lang w:val="uk-UA"/>
        </w:rPr>
        <w:t xml:space="preserve">, на виконавчі органи міських рад покладено організацію заходів цивільного захисту на місцевому рівні. Для реалізації цих функцій </w:t>
      </w:r>
      <w:r w:rsidR="00CB1359" w:rsidRPr="00CF7830">
        <w:rPr>
          <w:rFonts w:ascii="Times New Roman" w:hAnsi="Times New Roman"/>
          <w:sz w:val="28"/>
          <w:szCs w:val="28"/>
          <w:lang w:val="uk-UA"/>
        </w:rPr>
        <w:t>в структуру сектору, крім завідувача сектору,</w:t>
      </w:r>
      <w:r w:rsidR="00F478DA" w:rsidRPr="00CF7830">
        <w:rPr>
          <w:rFonts w:ascii="Times New Roman" w:hAnsi="Times New Roman"/>
          <w:sz w:val="28"/>
          <w:szCs w:val="28"/>
          <w:lang w:val="uk-UA"/>
        </w:rPr>
        <w:t xml:space="preserve"> має бути введена посадова особа</w:t>
      </w:r>
      <w:r w:rsidR="00CB1359" w:rsidRPr="00CF7830">
        <w:rPr>
          <w:rFonts w:ascii="Times New Roman" w:hAnsi="Times New Roman"/>
          <w:sz w:val="28"/>
          <w:szCs w:val="28"/>
          <w:lang w:val="uk-UA"/>
        </w:rPr>
        <w:t xml:space="preserve"> (головний спеціаліст)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A839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="00CB1359">
        <w:rPr>
          <w:rFonts w:ascii="Times New Roman" w:hAnsi="Times New Roman"/>
          <w:sz w:val="28"/>
          <w:szCs w:val="28"/>
          <w:lang w:val="uk-UA"/>
        </w:rPr>
        <w:t>Ця вимога особливо критична в умовах воєнного стану.</w:t>
      </w:r>
    </w:p>
    <w:p w14:paraId="7F5B8BB5" w14:textId="3B4C8F8B" w:rsidR="00A8391D" w:rsidRDefault="006A11EC" w:rsidP="00E86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</w:t>
      </w:r>
      <w:r w:rsidR="00C30B97">
        <w:rPr>
          <w:rFonts w:ascii="Times New Roman" w:hAnsi="Times New Roman"/>
          <w:sz w:val="28"/>
          <w:szCs w:val="28"/>
          <w:lang w:val="uk-UA"/>
        </w:rPr>
        <w:t>осадов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="00C30B97">
        <w:rPr>
          <w:rFonts w:ascii="Times New Roman" w:hAnsi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/>
          <w:sz w:val="28"/>
          <w:szCs w:val="28"/>
          <w:lang w:val="uk-UA"/>
        </w:rPr>
        <w:t>іб</w:t>
      </w:r>
      <w:r w:rsidR="00C30B97">
        <w:rPr>
          <w:rFonts w:ascii="Times New Roman" w:hAnsi="Times New Roman"/>
          <w:sz w:val="28"/>
          <w:szCs w:val="28"/>
          <w:lang w:val="uk-UA"/>
        </w:rPr>
        <w:t xml:space="preserve"> сектору </w:t>
      </w:r>
      <w:r>
        <w:rPr>
          <w:rFonts w:ascii="Times New Roman" w:hAnsi="Times New Roman"/>
          <w:sz w:val="28"/>
          <w:szCs w:val="28"/>
          <w:lang w:val="uk-UA"/>
        </w:rPr>
        <w:t xml:space="preserve">покладено </w:t>
      </w:r>
      <w:r w:rsidR="00C30B97">
        <w:rPr>
          <w:rFonts w:ascii="Times New Roman" w:hAnsi="Times New Roman"/>
          <w:sz w:val="28"/>
          <w:szCs w:val="28"/>
          <w:lang w:val="uk-UA"/>
        </w:rPr>
        <w:t>відповіда</w:t>
      </w:r>
      <w:r>
        <w:rPr>
          <w:rFonts w:ascii="Times New Roman" w:hAnsi="Times New Roman"/>
          <w:sz w:val="28"/>
          <w:szCs w:val="28"/>
          <w:lang w:val="uk-UA"/>
        </w:rPr>
        <w:t>льність</w:t>
      </w:r>
      <w:r w:rsidR="00C30B97">
        <w:rPr>
          <w:rFonts w:ascii="Times New Roman" w:hAnsi="Times New Roman"/>
          <w:sz w:val="28"/>
          <w:szCs w:val="28"/>
          <w:lang w:val="uk-UA"/>
        </w:rPr>
        <w:t xml:space="preserve"> за критично важливі напрямки, а саме організацію та обслуговування укриттів (захисних споруд),</w:t>
      </w:r>
      <w:r w:rsidR="003E2AC5">
        <w:rPr>
          <w:rFonts w:ascii="Times New Roman" w:hAnsi="Times New Roman"/>
          <w:sz w:val="28"/>
          <w:szCs w:val="28"/>
          <w:lang w:val="uk-UA"/>
        </w:rPr>
        <w:t xml:space="preserve"> планування та проведення евакуації населення у разі загроз</w:t>
      </w:r>
      <w:r w:rsidR="00646C35">
        <w:rPr>
          <w:rFonts w:ascii="Times New Roman" w:hAnsi="Times New Roman"/>
          <w:sz w:val="28"/>
          <w:szCs w:val="28"/>
          <w:lang w:val="uk-UA"/>
        </w:rPr>
        <w:t>и</w:t>
      </w:r>
      <w:r w:rsidR="003E2AC5">
        <w:rPr>
          <w:rFonts w:ascii="Times New Roman" w:hAnsi="Times New Roman"/>
          <w:sz w:val="28"/>
          <w:szCs w:val="28"/>
          <w:lang w:val="uk-UA"/>
        </w:rPr>
        <w:t>, оповіщення мешканців про надзвичайні ситу</w:t>
      </w:r>
      <w:r w:rsidR="00646C35">
        <w:rPr>
          <w:rFonts w:ascii="Times New Roman" w:hAnsi="Times New Roman"/>
          <w:sz w:val="28"/>
          <w:szCs w:val="28"/>
          <w:lang w:val="uk-UA"/>
        </w:rPr>
        <w:t>ації</w:t>
      </w:r>
      <w:r w:rsidR="00A6508A">
        <w:rPr>
          <w:rFonts w:ascii="Times New Roman" w:hAnsi="Times New Roman"/>
          <w:sz w:val="28"/>
          <w:szCs w:val="28"/>
          <w:lang w:val="uk-UA"/>
        </w:rPr>
        <w:t>, забезпечення техногенної та пожежної безпеки в громаді.</w:t>
      </w:r>
      <w:r w:rsidR="00877863" w:rsidRPr="008778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7863">
        <w:rPr>
          <w:rFonts w:ascii="Times New Roman" w:hAnsi="Times New Roman"/>
          <w:sz w:val="28"/>
          <w:szCs w:val="28"/>
          <w:lang w:val="uk-UA"/>
        </w:rPr>
        <w:t>Завідувач сектору цивільного захисту забезпечує безпосереднє планування та координацію сил цивільного захисту, а головний спеціаліст – виконання завдань покладених на цей сектор.</w:t>
      </w:r>
    </w:p>
    <w:p w14:paraId="28F96903" w14:textId="6CE1F384" w:rsidR="00787DE8" w:rsidRDefault="00787DE8" w:rsidP="00E86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Також</w:t>
      </w:r>
      <w:r w:rsidR="00456FF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законодавство вимагає щорічного навчання та інструктування працівників міської ради та підпорядкованих установ з питань цивільного захисту</w:t>
      </w:r>
      <w:r w:rsidR="008135C9">
        <w:rPr>
          <w:rFonts w:ascii="Times New Roman" w:hAnsi="Times New Roman"/>
          <w:sz w:val="28"/>
          <w:szCs w:val="28"/>
          <w:lang w:val="uk-UA"/>
        </w:rPr>
        <w:t xml:space="preserve"> та дій у надзвичайних ситуаціях, що входить до посадових </w:t>
      </w:r>
      <w:r w:rsidR="00C62F9D">
        <w:rPr>
          <w:rFonts w:ascii="Times New Roman" w:hAnsi="Times New Roman"/>
          <w:sz w:val="28"/>
          <w:szCs w:val="28"/>
          <w:lang w:val="uk-UA"/>
        </w:rPr>
        <w:t>обов’язків</w:t>
      </w:r>
      <w:r w:rsidR="008135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F9D">
        <w:rPr>
          <w:rFonts w:ascii="Times New Roman" w:hAnsi="Times New Roman"/>
          <w:sz w:val="28"/>
          <w:szCs w:val="28"/>
          <w:lang w:val="uk-UA"/>
        </w:rPr>
        <w:t>головного спеціаліста сектору цивільного захисту.</w:t>
      </w:r>
    </w:p>
    <w:p w14:paraId="6014EF57" w14:textId="0876EDDB" w:rsidR="002F05ED" w:rsidRDefault="00D95524" w:rsidP="00E86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Після проведення аналізу роботи </w:t>
      </w:r>
      <w:r w:rsidR="00D6794C" w:rsidRPr="00D6794C">
        <w:rPr>
          <w:rFonts w:ascii="Times New Roman" w:hAnsi="Times New Roman" w:cs="Times New Roman"/>
          <w:sz w:val="28"/>
          <w:szCs w:val="28"/>
          <w:lang w:val="uk-UA"/>
        </w:rPr>
        <w:t>відділу цивільного захисту, оборонної, мобілізаційної роботи та взаємодії з правоохоронними органами Лозівської  міської ради Харківської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з метою оптимізації службової діяльності відділу, виникла необхідність у вилученні однієї штатної одиниці, а саме </w:t>
      </w:r>
      <w:r w:rsidR="00D6794C">
        <w:rPr>
          <w:rFonts w:ascii="Times New Roman" w:hAnsi="Times New Roman"/>
          <w:sz w:val="28"/>
          <w:szCs w:val="28"/>
          <w:lang w:val="uk-UA"/>
        </w:rPr>
        <w:t>інспектора сектору цивільного захисту цього відділу</w:t>
      </w:r>
      <w:r w:rsidR="009459B5">
        <w:rPr>
          <w:rFonts w:ascii="Times New Roman" w:hAnsi="Times New Roman"/>
          <w:sz w:val="28"/>
          <w:szCs w:val="28"/>
          <w:lang w:val="uk-UA"/>
        </w:rPr>
        <w:t xml:space="preserve"> та введення до цього сектору </w:t>
      </w:r>
      <w:r w:rsidR="00C221B7">
        <w:rPr>
          <w:rFonts w:ascii="Times New Roman" w:hAnsi="Times New Roman"/>
          <w:sz w:val="28"/>
          <w:szCs w:val="28"/>
          <w:lang w:val="uk-UA"/>
        </w:rPr>
        <w:t>головного спеціаліста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2706593" w14:textId="0A8A6AF9" w:rsidR="00C221B7" w:rsidRDefault="00C221B7" w:rsidP="00C221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цьому, збільшення чисельності апарату міської ради та її виконавчих органів не відбудеться.</w:t>
      </w:r>
    </w:p>
    <w:p w14:paraId="6A3CA546" w14:textId="5FDBC327" w:rsidR="003541B5" w:rsidRDefault="003541B5" w:rsidP="003541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>агальн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323ED">
        <w:rPr>
          <w:rFonts w:ascii="Times New Roman" w:hAnsi="Times New Roman"/>
          <w:sz w:val="28"/>
          <w:szCs w:val="28"/>
        </w:rPr>
        <w:t xml:space="preserve"> чисельн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C323ED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C323ED">
        <w:rPr>
          <w:rFonts w:ascii="Times New Roman" w:hAnsi="Times New Roman"/>
          <w:sz w:val="28"/>
          <w:szCs w:val="28"/>
        </w:rPr>
        <w:t xml:space="preserve"> апарату ради та  її виконавчих  органів</w:t>
      </w:r>
      <w:r>
        <w:rPr>
          <w:rFonts w:ascii="Times New Roman" w:hAnsi="Times New Roman"/>
          <w:sz w:val="28"/>
          <w:szCs w:val="28"/>
          <w:lang w:val="uk-UA"/>
        </w:rPr>
        <w:t xml:space="preserve"> після внесення вищезазначеної посади буде становити </w:t>
      </w:r>
      <w:r w:rsidRPr="00C323ED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CF7830">
        <w:rPr>
          <w:rFonts w:ascii="Times New Roman" w:hAnsi="Times New Roman"/>
          <w:b/>
          <w:sz w:val="28"/>
          <w:szCs w:val="28"/>
          <w:lang w:val="uk-UA"/>
        </w:rPr>
        <w:t>0</w:t>
      </w:r>
      <w:r w:rsidRPr="00C323ED">
        <w:rPr>
          <w:rFonts w:ascii="Times New Roman" w:hAnsi="Times New Roman"/>
          <w:b/>
          <w:sz w:val="28"/>
          <w:szCs w:val="28"/>
          <w:lang w:val="uk-UA"/>
        </w:rPr>
        <w:t>,25</w:t>
      </w:r>
      <w:r>
        <w:rPr>
          <w:rFonts w:ascii="Times New Roman" w:hAnsi="Times New Roman"/>
          <w:sz w:val="28"/>
          <w:szCs w:val="28"/>
          <w:lang w:val="uk-UA"/>
        </w:rPr>
        <w:t xml:space="preserve"> штатних одиниць. </w:t>
      </w:r>
    </w:p>
    <w:p w14:paraId="783836E9" w14:textId="77777777" w:rsidR="00CF7830" w:rsidRDefault="00CF7830" w:rsidP="00E86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F8E4B8" w14:textId="6E11D453" w:rsidR="00CF7830" w:rsidRDefault="00CF7830" w:rsidP="00CF78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Доводжу до Вашого відома, що на сьогоднішній день питання організації охорони праці у виконавчому комітеті Лозівської міської ради Харківської області потребує систематизації та призначення відповідальної особи. Необхідність введення посади інспектора з охорони праці зумовлена вимогами законодавства, зокрема, згідно зі ст. 15 Закону України «Про охорону праці», якщо на підприємстві працює 50 і більше осіб, створення штатної одиниці відповідального з охорони праці є обов’язковим. Наявність штатного інспектора забезпечить порядок та постійний контроль за веденням обов’язкової документації (журнали інструктажів, розпорядження, протоколи навчання тощо), що дозволить уникнути значних штрафних санкцій під час перевірок Держпраці.</w:t>
      </w:r>
    </w:p>
    <w:p w14:paraId="476B5750" w14:textId="77777777" w:rsidR="00CF7830" w:rsidRDefault="00CF7830" w:rsidP="00CF78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Враховуючи вищевикладене,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належної організації роботи з питань охорони праці пропоную винести на розгляд міської ради питання введення штатної одиниці (інспектора), яка буде відповідати за охорону праці.</w:t>
      </w:r>
    </w:p>
    <w:p w14:paraId="7C016430" w14:textId="77777777" w:rsidR="00CF7830" w:rsidRDefault="00CF7830" w:rsidP="00CF78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</w:rPr>
        <w:t>агальн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</w:rPr>
        <w:t>чисельн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</w:rPr>
        <w:t xml:space="preserve"> апарату ради та  її виконавчих  органів</w:t>
      </w:r>
      <w:r>
        <w:rPr>
          <w:rFonts w:ascii="Times New Roman" w:hAnsi="Times New Roman"/>
          <w:sz w:val="28"/>
          <w:szCs w:val="28"/>
          <w:lang w:val="uk-UA"/>
        </w:rPr>
        <w:t xml:space="preserve"> після внесення вищезазначеної зміни буде становити </w:t>
      </w:r>
      <w:r>
        <w:rPr>
          <w:rFonts w:ascii="Times New Roman" w:hAnsi="Times New Roman"/>
          <w:b/>
          <w:sz w:val="28"/>
          <w:szCs w:val="28"/>
          <w:lang w:val="uk-UA"/>
        </w:rPr>
        <w:t>361,25</w:t>
      </w:r>
      <w:r>
        <w:rPr>
          <w:rFonts w:ascii="Times New Roman" w:hAnsi="Times New Roman"/>
          <w:sz w:val="28"/>
          <w:szCs w:val="28"/>
          <w:lang w:val="uk-UA"/>
        </w:rPr>
        <w:t xml:space="preserve"> штатних одиниць.</w:t>
      </w:r>
    </w:p>
    <w:p w14:paraId="47C1AE06" w14:textId="77777777" w:rsidR="00CF7830" w:rsidRDefault="00CF7830" w:rsidP="00E86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7DF3AF" w14:textId="77777777" w:rsidR="00CF7830" w:rsidRDefault="00CF7830" w:rsidP="00E86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0DA609" w14:textId="6C3E0620" w:rsidR="00E86C8C" w:rsidRDefault="00E86C8C" w:rsidP="00E86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Прошу питання про внесення змін 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міської ради від 23.04.2021 № 269 «Про затвердження структури виконавчих органів ради, загальної чисельності апарату ради та її виконавчих органів» </w:t>
      </w:r>
      <w:r>
        <w:rPr>
          <w:rFonts w:ascii="Times New Roman" w:hAnsi="Times New Roman"/>
          <w:sz w:val="28"/>
          <w:szCs w:val="28"/>
          <w:lang w:val="uk-UA"/>
        </w:rPr>
        <w:t>винести на розгляд міської ради.</w:t>
      </w:r>
    </w:p>
    <w:p w14:paraId="5CC40AC3" w14:textId="6A8F2476" w:rsidR="008D0239" w:rsidRDefault="008D0239" w:rsidP="00943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A28446" w14:textId="77777777" w:rsidR="007E2263" w:rsidRDefault="007E2263" w:rsidP="00E320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0D12AC" w14:textId="77777777" w:rsidR="007E2263" w:rsidRPr="00E3201C" w:rsidRDefault="007E2263" w:rsidP="00E320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5630B1A" w14:textId="77777777" w:rsidR="00E3201C" w:rsidRPr="00E3201C" w:rsidRDefault="00E3201C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</w:pP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 xml:space="preserve">Керуючий справами </w:t>
      </w:r>
    </w:p>
    <w:p w14:paraId="53ADB66A" w14:textId="77777777" w:rsidR="00E3201C" w:rsidRPr="00E3201C" w:rsidRDefault="00E3201C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</w:pP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 xml:space="preserve">виконавчого комітету </w:t>
      </w:r>
    </w:p>
    <w:p w14:paraId="4A3BF5C5" w14:textId="77777777" w:rsidR="00E3201C" w:rsidRPr="00E3201C" w:rsidRDefault="00E3201C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</w:pP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>міської ради</w:t>
      </w: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</w: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</w: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</w: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</w:r>
      <w:r w:rsidRPr="00E3201C"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Тетяна ЗАПОРОЖЕЦЬ</w:t>
      </w:r>
    </w:p>
    <w:p w14:paraId="79506AAB" w14:textId="77777777" w:rsidR="00E3201C" w:rsidRPr="00E3201C" w:rsidRDefault="00E3201C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28"/>
          <w:szCs w:val="28"/>
          <w:lang w:val="uk-UA"/>
        </w:rPr>
      </w:pPr>
    </w:p>
    <w:p w14:paraId="1D1915BD" w14:textId="3BE5A86D" w:rsidR="00E3201C" w:rsidRPr="00E3201C" w:rsidRDefault="008A4469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sz w:val="24"/>
          <w:szCs w:val="24"/>
          <w:lang w:val="uk-UA"/>
        </w:rPr>
      </w:pPr>
      <w:r>
        <w:rPr>
          <w:rStyle w:val="rvts9"/>
          <w:rFonts w:ascii="Times New Roman" w:hAnsi="Times New Roman"/>
          <w:sz w:val="24"/>
          <w:szCs w:val="24"/>
          <w:lang w:val="uk-UA"/>
        </w:rPr>
        <w:t>2</w:t>
      </w:r>
      <w:r w:rsidR="00CF7830">
        <w:rPr>
          <w:rStyle w:val="rvts9"/>
          <w:rFonts w:ascii="Times New Roman" w:hAnsi="Times New Roman"/>
          <w:sz w:val="24"/>
          <w:szCs w:val="24"/>
          <w:lang w:val="uk-UA"/>
        </w:rPr>
        <w:t>3</w:t>
      </w:r>
      <w:bookmarkStart w:id="0" w:name="_GoBack"/>
      <w:bookmarkEnd w:id="0"/>
      <w:r>
        <w:rPr>
          <w:rStyle w:val="rvts9"/>
          <w:rFonts w:ascii="Times New Roman" w:hAnsi="Times New Roman"/>
          <w:sz w:val="24"/>
          <w:szCs w:val="24"/>
          <w:lang w:val="uk-UA"/>
        </w:rPr>
        <w:t>.03.2026</w:t>
      </w:r>
    </w:p>
    <w:p w14:paraId="6663B1A0" w14:textId="77777777" w:rsidR="00E3201C" w:rsidRPr="00E3201C" w:rsidRDefault="00E3201C" w:rsidP="00E3201C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bCs/>
          <w:sz w:val="4"/>
          <w:szCs w:val="4"/>
          <w:lang w:val="uk-UA"/>
        </w:rPr>
      </w:pPr>
    </w:p>
    <w:p w14:paraId="5AC70E44" w14:textId="77777777" w:rsidR="00E3201C" w:rsidRPr="00E3201C" w:rsidRDefault="00E3201C" w:rsidP="00E320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sectPr w:rsidR="00E3201C" w:rsidRPr="00E3201C" w:rsidSect="007E2263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46EFD"/>
    <w:multiLevelType w:val="multilevel"/>
    <w:tmpl w:val="7E8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37BD4"/>
    <w:multiLevelType w:val="hybridMultilevel"/>
    <w:tmpl w:val="3C0614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E5AE8"/>
    <w:multiLevelType w:val="multilevel"/>
    <w:tmpl w:val="A028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85912"/>
    <w:multiLevelType w:val="multilevel"/>
    <w:tmpl w:val="9380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B0AE2"/>
    <w:multiLevelType w:val="multilevel"/>
    <w:tmpl w:val="7C64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43"/>
    <w:rsid w:val="00066277"/>
    <w:rsid w:val="00083F06"/>
    <w:rsid w:val="000A67A1"/>
    <w:rsid w:val="000B1073"/>
    <w:rsid w:val="000B192F"/>
    <w:rsid w:val="00105588"/>
    <w:rsid w:val="001A5DE3"/>
    <w:rsid w:val="002411AF"/>
    <w:rsid w:val="0028394C"/>
    <w:rsid w:val="002B47CD"/>
    <w:rsid w:val="002F05ED"/>
    <w:rsid w:val="00335183"/>
    <w:rsid w:val="003541B5"/>
    <w:rsid w:val="00382C58"/>
    <w:rsid w:val="003E2AC5"/>
    <w:rsid w:val="004323D4"/>
    <w:rsid w:val="00442C2E"/>
    <w:rsid w:val="00456FF9"/>
    <w:rsid w:val="004A201B"/>
    <w:rsid w:val="00577FB8"/>
    <w:rsid w:val="005C597A"/>
    <w:rsid w:val="00646C35"/>
    <w:rsid w:val="006A11EC"/>
    <w:rsid w:val="006B1B88"/>
    <w:rsid w:val="007030E5"/>
    <w:rsid w:val="007135D8"/>
    <w:rsid w:val="00786A39"/>
    <w:rsid w:val="00787DE8"/>
    <w:rsid w:val="007E2263"/>
    <w:rsid w:val="00801C43"/>
    <w:rsid w:val="008135C9"/>
    <w:rsid w:val="00851C57"/>
    <w:rsid w:val="00877863"/>
    <w:rsid w:val="008A4469"/>
    <w:rsid w:val="008D0239"/>
    <w:rsid w:val="009026A6"/>
    <w:rsid w:val="009177C8"/>
    <w:rsid w:val="009430B3"/>
    <w:rsid w:val="009459B5"/>
    <w:rsid w:val="009C138E"/>
    <w:rsid w:val="00A6508A"/>
    <w:rsid w:val="00A8391D"/>
    <w:rsid w:val="00B07427"/>
    <w:rsid w:val="00B2766D"/>
    <w:rsid w:val="00B76533"/>
    <w:rsid w:val="00C221B7"/>
    <w:rsid w:val="00C30B97"/>
    <w:rsid w:val="00C37117"/>
    <w:rsid w:val="00C62F9D"/>
    <w:rsid w:val="00CB1359"/>
    <w:rsid w:val="00CF7830"/>
    <w:rsid w:val="00D11446"/>
    <w:rsid w:val="00D6794C"/>
    <w:rsid w:val="00D95524"/>
    <w:rsid w:val="00DA71FF"/>
    <w:rsid w:val="00E138CA"/>
    <w:rsid w:val="00E3201C"/>
    <w:rsid w:val="00E70446"/>
    <w:rsid w:val="00E86C8C"/>
    <w:rsid w:val="00E924B3"/>
    <w:rsid w:val="00F01DF7"/>
    <w:rsid w:val="00F4233F"/>
    <w:rsid w:val="00F478DA"/>
    <w:rsid w:val="00FA4A19"/>
    <w:rsid w:val="00FB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233A"/>
  <w15:chartTrackingRefBased/>
  <w15:docId w15:val="{EF6E073E-AF5B-4E62-9342-A77C84EB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1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1D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0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1DF7"/>
    <w:rPr>
      <w:b/>
      <w:bCs/>
    </w:rPr>
  </w:style>
  <w:style w:type="paragraph" w:styleId="a5">
    <w:name w:val="List Paragraph"/>
    <w:basedOn w:val="a"/>
    <w:uiPriority w:val="34"/>
    <w:qFormat/>
    <w:rsid w:val="00F01DF7"/>
    <w:pPr>
      <w:ind w:left="720"/>
      <w:contextualSpacing/>
    </w:pPr>
  </w:style>
  <w:style w:type="character" w:customStyle="1" w:styleId="rvts9">
    <w:name w:val="rvts9"/>
    <w:uiPriority w:val="99"/>
    <w:rsid w:val="00E320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E8DE-8AC4-4F5A-AEF8-155BC624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ВЦТКЗ ЛМР</dc:creator>
  <cp:keywords/>
  <dc:description/>
  <cp:lastModifiedBy>Comp-1-3</cp:lastModifiedBy>
  <cp:revision>15</cp:revision>
  <dcterms:created xsi:type="dcterms:W3CDTF">2025-07-01T10:28:00Z</dcterms:created>
  <dcterms:modified xsi:type="dcterms:W3CDTF">2026-03-24T07:43:00Z</dcterms:modified>
</cp:coreProperties>
</file>