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50" w:tblpY="1186"/>
        <w:tblW w:w="1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2341"/>
        <w:gridCol w:w="3782"/>
        <w:gridCol w:w="1344"/>
        <w:gridCol w:w="1439"/>
        <w:gridCol w:w="1382"/>
        <w:gridCol w:w="449"/>
        <w:gridCol w:w="273"/>
        <w:gridCol w:w="4626"/>
      </w:tblGrid>
      <w:tr w:rsidR="00DE3D1C" w:rsidRPr="003E015C" w:rsidTr="006C0EFE">
        <w:trPr>
          <w:trHeight w:val="71"/>
        </w:trPr>
        <w:tc>
          <w:tcPr>
            <w:tcW w:w="697" w:type="dxa"/>
            <w:tcBorders>
              <w:top w:val="nil"/>
              <w:left w:val="nil"/>
              <w:bottom w:val="nil"/>
              <w:right w:val="nil"/>
            </w:tcBorders>
            <w:vAlign w:val="center"/>
          </w:tcPr>
          <w:p w:rsidR="00DE3D1C" w:rsidRPr="003E015C" w:rsidRDefault="00DE3D1C" w:rsidP="00B82A70">
            <w:pPr>
              <w:spacing w:after="0" w:line="240" w:lineRule="auto"/>
              <w:rPr>
                <w:rFonts w:ascii="Times New Roman" w:hAnsi="Times New Roman"/>
                <w:sz w:val="24"/>
                <w:szCs w:val="24"/>
                <w:lang w:val="uk-UA" w:eastAsia="ru-RU"/>
              </w:rPr>
            </w:pPr>
          </w:p>
        </w:tc>
        <w:tc>
          <w:tcPr>
            <w:tcW w:w="2341" w:type="dxa"/>
            <w:tcBorders>
              <w:top w:val="nil"/>
              <w:left w:val="nil"/>
              <w:bottom w:val="nil"/>
              <w:right w:val="nil"/>
            </w:tcBorders>
          </w:tcPr>
          <w:p w:rsidR="00DE3D1C" w:rsidRPr="003E015C" w:rsidRDefault="00DE3D1C" w:rsidP="00B82A70">
            <w:pPr>
              <w:spacing w:after="0" w:line="240" w:lineRule="auto"/>
              <w:rPr>
                <w:rFonts w:ascii="Times New Roman" w:hAnsi="Times New Roman"/>
                <w:lang w:val="uk-UA" w:eastAsia="ru-RU"/>
              </w:rPr>
            </w:pPr>
          </w:p>
        </w:tc>
        <w:tc>
          <w:tcPr>
            <w:tcW w:w="3782" w:type="dxa"/>
            <w:tcBorders>
              <w:top w:val="nil"/>
              <w:left w:val="nil"/>
              <w:bottom w:val="nil"/>
              <w:right w:val="nil"/>
            </w:tcBorders>
            <w:shd w:val="clear" w:color="000000" w:fill="FFFFFF"/>
          </w:tcPr>
          <w:p w:rsidR="00DE3D1C" w:rsidRPr="003E015C" w:rsidRDefault="00DE3D1C" w:rsidP="00B82A70">
            <w:pPr>
              <w:spacing w:after="0" w:line="240" w:lineRule="auto"/>
              <w:jc w:val="center"/>
              <w:rPr>
                <w:rFonts w:ascii="Times New Roman" w:hAnsi="Times New Roman"/>
                <w:lang w:val="uk-UA" w:eastAsia="ru-RU"/>
              </w:rPr>
            </w:pPr>
          </w:p>
        </w:tc>
        <w:tc>
          <w:tcPr>
            <w:tcW w:w="1344" w:type="dxa"/>
            <w:tcBorders>
              <w:top w:val="nil"/>
              <w:left w:val="nil"/>
              <w:bottom w:val="nil"/>
              <w:right w:val="nil"/>
            </w:tcBorders>
            <w:shd w:val="clear" w:color="000000" w:fill="FFFFFF"/>
            <w:vAlign w:val="center"/>
          </w:tcPr>
          <w:p w:rsidR="00DE3D1C" w:rsidRPr="003E015C" w:rsidRDefault="00DE3D1C" w:rsidP="00B82A70">
            <w:pPr>
              <w:spacing w:after="0" w:line="240" w:lineRule="auto"/>
              <w:rPr>
                <w:rFonts w:ascii="Times New Roman" w:hAnsi="Times New Roman"/>
                <w:sz w:val="20"/>
                <w:szCs w:val="20"/>
                <w:lang w:val="uk-UA" w:eastAsia="ru-RU"/>
              </w:rPr>
            </w:pPr>
          </w:p>
        </w:tc>
        <w:tc>
          <w:tcPr>
            <w:tcW w:w="1439" w:type="dxa"/>
            <w:tcBorders>
              <w:top w:val="nil"/>
              <w:left w:val="nil"/>
              <w:bottom w:val="nil"/>
              <w:right w:val="nil"/>
            </w:tcBorders>
          </w:tcPr>
          <w:p w:rsidR="00DE3D1C" w:rsidRPr="003E015C" w:rsidRDefault="00DE3D1C" w:rsidP="00B82A70">
            <w:pPr>
              <w:spacing w:after="0" w:line="240" w:lineRule="auto"/>
              <w:rPr>
                <w:rFonts w:ascii="Times New Roman" w:hAnsi="Times New Roman"/>
                <w:sz w:val="20"/>
                <w:szCs w:val="20"/>
                <w:lang w:val="uk-UA" w:eastAsia="ru-RU"/>
              </w:rPr>
            </w:pPr>
          </w:p>
        </w:tc>
        <w:tc>
          <w:tcPr>
            <w:tcW w:w="1382" w:type="dxa"/>
            <w:tcBorders>
              <w:top w:val="nil"/>
              <w:left w:val="nil"/>
              <w:bottom w:val="nil"/>
              <w:right w:val="nil"/>
            </w:tcBorders>
            <w:shd w:val="clear" w:color="000000" w:fill="FFFFFF"/>
          </w:tcPr>
          <w:p w:rsidR="00DE3D1C" w:rsidRPr="003E015C" w:rsidRDefault="00DE3D1C" w:rsidP="00B82A70">
            <w:pPr>
              <w:spacing w:after="0" w:line="240" w:lineRule="auto"/>
              <w:jc w:val="center"/>
              <w:rPr>
                <w:rFonts w:ascii="Times New Roman" w:hAnsi="Times New Roman"/>
                <w:sz w:val="20"/>
                <w:szCs w:val="20"/>
                <w:lang w:val="uk-UA" w:eastAsia="ru-RU"/>
              </w:rPr>
            </w:pPr>
          </w:p>
        </w:tc>
        <w:tc>
          <w:tcPr>
            <w:tcW w:w="449" w:type="dxa"/>
            <w:tcBorders>
              <w:top w:val="nil"/>
              <w:left w:val="nil"/>
              <w:bottom w:val="nil"/>
              <w:right w:val="nil"/>
            </w:tcBorders>
            <w:vAlign w:val="center"/>
          </w:tcPr>
          <w:p w:rsidR="00DE3D1C" w:rsidRPr="003E015C" w:rsidRDefault="00DE3D1C" w:rsidP="00B82A70">
            <w:pPr>
              <w:spacing w:after="0" w:line="240" w:lineRule="auto"/>
              <w:jc w:val="center"/>
              <w:rPr>
                <w:rFonts w:ascii="Times New Roman" w:hAnsi="Times New Roman"/>
                <w:lang w:val="uk-UA" w:eastAsia="ru-RU"/>
              </w:rPr>
            </w:pPr>
          </w:p>
        </w:tc>
        <w:tc>
          <w:tcPr>
            <w:tcW w:w="273" w:type="dxa"/>
            <w:tcBorders>
              <w:top w:val="nil"/>
              <w:left w:val="nil"/>
              <w:bottom w:val="nil"/>
              <w:right w:val="nil"/>
            </w:tcBorders>
            <w:vAlign w:val="center"/>
          </w:tcPr>
          <w:p w:rsidR="00DE3D1C" w:rsidRPr="003E015C" w:rsidRDefault="00DE3D1C" w:rsidP="00B82A70">
            <w:pPr>
              <w:spacing w:after="0" w:line="240" w:lineRule="auto"/>
              <w:jc w:val="center"/>
              <w:rPr>
                <w:rFonts w:ascii="Times New Roman" w:hAnsi="Times New Roman"/>
                <w:lang w:val="uk-UA" w:eastAsia="ru-RU"/>
              </w:rPr>
            </w:pPr>
          </w:p>
        </w:tc>
        <w:tc>
          <w:tcPr>
            <w:tcW w:w="4626" w:type="dxa"/>
            <w:tcBorders>
              <w:top w:val="nil"/>
              <w:left w:val="nil"/>
              <w:bottom w:val="nil"/>
              <w:right w:val="nil"/>
            </w:tcBorders>
          </w:tcPr>
          <w:tbl>
            <w:tblPr>
              <w:tblpPr w:leftFromText="180" w:rightFromText="180" w:vertAnchor="text" w:horzAnchor="page" w:tblpX="11655" w:tblpY="33"/>
              <w:tblW w:w="3738" w:type="dxa"/>
              <w:tblLook w:val="00A0"/>
            </w:tblPr>
            <w:tblGrid>
              <w:gridCol w:w="3738"/>
            </w:tblGrid>
            <w:tr w:rsidR="00DE3D1C" w:rsidRPr="003E015C" w:rsidTr="00624BFF">
              <w:trPr>
                <w:trHeight w:val="53"/>
              </w:trPr>
              <w:tc>
                <w:tcPr>
                  <w:tcW w:w="3738" w:type="dxa"/>
                </w:tcPr>
                <w:p w:rsidR="00DE3D1C" w:rsidRPr="003E015C" w:rsidRDefault="00DE3D1C"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 xml:space="preserve">Додаток 1 </w:t>
                  </w:r>
                </w:p>
                <w:p w:rsidR="00DE3D1C" w:rsidRPr="003E015C" w:rsidRDefault="00DE3D1C" w:rsidP="006C0EFE">
                  <w:pPr>
                    <w:spacing w:after="0" w:line="240" w:lineRule="auto"/>
                    <w:ind w:right="-110"/>
                    <w:rPr>
                      <w:rFonts w:ascii="Times New Roman" w:hAnsi="Times New Roman"/>
                      <w:sz w:val="24"/>
                      <w:szCs w:val="28"/>
                      <w:lang w:val="uk-UA"/>
                    </w:rPr>
                  </w:pPr>
                  <w:r w:rsidRPr="003E015C">
                    <w:rPr>
                      <w:rFonts w:ascii="Times New Roman" w:hAnsi="Times New Roman"/>
                      <w:sz w:val="24"/>
                      <w:szCs w:val="28"/>
                      <w:lang w:val="uk-UA"/>
                    </w:rPr>
                    <w:t>до рішення міської ради</w:t>
                  </w:r>
                </w:p>
                <w:p w:rsidR="00DE3D1C" w:rsidRPr="003E015C" w:rsidRDefault="00DE3D1C"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від 05.09.2024 №</w:t>
                  </w:r>
                </w:p>
                <w:p w:rsidR="00DE3D1C" w:rsidRPr="003E015C" w:rsidRDefault="00DE3D1C" w:rsidP="00624BFF">
                  <w:pPr>
                    <w:spacing w:after="0" w:line="240" w:lineRule="auto"/>
                    <w:ind w:right="678"/>
                    <w:rPr>
                      <w:rFonts w:ascii="Times New Roman" w:hAnsi="Times New Roman"/>
                      <w:b/>
                      <w:sz w:val="24"/>
                      <w:szCs w:val="28"/>
                      <w:lang w:val="uk-UA"/>
                    </w:rPr>
                  </w:pPr>
                </w:p>
                <w:p w:rsidR="00DE3D1C" w:rsidRPr="003E015C" w:rsidRDefault="00DE3D1C" w:rsidP="00624BFF">
                  <w:pPr>
                    <w:spacing w:after="0" w:line="240" w:lineRule="auto"/>
                    <w:ind w:right="678"/>
                    <w:rPr>
                      <w:rFonts w:ascii="Times New Roman" w:hAnsi="Times New Roman"/>
                      <w:b/>
                      <w:sz w:val="24"/>
                      <w:szCs w:val="28"/>
                      <w:lang w:val="uk-UA"/>
                    </w:rPr>
                  </w:pPr>
                </w:p>
              </w:tc>
            </w:tr>
          </w:tbl>
          <w:p w:rsidR="00DE3D1C" w:rsidRPr="003E015C" w:rsidRDefault="00DE3D1C" w:rsidP="00B82A70">
            <w:pPr>
              <w:spacing w:after="0" w:line="240" w:lineRule="auto"/>
              <w:ind w:left="176"/>
              <w:rPr>
                <w:rFonts w:ascii="Times New Roman" w:hAnsi="Times New Roman"/>
                <w:color w:val="000000"/>
                <w:sz w:val="24"/>
                <w:szCs w:val="24"/>
                <w:lang w:val="uk-UA" w:eastAsia="ru-RU"/>
              </w:rPr>
            </w:pPr>
          </w:p>
        </w:tc>
      </w:tr>
      <w:tr w:rsidR="00DE3D1C" w:rsidRPr="003E015C" w:rsidTr="00B82A70">
        <w:trPr>
          <w:trHeight w:val="30"/>
        </w:trPr>
        <w:tc>
          <w:tcPr>
            <w:tcW w:w="16333" w:type="dxa"/>
            <w:gridSpan w:val="9"/>
            <w:noWrap/>
            <w:vAlign w:val="center"/>
          </w:tcPr>
          <w:p w:rsidR="00DE3D1C" w:rsidRPr="003E015C" w:rsidRDefault="00DE3D1C"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Комплексна програма розвитку освіти,  фізичної культури та  спорту, підтримки молоді</w:t>
            </w:r>
          </w:p>
        </w:tc>
      </w:tr>
      <w:tr w:rsidR="00DE3D1C" w:rsidRPr="003E015C" w:rsidTr="00B82A70">
        <w:trPr>
          <w:trHeight w:val="38"/>
        </w:trPr>
        <w:tc>
          <w:tcPr>
            <w:tcW w:w="16333" w:type="dxa"/>
            <w:gridSpan w:val="9"/>
            <w:noWrap/>
            <w:vAlign w:val="center"/>
          </w:tcPr>
          <w:p w:rsidR="00DE3D1C" w:rsidRPr="003E015C" w:rsidRDefault="00DE3D1C"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Лозівської міської об’єднаної територіальної громади на  2022-2024 роки</w:t>
            </w:r>
          </w:p>
        </w:tc>
      </w:tr>
      <w:tr w:rsidR="00DE3D1C" w:rsidRPr="003E015C" w:rsidTr="00B82A70">
        <w:trPr>
          <w:trHeight w:val="25"/>
        </w:trPr>
        <w:tc>
          <w:tcPr>
            <w:tcW w:w="16333" w:type="dxa"/>
            <w:gridSpan w:val="9"/>
            <w:noWrap/>
            <w:vAlign w:val="center"/>
          </w:tcPr>
          <w:p w:rsidR="00DE3D1C" w:rsidRPr="003E015C" w:rsidRDefault="00DE3D1C"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І. ПАСПОРТ </w:t>
            </w:r>
          </w:p>
        </w:tc>
      </w:tr>
      <w:tr w:rsidR="00DE3D1C" w:rsidRPr="003E015C" w:rsidTr="00B82A70">
        <w:trPr>
          <w:trHeight w:val="28"/>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Ініціатор розроблення програми</w:t>
            </w:r>
          </w:p>
        </w:tc>
        <w:tc>
          <w:tcPr>
            <w:tcW w:w="9513" w:type="dxa"/>
            <w:gridSpan w:val="6"/>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Лозівська міська рада Харківської області</w:t>
            </w:r>
          </w:p>
        </w:tc>
      </w:tr>
      <w:tr w:rsidR="00DE3D1C" w:rsidRPr="007C5F1A" w:rsidTr="00B82A70">
        <w:trPr>
          <w:trHeight w:val="387"/>
        </w:trPr>
        <w:tc>
          <w:tcPr>
            <w:tcW w:w="697" w:type="dxa"/>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2</w:t>
            </w:r>
          </w:p>
        </w:tc>
        <w:tc>
          <w:tcPr>
            <w:tcW w:w="6123" w:type="dxa"/>
            <w:gridSpan w:val="2"/>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13" w:type="dxa"/>
            <w:gridSpan w:val="6"/>
            <w:shd w:val="clear" w:color="000000" w:fill="FFFFFF"/>
          </w:tcPr>
          <w:p w:rsidR="00DE3D1C" w:rsidRPr="003E015C" w:rsidRDefault="00DE3D1C" w:rsidP="00B82A70">
            <w:pPr>
              <w:spacing w:after="0" w:line="240" w:lineRule="auto"/>
              <w:rPr>
                <w:rFonts w:ascii="Times New Roman" w:hAnsi="Times New Roman"/>
                <w:sz w:val="24"/>
                <w:szCs w:val="24"/>
                <w:lang w:val="uk-UA" w:eastAsia="ru-RU"/>
              </w:rPr>
            </w:pPr>
            <w:r w:rsidRPr="003E015C">
              <w:rPr>
                <w:rFonts w:ascii="Times New Roman" w:hAnsi="Times New Roman"/>
                <w:sz w:val="24"/>
                <w:szCs w:val="24"/>
                <w:lang w:val="uk-UA" w:eastAsia="ru-RU"/>
              </w:rPr>
              <w:t>Конституція України</w:t>
            </w:r>
            <w:r w:rsidRPr="003E015C">
              <w:rPr>
                <w:rFonts w:ascii="Times New Roman" w:hAnsi="Times New Roman"/>
                <w:sz w:val="24"/>
                <w:szCs w:val="24"/>
                <w:lang w:val="uk-UA" w:eastAsia="ru-RU"/>
              </w:rPr>
              <w:br w:type="page"/>
              <w:t>Закон України «Про місцеве самоврядування в Україні»</w:t>
            </w:r>
            <w:r w:rsidRPr="003E015C">
              <w:rPr>
                <w:rFonts w:ascii="Times New Roman" w:hAnsi="Times New Roman"/>
                <w:sz w:val="24"/>
                <w:szCs w:val="24"/>
                <w:lang w:val="uk-UA" w:eastAsia="ru-RU"/>
              </w:rPr>
              <w:br w:type="page"/>
              <w:t>Закон України «Про дошкільну освіту»</w:t>
            </w:r>
            <w:r w:rsidRPr="003E015C">
              <w:rPr>
                <w:rFonts w:ascii="Times New Roman" w:hAnsi="Times New Roman"/>
                <w:sz w:val="24"/>
                <w:szCs w:val="24"/>
                <w:lang w:val="uk-UA" w:eastAsia="ru-RU"/>
              </w:rPr>
              <w:br w:type="page"/>
              <w:t>Закон України «Про освіту»</w:t>
            </w:r>
            <w:r w:rsidRPr="003E015C">
              <w:rPr>
                <w:rFonts w:ascii="Times New Roman" w:hAnsi="Times New Roman"/>
                <w:sz w:val="24"/>
                <w:szCs w:val="24"/>
                <w:lang w:val="uk-UA" w:eastAsia="ru-RU"/>
              </w:rPr>
              <w:br w:type="page"/>
              <w:t>Закон України "Про повну загальну середню освіту"</w:t>
            </w:r>
            <w:r w:rsidRPr="003E015C">
              <w:rPr>
                <w:rFonts w:ascii="Times New Roman" w:hAnsi="Times New Roman"/>
                <w:sz w:val="24"/>
                <w:szCs w:val="24"/>
                <w:lang w:val="uk-UA" w:eastAsia="ru-RU"/>
              </w:rPr>
              <w:br w:type="page"/>
              <w:t>Закон України «Про позашкільну освіту»</w:t>
            </w:r>
            <w:r w:rsidRPr="003E015C">
              <w:rPr>
                <w:rFonts w:ascii="Times New Roman" w:hAnsi="Times New Roman"/>
                <w:sz w:val="24"/>
                <w:szCs w:val="24"/>
                <w:lang w:val="uk-UA" w:eastAsia="ru-RU"/>
              </w:rPr>
              <w:br w:type="page"/>
              <w:t>Закон України "Про фізичну культуру і спорт"</w:t>
            </w:r>
            <w:r w:rsidRPr="003E015C">
              <w:rPr>
                <w:rFonts w:ascii="Times New Roman" w:hAnsi="Times New Roman"/>
                <w:sz w:val="24"/>
                <w:szCs w:val="24"/>
                <w:lang w:val="uk-UA" w:eastAsia="ru-RU"/>
              </w:rPr>
              <w:br w:type="page"/>
              <w:t>Закон України «Про основні засади молодіжної політики»</w:t>
            </w:r>
            <w:r w:rsidRPr="003E015C">
              <w:rPr>
                <w:rFonts w:ascii="Times New Roman" w:hAnsi="Times New Roman"/>
                <w:sz w:val="24"/>
                <w:szCs w:val="24"/>
                <w:lang w:val="uk-UA" w:eastAsia="ru-RU"/>
              </w:rPr>
              <w:br w:type="page"/>
              <w:t>Концепція національно-патріотичного виховання дітей та молоді</w:t>
            </w:r>
            <w:r w:rsidRPr="003E015C">
              <w:rPr>
                <w:rFonts w:ascii="Times New Roman" w:hAnsi="Times New Roman"/>
                <w:sz w:val="24"/>
                <w:szCs w:val="24"/>
                <w:lang w:val="uk-UA" w:eastAsia="ru-RU"/>
              </w:rPr>
              <w:br w:type="page"/>
              <w:t>Національна стратегія з оздоровчої рухової активності в Україні на період до 2025 року "Рухова активність - здоровий спосіб життя - здорова нація"</w:t>
            </w:r>
            <w:r w:rsidRPr="003E015C">
              <w:rPr>
                <w:rFonts w:ascii="Times New Roman" w:hAnsi="Times New Roman"/>
                <w:sz w:val="24"/>
                <w:szCs w:val="24"/>
                <w:lang w:val="uk-UA" w:eastAsia="ru-RU"/>
              </w:rPr>
              <w:br w:type="page"/>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r w:rsidRPr="003E015C">
              <w:rPr>
                <w:rFonts w:ascii="Times New Roman" w:hAnsi="Times New Roman"/>
                <w:sz w:val="24"/>
                <w:szCs w:val="24"/>
                <w:lang w:val="uk-UA" w:eastAsia="ru-RU"/>
              </w:rPr>
              <w:br w:type="page"/>
              <w:t>Указ Президента України «Про національну молодіжну стратегію до 2030 року» від 12 березня 2021 року № 94/2021</w:t>
            </w:r>
            <w:r w:rsidRPr="003E015C">
              <w:rPr>
                <w:rFonts w:ascii="Times New Roman" w:hAnsi="Times New Roman"/>
                <w:sz w:val="24"/>
                <w:szCs w:val="24"/>
                <w:lang w:val="uk-UA" w:eastAsia="ru-RU"/>
              </w:rPr>
              <w:br w:type="page"/>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r w:rsidRPr="003E015C">
              <w:rPr>
                <w:rFonts w:ascii="Times New Roman" w:hAnsi="Times New Roman"/>
                <w:sz w:val="24"/>
                <w:szCs w:val="24"/>
                <w:lang w:val="uk-UA" w:eastAsia="ru-RU"/>
              </w:rPr>
              <w:br w:type="page"/>
              <w:t xml:space="preserve">Указ Президента України «Про Стратегію національно - патріотичного виховання» від 18 травня 2019 року № 286/2019 </w:t>
            </w:r>
            <w:r w:rsidRPr="003E015C">
              <w:rPr>
                <w:rFonts w:ascii="Times New Roman" w:hAnsi="Times New Roman"/>
                <w:sz w:val="24"/>
                <w:szCs w:val="24"/>
                <w:lang w:val="uk-UA" w:eastAsia="ru-RU"/>
              </w:rPr>
              <w:br w:type="page"/>
            </w:r>
            <w:r w:rsidRPr="003E015C">
              <w:rPr>
                <w:rFonts w:ascii="Times New Roman" w:hAnsi="Times New Roman"/>
                <w:sz w:val="24"/>
                <w:szCs w:val="24"/>
                <w:lang w:val="uk-UA" w:eastAsia="ru-RU"/>
              </w:rPr>
              <w:br w:type="page"/>
              <w:t xml:space="preserve"> </w:t>
            </w:r>
            <w:r w:rsidRPr="003E015C">
              <w:rPr>
                <w:rFonts w:ascii="Times New Roman" w:hAnsi="Times New Roman"/>
                <w:sz w:val="24"/>
                <w:szCs w:val="24"/>
                <w:lang w:val="uk-UA" w:eastAsia="ru-RU"/>
              </w:rPr>
              <w:br w:type="page"/>
            </w:r>
            <w:r w:rsidRPr="003E015C">
              <w:rPr>
                <w:rFonts w:ascii="Times New Roman" w:hAnsi="Times New Roman"/>
                <w:sz w:val="24"/>
                <w:szCs w:val="24"/>
                <w:lang w:val="uk-UA" w:eastAsia="ru-RU"/>
              </w:rPr>
              <w:br w:type="page"/>
            </w:r>
          </w:p>
        </w:tc>
      </w:tr>
      <w:tr w:rsidR="00DE3D1C" w:rsidRPr="007C5F1A" w:rsidTr="00B82A70">
        <w:trPr>
          <w:trHeight w:val="21"/>
        </w:trPr>
        <w:tc>
          <w:tcPr>
            <w:tcW w:w="697" w:type="dxa"/>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3</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Розробник програми</w:t>
            </w:r>
          </w:p>
        </w:tc>
        <w:tc>
          <w:tcPr>
            <w:tcW w:w="9513" w:type="dxa"/>
            <w:gridSpan w:val="6"/>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Управління освіти, молоді та спорту Лозівської міської ради Харківської області</w:t>
            </w:r>
          </w:p>
        </w:tc>
      </w:tr>
      <w:tr w:rsidR="00DE3D1C" w:rsidRPr="003E015C" w:rsidTr="00B82A70">
        <w:trPr>
          <w:trHeight w:val="285"/>
        </w:trPr>
        <w:tc>
          <w:tcPr>
            <w:tcW w:w="697" w:type="dxa"/>
            <w:vMerge w:val="restart"/>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4</w:t>
            </w:r>
          </w:p>
        </w:tc>
        <w:tc>
          <w:tcPr>
            <w:tcW w:w="6123" w:type="dxa"/>
            <w:gridSpan w:val="2"/>
            <w:vMerge w:val="restart"/>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Співрозробник програми</w:t>
            </w:r>
          </w:p>
        </w:tc>
        <w:tc>
          <w:tcPr>
            <w:tcW w:w="9513" w:type="dxa"/>
            <w:gridSpan w:val="6"/>
            <w:vMerge w:val="restart"/>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w:t>
            </w:r>
          </w:p>
        </w:tc>
      </w:tr>
      <w:tr w:rsidR="00DE3D1C" w:rsidRPr="003E015C" w:rsidTr="00B82A70">
        <w:trPr>
          <w:trHeight w:val="285"/>
        </w:trPr>
        <w:tc>
          <w:tcPr>
            <w:tcW w:w="697" w:type="dxa"/>
            <w:vMerge/>
            <w:vAlign w:val="center"/>
          </w:tcPr>
          <w:p w:rsidR="00DE3D1C" w:rsidRPr="003E015C" w:rsidRDefault="00DE3D1C" w:rsidP="00B82A70">
            <w:pPr>
              <w:spacing w:after="0" w:line="240" w:lineRule="auto"/>
              <w:rPr>
                <w:rFonts w:ascii="Times New Roman" w:hAnsi="Times New Roman"/>
                <w:sz w:val="24"/>
                <w:szCs w:val="24"/>
                <w:lang w:val="uk-UA" w:eastAsia="ru-RU"/>
              </w:rPr>
            </w:pPr>
          </w:p>
        </w:tc>
        <w:tc>
          <w:tcPr>
            <w:tcW w:w="6123" w:type="dxa"/>
            <w:gridSpan w:val="2"/>
            <w:vMerge/>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p>
        </w:tc>
        <w:tc>
          <w:tcPr>
            <w:tcW w:w="9513" w:type="dxa"/>
            <w:gridSpan w:val="6"/>
            <w:vMerge/>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p>
        </w:tc>
      </w:tr>
      <w:tr w:rsidR="00DE3D1C" w:rsidRPr="007C5F1A" w:rsidTr="00B82A70">
        <w:trPr>
          <w:trHeight w:val="21"/>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5</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Відповідальні виконавці програми</w:t>
            </w:r>
          </w:p>
        </w:tc>
        <w:tc>
          <w:tcPr>
            <w:tcW w:w="9513" w:type="dxa"/>
            <w:gridSpan w:val="6"/>
            <w:shd w:val="clear" w:color="000000" w:fill="FFFFFF"/>
          </w:tcPr>
          <w:p w:rsidR="00DE3D1C" w:rsidRPr="003E015C" w:rsidRDefault="00DE3D1C" w:rsidP="00B82A70">
            <w:pPr>
              <w:spacing w:after="24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Управління освіти, молоді та спорту Лозівської міської ради Харківської області</w:t>
            </w:r>
          </w:p>
        </w:tc>
      </w:tr>
      <w:tr w:rsidR="00DE3D1C" w:rsidRPr="007C5F1A" w:rsidTr="00B82A70">
        <w:trPr>
          <w:trHeight w:val="25"/>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6</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Головний розпорядник бюджетних коштів</w:t>
            </w:r>
          </w:p>
        </w:tc>
        <w:tc>
          <w:tcPr>
            <w:tcW w:w="9513" w:type="dxa"/>
            <w:gridSpan w:val="6"/>
            <w:shd w:val="clear" w:color="000000" w:fill="FFFFFF"/>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Управління освіти, молоді та спорту Лозівської міської ради Харківської області</w:t>
            </w:r>
            <w:r w:rsidRPr="003E015C">
              <w:rPr>
                <w:rFonts w:ascii="Times New Roman" w:hAnsi="Times New Roman"/>
                <w:color w:val="000000"/>
                <w:sz w:val="24"/>
                <w:szCs w:val="24"/>
                <w:lang w:val="uk-UA" w:eastAsia="ru-RU"/>
              </w:rPr>
              <w:br w:type="page"/>
            </w:r>
            <w:r w:rsidRPr="003E015C">
              <w:rPr>
                <w:rFonts w:ascii="Times New Roman" w:hAnsi="Times New Roman"/>
                <w:color w:val="000000"/>
                <w:sz w:val="24"/>
                <w:szCs w:val="24"/>
                <w:lang w:val="uk-UA" w:eastAsia="ru-RU"/>
              </w:rPr>
              <w:br w:type="page"/>
            </w:r>
          </w:p>
        </w:tc>
      </w:tr>
      <w:tr w:rsidR="00DE3D1C" w:rsidRPr="007C5F1A" w:rsidTr="00B82A70">
        <w:trPr>
          <w:trHeight w:val="233"/>
        </w:trPr>
        <w:tc>
          <w:tcPr>
            <w:tcW w:w="697" w:type="dxa"/>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7</w:t>
            </w:r>
          </w:p>
        </w:tc>
        <w:tc>
          <w:tcPr>
            <w:tcW w:w="6123" w:type="dxa"/>
            <w:gridSpan w:val="2"/>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xml:space="preserve">Учасники програми </w:t>
            </w:r>
          </w:p>
        </w:tc>
        <w:tc>
          <w:tcPr>
            <w:tcW w:w="9513" w:type="dxa"/>
            <w:gridSpan w:val="6"/>
            <w:shd w:val="clear" w:color="000000" w:fill="FFFFFF"/>
          </w:tcPr>
          <w:p w:rsidR="00DE3D1C" w:rsidRPr="003E015C" w:rsidRDefault="00DE3D1C" w:rsidP="00B82A70">
            <w:pPr>
              <w:spacing w:after="0" w:line="240" w:lineRule="auto"/>
              <w:rPr>
                <w:rFonts w:ascii="Times New Roman" w:hAnsi="Times New Roman"/>
                <w:sz w:val="24"/>
                <w:szCs w:val="24"/>
                <w:lang w:val="uk-UA" w:eastAsia="ru-RU"/>
              </w:rPr>
            </w:pPr>
            <w:r w:rsidRPr="003E015C">
              <w:rPr>
                <w:rFonts w:ascii="Times New Roman" w:hAnsi="Times New Roman"/>
                <w:sz w:val="24"/>
                <w:szCs w:val="24"/>
                <w:lang w:val="uk-UA" w:eastAsia="ru-RU"/>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для сім’ї, дітей та молоді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відділ поліції ГУНП в Харківській області, заклади дошкільної, загальної середньої, позашкільної освіти, дитячі юнацькі спортивні школи, КУ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DE3D1C" w:rsidRPr="003E015C" w:rsidTr="00B82A70">
        <w:trPr>
          <w:trHeight w:val="21"/>
        </w:trPr>
        <w:tc>
          <w:tcPr>
            <w:tcW w:w="697" w:type="dxa"/>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8</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Строк реалізації програми</w:t>
            </w:r>
          </w:p>
        </w:tc>
        <w:tc>
          <w:tcPr>
            <w:tcW w:w="9513" w:type="dxa"/>
            <w:gridSpan w:val="6"/>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xml:space="preserve">2022-2024 роки </w:t>
            </w:r>
          </w:p>
        </w:tc>
      </w:tr>
      <w:tr w:rsidR="00DE3D1C" w:rsidRPr="003E015C" w:rsidTr="00B82A70">
        <w:trPr>
          <w:trHeight w:val="28"/>
        </w:trPr>
        <w:tc>
          <w:tcPr>
            <w:tcW w:w="697" w:type="dxa"/>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8.1.</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Етапи виконання програми (для довгострокових програм)</w:t>
            </w:r>
          </w:p>
        </w:tc>
        <w:tc>
          <w:tcPr>
            <w:tcW w:w="9513" w:type="dxa"/>
            <w:gridSpan w:val="6"/>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w:t>
            </w:r>
          </w:p>
        </w:tc>
      </w:tr>
      <w:tr w:rsidR="00DE3D1C" w:rsidRPr="003E015C" w:rsidTr="00B82A70">
        <w:trPr>
          <w:trHeight w:val="45"/>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9</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 xml:space="preserve">Перелік бюджетів, які беруть участь у виконанні програми </w:t>
            </w:r>
          </w:p>
        </w:tc>
        <w:tc>
          <w:tcPr>
            <w:tcW w:w="9513" w:type="dxa"/>
            <w:gridSpan w:val="6"/>
            <w:shd w:val="clear" w:color="000000" w:fill="FFFFFF"/>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DE3D1C" w:rsidRPr="003E015C" w:rsidTr="00B82A70">
        <w:trPr>
          <w:trHeight w:val="45"/>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10</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Загальний обсяг фінансових ресурсів, необхідних для реалізації програми, всього тис. грн.,у тому числі:</w:t>
            </w:r>
          </w:p>
        </w:tc>
        <w:tc>
          <w:tcPr>
            <w:tcW w:w="9513" w:type="dxa"/>
            <w:gridSpan w:val="6"/>
            <w:shd w:val="clear" w:color="auto" w:fill="FFFF00"/>
            <w:vAlign w:val="center"/>
          </w:tcPr>
          <w:p w:rsidR="00DE3D1C" w:rsidRPr="003E015C" w:rsidRDefault="00DE3D1C" w:rsidP="00D87C43">
            <w:pPr>
              <w:jc w:val="center"/>
              <w:rPr>
                <w:rFonts w:ascii="Times New Roman" w:hAnsi="Times New Roman"/>
                <w:b/>
                <w:bCs/>
                <w:sz w:val="24"/>
                <w:szCs w:val="24"/>
                <w:lang w:val="uk-UA"/>
              </w:rPr>
            </w:pPr>
            <w:r w:rsidRPr="003E015C">
              <w:rPr>
                <w:rFonts w:ascii="Times New Roman" w:hAnsi="Times New Roman"/>
                <w:b/>
                <w:bCs/>
                <w:lang w:val="uk-UA"/>
              </w:rPr>
              <w:t>1246663,4</w:t>
            </w:r>
          </w:p>
        </w:tc>
      </w:tr>
      <w:tr w:rsidR="00DE3D1C" w:rsidRPr="003E015C" w:rsidTr="00B82A70">
        <w:trPr>
          <w:trHeight w:val="30"/>
        </w:trPr>
        <w:tc>
          <w:tcPr>
            <w:tcW w:w="697" w:type="dxa"/>
            <w:vAlign w:val="center"/>
          </w:tcPr>
          <w:p w:rsidR="00DE3D1C" w:rsidRPr="003E015C" w:rsidRDefault="00DE3D1C" w:rsidP="00B82A70">
            <w:pPr>
              <w:spacing w:after="0" w:line="240" w:lineRule="auto"/>
              <w:jc w:val="center"/>
              <w:rPr>
                <w:rFonts w:ascii="Times New Roman" w:hAnsi="Times New Roman"/>
                <w:sz w:val="24"/>
                <w:szCs w:val="24"/>
                <w:lang w:val="uk-UA" w:eastAsia="ru-RU"/>
              </w:rPr>
            </w:pPr>
            <w:r w:rsidRPr="003E015C">
              <w:rPr>
                <w:rFonts w:ascii="Times New Roman" w:hAnsi="Times New Roman"/>
                <w:sz w:val="24"/>
                <w:szCs w:val="24"/>
                <w:lang w:val="uk-UA" w:eastAsia="ru-RU"/>
              </w:rPr>
              <w:t>10.1.</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Кошти  міського бюджету тис. грн.</w:t>
            </w:r>
          </w:p>
        </w:tc>
        <w:tc>
          <w:tcPr>
            <w:tcW w:w="9513" w:type="dxa"/>
            <w:gridSpan w:val="6"/>
            <w:shd w:val="clear" w:color="auto" w:fill="FFFF00"/>
            <w:vAlign w:val="center"/>
          </w:tcPr>
          <w:p w:rsidR="00DE3D1C" w:rsidRPr="003E015C" w:rsidRDefault="00DE3D1C" w:rsidP="00B82A70">
            <w:pPr>
              <w:spacing w:after="0" w:line="240" w:lineRule="auto"/>
              <w:jc w:val="center"/>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67024,7</w:t>
            </w:r>
          </w:p>
        </w:tc>
      </w:tr>
      <w:tr w:rsidR="00DE3D1C" w:rsidRPr="003E015C" w:rsidTr="00D87C43">
        <w:trPr>
          <w:trHeight w:val="30"/>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10.2.</w:t>
            </w:r>
          </w:p>
        </w:tc>
        <w:tc>
          <w:tcPr>
            <w:tcW w:w="6123" w:type="dxa"/>
            <w:gridSpan w:val="2"/>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Кошти  інших джерел тис. грн.</w:t>
            </w:r>
          </w:p>
        </w:tc>
        <w:tc>
          <w:tcPr>
            <w:tcW w:w="9513" w:type="dxa"/>
            <w:gridSpan w:val="6"/>
            <w:shd w:val="clear" w:color="auto" w:fill="FFFF00"/>
            <w:vAlign w:val="center"/>
          </w:tcPr>
          <w:p w:rsidR="00DE3D1C" w:rsidRPr="003E015C" w:rsidRDefault="00DE3D1C" w:rsidP="00B82A70">
            <w:pPr>
              <w:spacing w:after="0" w:line="240" w:lineRule="auto"/>
              <w:jc w:val="center"/>
              <w:rPr>
                <w:rFonts w:ascii="Times New Roman" w:hAnsi="Times New Roman"/>
                <w:b/>
                <w:bCs/>
                <w:color w:val="000000"/>
                <w:sz w:val="24"/>
                <w:szCs w:val="24"/>
                <w:highlight w:val="yellow"/>
                <w:lang w:val="uk-UA" w:eastAsia="ru-RU"/>
              </w:rPr>
            </w:pPr>
            <w:r w:rsidRPr="003E015C">
              <w:rPr>
                <w:rFonts w:ascii="Times New Roman" w:hAnsi="Times New Roman"/>
                <w:b/>
                <w:bCs/>
                <w:color w:val="000000"/>
                <w:sz w:val="24"/>
                <w:szCs w:val="24"/>
                <w:highlight w:val="yellow"/>
                <w:lang w:val="uk-UA" w:eastAsia="ru-RU"/>
              </w:rPr>
              <w:t>2871,2</w:t>
            </w:r>
          </w:p>
        </w:tc>
      </w:tr>
      <w:tr w:rsidR="00DE3D1C" w:rsidRPr="003E015C" w:rsidTr="00D87C43">
        <w:trPr>
          <w:trHeight w:val="59"/>
        </w:trPr>
        <w:tc>
          <w:tcPr>
            <w:tcW w:w="697" w:type="dxa"/>
            <w:vAlign w:val="center"/>
          </w:tcPr>
          <w:p w:rsidR="00DE3D1C" w:rsidRPr="003E015C" w:rsidRDefault="00DE3D1C" w:rsidP="00B82A70">
            <w:pPr>
              <w:spacing w:after="0" w:line="240" w:lineRule="auto"/>
              <w:jc w:val="center"/>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10.3.</w:t>
            </w:r>
          </w:p>
        </w:tc>
        <w:tc>
          <w:tcPr>
            <w:tcW w:w="6123" w:type="dxa"/>
            <w:gridSpan w:val="2"/>
            <w:shd w:val="clear" w:color="000000" w:fill="FFFFFF"/>
            <w:vAlign w:val="center"/>
          </w:tcPr>
          <w:p w:rsidR="00DE3D1C" w:rsidRPr="003E015C" w:rsidRDefault="00DE3D1C" w:rsidP="00B82A70">
            <w:pPr>
              <w:spacing w:after="0" w:line="240" w:lineRule="auto"/>
              <w:rPr>
                <w:rFonts w:ascii="Times New Roman" w:hAnsi="Times New Roman"/>
                <w:color w:val="000000"/>
                <w:sz w:val="24"/>
                <w:szCs w:val="24"/>
                <w:lang w:val="uk-UA" w:eastAsia="ru-RU"/>
              </w:rPr>
            </w:pPr>
            <w:r w:rsidRPr="003E015C">
              <w:rPr>
                <w:rFonts w:ascii="Times New Roman" w:hAnsi="Times New Roman"/>
                <w:color w:val="000000"/>
                <w:sz w:val="24"/>
                <w:szCs w:val="24"/>
                <w:lang w:val="uk-UA" w:eastAsia="ru-RU"/>
              </w:rPr>
              <w:t>кошти державного, обласного, місцевого бюджетів та інші залучені кошти тис. грн.</w:t>
            </w:r>
          </w:p>
        </w:tc>
        <w:tc>
          <w:tcPr>
            <w:tcW w:w="9513" w:type="dxa"/>
            <w:gridSpan w:val="6"/>
            <w:shd w:val="clear" w:color="auto" w:fill="FFFF00"/>
            <w:vAlign w:val="center"/>
          </w:tcPr>
          <w:p w:rsidR="00DE3D1C" w:rsidRPr="003E015C" w:rsidRDefault="00DE3D1C" w:rsidP="00D87C43">
            <w:pPr>
              <w:jc w:val="center"/>
              <w:rPr>
                <w:rFonts w:ascii="Times New Roman" w:hAnsi="Times New Roman"/>
                <w:b/>
                <w:bCs/>
                <w:color w:val="000000"/>
                <w:sz w:val="24"/>
                <w:szCs w:val="24"/>
                <w:highlight w:val="yellow"/>
                <w:lang w:val="uk-UA"/>
              </w:rPr>
            </w:pPr>
            <w:r w:rsidRPr="003E015C">
              <w:rPr>
                <w:rFonts w:ascii="Times New Roman" w:hAnsi="Times New Roman"/>
                <w:b/>
                <w:bCs/>
                <w:color w:val="000000"/>
                <w:sz w:val="24"/>
                <w:szCs w:val="24"/>
                <w:highlight w:val="yellow"/>
                <w:lang w:val="uk-UA"/>
              </w:rPr>
              <w:t>1176767,5</w:t>
            </w:r>
          </w:p>
        </w:tc>
      </w:tr>
      <w:tr w:rsidR="00DE3D1C" w:rsidRPr="007C5F1A" w:rsidTr="00B82A70">
        <w:trPr>
          <w:trHeight w:val="285"/>
        </w:trPr>
        <w:tc>
          <w:tcPr>
            <w:tcW w:w="16333" w:type="dxa"/>
            <w:gridSpan w:val="9"/>
            <w:vMerge w:val="restart"/>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ІІ. Загальні положення ( визначення проблем, на розв’язання яких спрямована Програма)</w:t>
            </w:r>
            <w:r w:rsidRPr="003E015C">
              <w:rPr>
                <w:rFonts w:ascii="Times New Roman" w:hAnsi="Times New Roman"/>
                <w:b/>
                <w:bCs/>
                <w:color w:val="000000"/>
                <w:sz w:val="24"/>
                <w:szCs w:val="24"/>
                <w:lang w:val="uk-UA" w:eastAsia="ru-RU"/>
              </w:rPr>
              <w:br/>
              <w:t>Розробка Комплексної програми розвитку освіти, фізичної культури та спорту, підтримки молоді Лозівської міської об’єднаної територіальної громади на 2022-2024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3E015C">
              <w:rPr>
                <w:rFonts w:ascii="Times New Roman" w:hAnsi="Times New Roman"/>
                <w:b/>
                <w:bCs/>
                <w:color w:val="000000"/>
                <w:sz w:val="24"/>
                <w:szCs w:val="24"/>
                <w:lang w:val="uk-UA" w:eastAsia="ru-RU"/>
              </w:rPr>
              <w:b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3E015C">
              <w:rPr>
                <w:rFonts w:ascii="Times New Roman" w:hAnsi="Times New Roman"/>
                <w:b/>
                <w:bCs/>
                <w:color w:val="000000"/>
                <w:sz w:val="24"/>
                <w:szCs w:val="24"/>
                <w:lang w:val="uk-UA"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3E015C">
              <w:rPr>
                <w:rFonts w:ascii="Times New Roman" w:hAnsi="Times New Roman"/>
                <w:b/>
                <w:bCs/>
                <w:color w:val="000000"/>
                <w:sz w:val="24"/>
                <w:szCs w:val="24"/>
                <w:lang w:val="uk-UA"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r w:rsidRPr="003E015C">
              <w:rPr>
                <w:rFonts w:ascii="Times New Roman" w:hAnsi="Times New Roman"/>
                <w:b/>
                <w:bCs/>
                <w:color w:val="000000"/>
                <w:sz w:val="24"/>
                <w:szCs w:val="24"/>
                <w:lang w:val="uk-UA" w:eastAsia="ru-RU"/>
              </w:rPr>
              <w:b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 підставі об’єктивної її оцінки згідно з вимогами кваліфікаційних характеристик.</w:t>
            </w: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restart"/>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Проблеми, які потребують розв’язання:</w:t>
            </w:r>
            <w:r w:rsidRPr="003E015C">
              <w:rPr>
                <w:rFonts w:ascii="Times New Roman" w:hAnsi="Times New Roman"/>
                <w:b/>
                <w:bCs/>
                <w:color w:val="000000"/>
                <w:sz w:val="24"/>
                <w:szCs w:val="24"/>
                <w:lang w:val="uk-UA" w:eastAsia="ru-RU"/>
              </w:rPr>
              <w:br/>
            </w:r>
            <w:r w:rsidRPr="003E015C">
              <w:rPr>
                <w:rFonts w:ascii="Times New Roman" w:hAnsi="Times New Roman"/>
                <w:b/>
                <w:bCs/>
                <w:color w:val="000000"/>
                <w:sz w:val="24"/>
                <w:szCs w:val="24"/>
                <w:lang w:val="uk-UA" w:eastAsia="ru-RU"/>
              </w:rPr>
              <w:br/>
              <w:t xml:space="preserve"> у системі освіти:</w:t>
            </w:r>
            <w:r w:rsidRPr="003E015C">
              <w:rPr>
                <w:rFonts w:ascii="Times New Roman" w:hAnsi="Times New Roman"/>
                <w:b/>
                <w:bCs/>
                <w:color w:val="000000"/>
                <w:sz w:val="24"/>
                <w:szCs w:val="24"/>
                <w:lang w:val="uk-UA" w:eastAsia="ru-RU"/>
              </w:rPr>
              <w:br/>
              <w:t>- зростання освітніх потреб населення в отриманні якісної дошкільної освіти;</w:t>
            </w:r>
            <w:r w:rsidRPr="003E015C">
              <w:rPr>
                <w:rFonts w:ascii="Times New Roman" w:hAnsi="Times New Roman"/>
                <w:b/>
                <w:bCs/>
                <w:color w:val="000000"/>
                <w:sz w:val="24"/>
                <w:szCs w:val="24"/>
                <w:lang w:val="uk-UA"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3E015C">
              <w:rPr>
                <w:rFonts w:ascii="Times New Roman" w:hAnsi="Times New Roman"/>
                <w:b/>
                <w:bCs/>
                <w:color w:val="000000"/>
                <w:sz w:val="24"/>
                <w:szCs w:val="24"/>
                <w:lang w:val="uk-UA"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3E015C">
              <w:rPr>
                <w:rFonts w:ascii="Times New Roman" w:hAnsi="Times New Roman"/>
                <w:b/>
                <w:bCs/>
                <w:color w:val="000000"/>
                <w:sz w:val="24"/>
                <w:szCs w:val="24"/>
                <w:lang w:val="uk-UA"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3E015C">
              <w:rPr>
                <w:rFonts w:ascii="Times New Roman" w:hAnsi="Times New Roman"/>
                <w:b/>
                <w:bCs/>
                <w:color w:val="000000"/>
                <w:sz w:val="24"/>
                <w:szCs w:val="24"/>
                <w:lang w:val="uk-UA" w:eastAsia="ru-RU"/>
              </w:rPr>
              <w:br/>
              <w:t>-    недостатнє стимулювання високоякісної педагогічної праці на підставі її об’єктивної оцінки;</w:t>
            </w:r>
          </w:p>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 у питаннях організації оздоровлення та відпочинку дітей шкільного віку та підтримки молоді:</w:t>
            </w:r>
            <w:r w:rsidRPr="003E015C">
              <w:rPr>
                <w:rFonts w:ascii="Times New Roman" w:hAnsi="Times New Roman"/>
                <w:b/>
                <w:bCs/>
                <w:color w:val="000000"/>
                <w:sz w:val="24"/>
                <w:szCs w:val="24"/>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3E015C">
              <w:rPr>
                <w:rFonts w:ascii="Times New Roman" w:hAnsi="Times New Roman"/>
                <w:b/>
                <w:bCs/>
                <w:color w:val="000000"/>
                <w:sz w:val="24"/>
                <w:szCs w:val="24"/>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3E015C">
              <w:rPr>
                <w:rFonts w:ascii="Times New Roman" w:hAnsi="Times New Roman"/>
                <w:b/>
                <w:bCs/>
                <w:color w:val="000000"/>
                <w:sz w:val="24"/>
                <w:szCs w:val="24"/>
                <w:lang w:val="uk-UA" w:eastAsia="ru-RU"/>
              </w:rPr>
              <w:br/>
              <w:t>- тенденції до зростання кількості дітей-сиріт і дітей, позбавлених батьківського піклування;</w:t>
            </w:r>
            <w:r w:rsidRPr="003E015C">
              <w:rPr>
                <w:rFonts w:ascii="Times New Roman" w:hAnsi="Times New Roman"/>
                <w:b/>
                <w:bCs/>
                <w:color w:val="000000"/>
                <w:sz w:val="24"/>
                <w:szCs w:val="24"/>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3E015C">
              <w:rPr>
                <w:rFonts w:ascii="Times New Roman" w:hAnsi="Times New Roman"/>
                <w:b/>
                <w:bCs/>
                <w:color w:val="000000"/>
                <w:sz w:val="24"/>
                <w:szCs w:val="24"/>
                <w:lang w:val="uk-UA" w:eastAsia="ru-RU"/>
              </w:rPr>
              <w:br/>
              <w:t>- низький рівень зайнятості молоді на ринку праці за обраною професією;</w:t>
            </w:r>
            <w:r w:rsidRPr="003E015C">
              <w:rPr>
                <w:rFonts w:ascii="Times New Roman" w:hAnsi="Times New Roman"/>
                <w:b/>
                <w:bCs/>
                <w:color w:val="000000"/>
                <w:sz w:val="24"/>
                <w:szCs w:val="24"/>
                <w:lang w:val="uk-UA" w:eastAsia="ru-RU"/>
              </w:rPr>
              <w:br/>
              <w:t>- повільні темпи розвитку молодіжного підприємництва;</w:t>
            </w:r>
            <w:r w:rsidRPr="003E015C">
              <w:rPr>
                <w:rFonts w:ascii="Times New Roman" w:hAnsi="Times New Roman"/>
                <w:b/>
                <w:bCs/>
                <w:color w:val="000000"/>
                <w:sz w:val="24"/>
                <w:szCs w:val="24"/>
                <w:lang w:val="uk-UA" w:eastAsia="ru-RU"/>
              </w:rPr>
              <w:br/>
              <w:t>- недостатнє використання інноваційного потенціалу молоді;</w:t>
            </w:r>
            <w:r w:rsidRPr="003E015C">
              <w:rPr>
                <w:rFonts w:ascii="Times New Roman" w:hAnsi="Times New Roman"/>
                <w:b/>
                <w:bCs/>
                <w:color w:val="000000"/>
                <w:sz w:val="24"/>
                <w:szCs w:val="24"/>
                <w:lang w:val="uk-UA" w:eastAsia="ru-RU"/>
              </w:rPr>
              <w:br/>
              <w:t>- несистемний характер формування у молодих людей громадськості та патріотизму;</w:t>
            </w:r>
            <w:r w:rsidRPr="003E015C">
              <w:rPr>
                <w:rFonts w:ascii="Times New Roman" w:hAnsi="Times New Roman"/>
                <w:b/>
                <w:bCs/>
                <w:color w:val="000000"/>
                <w:sz w:val="24"/>
                <w:szCs w:val="24"/>
                <w:lang w:val="uk-UA" w:eastAsia="ru-RU"/>
              </w:rPr>
              <w:br/>
              <w:t>- недостатня інтегрованість української молоді у європейське та світове молодіжне співтовариство;</w:t>
            </w:r>
            <w:r w:rsidRPr="003E015C">
              <w:rPr>
                <w:rFonts w:ascii="Times New Roman" w:hAnsi="Times New Roman"/>
                <w:b/>
                <w:bCs/>
                <w:color w:val="000000"/>
                <w:sz w:val="24"/>
                <w:szCs w:val="24"/>
                <w:lang w:val="uk-UA" w:eastAsia="ru-RU"/>
              </w:rPr>
              <w:br/>
              <w:t>- недостатній рівень підтримки талановитої та обдарованої молоді.</w:t>
            </w:r>
            <w:r w:rsidRPr="003E015C">
              <w:rPr>
                <w:rFonts w:ascii="Times New Roman" w:hAnsi="Times New Roman"/>
                <w:b/>
                <w:bCs/>
                <w:color w:val="000000"/>
                <w:sz w:val="24"/>
                <w:szCs w:val="24"/>
                <w:lang w:val="uk-UA" w:eastAsia="ru-RU"/>
              </w:rPr>
              <w:br/>
              <w:t xml:space="preserve"> у питаннях розвитку фізичної культури та спорту:</w:t>
            </w:r>
            <w:r w:rsidRPr="003E015C">
              <w:rPr>
                <w:rFonts w:ascii="Times New Roman" w:hAnsi="Times New Roman"/>
                <w:b/>
                <w:bCs/>
                <w:color w:val="000000"/>
                <w:sz w:val="24"/>
                <w:szCs w:val="24"/>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3E015C">
              <w:rPr>
                <w:rFonts w:ascii="Times New Roman" w:hAnsi="Times New Roman"/>
                <w:b/>
                <w:bCs/>
                <w:color w:val="000000"/>
                <w:sz w:val="24"/>
                <w:szCs w:val="24"/>
                <w:lang w:val="uk-UA" w:eastAsia="ru-RU"/>
              </w:rPr>
              <w:br/>
              <w:t xml:space="preserve">- низький рівень  ресурсного  забезпечення  дитячо-юнацького та резервного спорту; </w:t>
            </w:r>
            <w:r w:rsidRPr="003E015C">
              <w:rPr>
                <w:rFonts w:ascii="Times New Roman" w:hAnsi="Times New Roman"/>
                <w:b/>
                <w:bCs/>
                <w:color w:val="000000"/>
                <w:sz w:val="24"/>
                <w:szCs w:val="24"/>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3E015C">
              <w:rPr>
                <w:rFonts w:ascii="Times New Roman" w:hAnsi="Times New Roman"/>
                <w:b/>
                <w:bCs/>
                <w:color w:val="000000"/>
                <w:sz w:val="24"/>
                <w:szCs w:val="24"/>
                <w:lang w:val="uk-UA" w:eastAsia="ru-RU"/>
              </w:rPr>
              <w:br/>
              <w:t xml:space="preserve">- невідповідність основних спортивних баз всеукраїнським стандартам якості; </w:t>
            </w:r>
            <w:r w:rsidRPr="003E015C">
              <w:rPr>
                <w:rFonts w:ascii="Times New Roman" w:hAnsi="Times New Roman"/>
                <w:b/>
                <w:bCs/>
                <w:color w:val="000000"/>
                <w:sz w:val="24"/>
                <w:szCs w:val="24"/>
                <w:lang w:val="uk-UA" w:eastAsia="ru-RU"/>
              </w:rPr>
              <w:br/>
              <w:t>- відсутність  високоякісного спортивного обладнання та інвентарю, які здатні задовольнити попит населення громади;</w:t>
            </w:r>
            <w:r w:rsidRPr="003E015C">
              <w:rPr>
                <w:rFonts w:ascii="Times New Roman" w:hAnsi="Times New Roman"/>
                <w:b/>
                <w:bCs/>
                <w:color w:val="000000"/>
                <w:sz w:val="24"/>
                <w:szCs w:val="24"/>
                <w:lang w:val="uk-UA" w:eastAsia="ru-RU"/>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7C5F1A"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restart"/>
          </w:tcPr>
          <w:p w:rsidR="00DE3D1C" w:rsidRPr="003E015C" w:rsidRDefault="00DE3D1C" w:rsidP="00B82A70">
            <w:pPr>
              <w:spacing w:after="0" w:line="240" w:lineRule="auto"/>
              <w:jc w:val="both"/>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ІІІ. Мета Програми </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IV. Фінансове забезпечення Програми</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r w:rsidRPr="003E015C">
              <w:rPr>
                <w:rFonts w:ascii="Times New Roman" w:hAnsi="Times New Roman"/>
                <w:b/>
                <w:bCs/>
                <w:color w:val="000000"/>
                <w:sz w:val="24"/>
                <w:szCs w:val="24"/>
                <w:lang w:val="uk-UA" w:eastAsia="ru-RU"/>
              </w:rPr>
              <w:br w:type="page"/>
              <w:t>Загальний обсяг фінансових ресурсів, необхідних для виконання  Програми у 2022-2024 роках, становить  809798,2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2022-2024 років можуть корегуватися в залежності від потреби у коштах в межах загальної суми, затвердженої на проведення заходів щодо розвитку освіти, фізичної культури та спорту, підтримки  молоді.</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V. Основні завдання та результативні показники Програми</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t>Основними завданнями Програми є:</w:t>
            </w:r>
            <w:r w:rsidRPr="003E015C">
              <w:rPr>
                <w:rFonts w:ascii="Times New Roman" w:hAnsi="Times New Roman"/>
                <w:b/>
                <w:bCs/>
                <w:color w:val="000000"/>
                <w:sz w:val="24"/>
                <w:szCs w:val="24"/>
                <w:lang w:val="uk-UA" w:eastAsia="ru-RU"/>
              </w:rPr>
              <w:br w:type="page"/>
              <w:t> забезпечення  якісного функціонування та розвиток мережі  закладів освіти, підвищення рівня науково-методичного забезпечення всіх ланок освіти;</w:t>
            </w:r>
            <w:r w:rsidRPr="003E015C">
              <w:rPr>
                <w:rFonts w:ascii="Times New Roman" w:hAnsi="Times New Roman"/>
                <w:b/>
                <w:bCs/>
                <w:color w:val="000000"/>
                <w:sz w:val="24"/>
                <w:szCs w:val="24"/>
                <w:lang w:val="uk-UA" w:eastAsia="ru-RU"/>
              </w:rPr>
              <w:br w:type="page"/>
              <w:t> 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w:t>
            </w:r>
            <w:r w:rsidRPr="003E015C">
              <w:rPr>
                <w:rFonts w:ascii="Times New Roman" w:hAnsi="Times New Roman"/>
                <w:b/>
                <w:bCs/>
                <w:color w:val="000000"/>
                <w:sz w:val="24"/>
                <w:szCs w:val="24"/>
                <w:lang w:val="uk-UA" w:eastAsia="ru-RU"/>
              </w:rPr>
              <w:br w:type="page"/>
              <w:t> підвищення рівня підтримки  обдарованої дитини  та дітей соціально не захищених категорій;</w:t>
            </w:r>
            <w:r w:rsidRPr="003E015C">
              <w:rPr>
                <w:rFonts w:ascii="Times New Roman" w:hAnsi="Times New Roman"/>
                <w:b/>
                <w:bCs/>
                <w:color w:val="000000"/>
                <w:sz w:val="24"/>
                <w:szCs w:val="24"/>
                <w:lang w:val="uk-UA" w:eastAsia="ru-RU"/>
              </w:rPr>
              <w:br w:type="page"/>
              <w:t>  удосконалення системи відзначення та заохочення  педагогічних працівників, спортсменів, тренерів, ветеранів фізичної культури і спорту;</w:t>
            </w:r>
            <w:r w:rsidRPr="003E015C">
              <w:rPr>
                <w:rFonts w:ascii="Times New Roman" w:hAnsi="Times New Roman"/>
                <w:b/>
                <w:bCs/>
                <w:color w:val="000000"/>
                <w:sz w:val="24"/>
                <w:szCs w:val="24"/>
                <w:lang w:val="uk-UA" w:eastAsia="ru-RU"/>
              </w:rPr>
              <w:br w:type="page"/>
              <w:t>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3E015C">
              <w:rPr>
                <w:rFonts w:ascii="Times New Roman" w:hAnsi="Times New Roman"/>
                <w:b/>
                <w:bCs/>
                <w:color w:val="000000"/>
                <w:sz w:val="24"/>
                <w:szCs w:val="24"/>
                <w:lang w:val="uk-UA" w:eastAsia="ru-RU"/>
              </w:rPr>
              <w:br w:type="page"/>
              <w:t>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sidRPr="003E015C">
              <w:rPr>
                <w:rFonts w:ascii="Times New Roman" w:hAnsi="Times New Roman"/>
                <w:b/>
                <w:bCs/>
                <w:color w:val="000000"/>
                <w:sz w:val="24"/>
                <w:szCs w:val="24"/>
                <w:lang w:val="uk-UA" w:eastAsia="ru-RU"/>
              </w:rPr>
              <w:br w:type="page"/>
              <w:t>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3E015C">
              <w:rPr>
                <w:rFonts w:ascii="Times New Roman" w:hAnsi="Times New Roman"/>
                <w:b/>
                <w:bCs/>
                <w:color w:val="000000"/>
                <w:sz w:val="24"/>
                <w:szCs w:val="24"/>
                <w:lang w:val="uk-UA" w:eastAsia="ru-RU"/>
              </w:rPr>
              <w:br w:type="page"/>
              <w:t> 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w:t>
            </w:r>
            <w:r w:rsidRPr="003E015C">
              <w:rPr>
                <w:rFonts w:ascii="Times New Roman" w:hAnsi="Times New Roman"/>
                <w:b/>
                <w:bCs/>
                <w:color w:val="000000"/>
                <w:sz w:val="24"/>
                <w:szCs w:val="24"/>
                <w:lang w:val="uk-UA" w:eastAsia="ru-RU"/>
              </w:rPr>
              <w:br w:type="page"/>
              <w:t> забезпечення високого рівня проведення новорічних і різдвяних свят, ялинки, народних обрядів, фольклорних дійств, інших масових розваг;</w:t>
            </w:r>
            <w:r w:rsidRPr="003E015C">
              <w:rPr>
                <w:rFonts w:ascii="Times New Roman" w:hAnsi="Times New Roman"/>
                <w:b/>
                <w:bCs/>
                <w:color w:val="000000"/>
                <w:sz w:val="24"/>
                <w:szCs w:val="24"/>
                <w:lang w:val="uk-UA" w:eastAsia="ru-RU"/>
              </w:rPr>
              <w:br w:type="page"/>
              <w:t xml:space="preserve"> проведення  заходів, направлених на організацію змістовного дозвілля дітей та молоді; </w:t>
            </w:r>
            <w:r w:rsidRPr="003E015C">
              <w:rPr>
                <w:rFonts w:ascii="Times New Roman" w:hAnsi="Times New Roman"/>
                <w:b/>
                <w:bCs/>
                <w:color w:val="000000"/>
                <w:sz w:val="24"/>
                <w:szCs w:val="24"/>
                <w:lang w:val="uk-UA" w:eastAsia="ru-RU"/>
              </w:rPr>
              <w:br w:type="page"/>
              <w:t> придбання для дітей дошкільних навчальних закладів, учнів 1-4х класів загальноосвітніх шкіл новорічних подарунків;</w:t>
            </w:r>
            <w:r w:rsidRPr="003E015C">
              <w:rPr>
                <w:rFonts w:ascii="Times New Roman" w:hAnsi="Times New Roman"/>
                <w:b/>
                <w:bCs/>
                <w:color w:val="000000"/>
                <w:sz w:val="24"/>
                <w:szCs w:val="24"/>
                <w:lang w:val="uk-UA" w:eastAsia="ru-RU"/>
              </w:rPr>
              <w:br w:type="page"/>
              <w:t> забезпечення участі дітей пільгових категорій у обласних та всеукраїнських новорічних заходах;</w:t>
            </w:r>
            <w:r w:rsidRPr="003E015C">
              <w:rPr>
                <w:rFonts w:ascii="Times New Roman" w:hAnsi="Times New Roman"/>
                <w:b/>
                <w:bCs/>
                <w:color w:val="000000"/>
                <w:sz w:val="24"/>
                <w:szCs w:val="24"/>
                <w:lang w:val="uk-UA" w:eastAsia="ru-RU"/>
              </w:rPr>
              <w:br w:type="page"/>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3E015C">
              <w:rPr>
                <w:rFonts w:ascii="Times New Roman" w:hAnsi="Times New Roman"/>
                <w:b/>
                <w:bCs/>
                <w:color w:val="000000"/>
                <w:sz w:val="24"/>
                <w:szCs w:val="24"/>
                <w:lang w:val="uk-UA" w:eastAsia="ru-RU"/>
              </w:rPr>
              <w:br w:type="page"/>
              <w:t xml:space="preserve"> оновлення спортивної,  матеріально-технічної  бази навчальних закладів  фізичної  культури  і  спорту; </w:t>
            </w:r>
            <w:r w:rsidRPr="003E015C">
              <w:rPr>
                <w:rFonts w:ascii="Times New Roman" w:hAnsi="Times New Roman"/>
                <w:b/>
                <w:bCs/>
                <w:color w:val="000000"/>
                <w:sz w:val="24"/>
                <w:szCs w:val="24"/>
                <w:lang w:val="uk-UA" w:eastAsia="ru-RU"/>
              </w:rPr>
              <w:br w:type="page"/>
              <w:t>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3E015C">
              <w:rPr>
                <w:rFonts w:ascii="Times New Roman" w:hAnsi="Times New Roman"/>
                <w:b/>
                <w:bCs/>
                <w:color w:val="000000"/>
                <w:sz w:val="24"/>
                <w:szCs w:val="24"/>
                <w:lang w:val="uk-UA" w:eastAsia="ru-RU"/>
              </w:rPr>
              <w:br w:type="page"/>
              <w:t> забезпечення  процесу здійснення  у закладах та установах заходів  з  енергозбереження.</w:t>
            </w:r>
            <w:r w:rsidRPr="003E015C">
              <w:rPr>
                <w:rFonts w:ascii="Times New Roman" w:hAnsi="Times New Roman"/>
                <w:b/>
                <w:bCs/>
                <w:color w:val="000000"/>
                <w:sz w:val="24"/>
                <w:szCs w:val="24"/>
                <w:lang w:val="uk-UA" w:eastAsia="ru-RU"/>
              </w:rPr>
              <w:br w:type="page"/>
            </w:r>
            <w:r w:rsidRPr="003E015C">
              <w:rPr>
                <w:rFonts w:ascii="Times New Roman" w:hAnsi="Times New Roman"/>
                <w:b/>
                <w:bCs/>
                <w:color w:val="000000"/>
                <w:sz w:val="24"/>
                <w:szCs w:val="24"/>
                <w:lang w:val="uk-UA" w:eastAsia="ru-RU"/>
              </w:rPr>
              <w:br w:type="page"/>
            </w:r>
          </w:p>
          <w:p w:rsidR="00DE3D1C" w:rsidRPr="003E015C" w:rsidRDefault="00DE3D1C" w:rsidP="00B82A70">
            <w:pPr>
              <w:spacing w:after="0" w:line="240" w:lineRule="auto"/>
              <w:jc w:val="both"/>
              <w:rPr>
                <w:rFonts w:ascii="Times New Roman" w:hAnsi="Times New Roman"/>
                <w:b/>
                <w:bCs/>
                <w:color w:val="000000"/>
                <w:sz w:val="24"/>
                <w:szCs w:val="24"/>
                <w:lang w:val="uk-UA" w:eastAsia="ru-RU"/>
              </w:rPr>
            </w:pPr>
          </w:p>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 xml:space="preserve"> Результативні показники Програми:</w:t>
            </w:r>
            <w:r w:rsidRPr="003E015C">
              <w:rPr>
                <w:rFonts w:ascii="Times New Roman" w:hAnsi="Times New Roman"/>
                <w:b/>
                <w:bCs/>
                <w:color w:val="000000"/>
                <w:sz w:val="24"/>
                <w:szCs w:val="24"/>
                <w:lang w:val="uk-UA" w:eastAsia="ru-RU"/>
              </w:rPr>
              <w:b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3E015C">
              <w:rPr>
                <w:rFonts w:ascii="Times New Roman" w:hAnsi="Times New Roman"/>
                <w:b/>
                <w:bCs/>
                <w:color w:val="000000"/>
                <w:sz w:val="24"/>
                <w:szCs w:val="24"/>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3E015C">
              <w:rPr>
                <w:rFonts w:ascii="Times New Roman" w:hAnsi="Times New Roman"/>
                <w:b/>
                <w:bCs/>
                <w:color w:val="000000"/>
                <w:sz w:val="24"/>
                <w:szCs w:val="24"/>
                <w:lang w:val="uk-UA" w:eastAsia="ru-RU"/>
              </w:rPr>
              <w:br/>
              <w:t>- здобуття дітьми якісної  освіти в умовах нової сучасної української школи;</w:t>
            </w:r>
            <w:r w:rsidRPr="003E015C">
              <w:rPr>
                <w:rFonts w:ascii="Times New Roman" w:hAnsi="Times New Roman"/>
                <w:b/>
                <w:bCs/>
                <w:color w:val="000000"/>
                <w:sz w:val="24"/>
                <w:szCs w:val="24"/>
                <w:lang w:val="uk-UA" w:eastAsia="ru-RU"/>
              </w:rPr>
              <w:br/>
              <w:t>- 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r w:rsidRPr="003E015C">
              <w:rPr>
                <w:rFonts w:ascii="Times New Roman" w:hAnsi="Times New Roman"/>
                <w:b/>
                <w:bCs/>
                <w:color w:val="000000"/>
                <w:sz w:val="24"/>
                <w:szCs w:val="24"/>
                <w:lang w:val="uk-UA" w:eastAsia="ru-RU"/>
              </w:rPr>
              <w:br/>
              <w:t>-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 створення економічно сприятливих умов педагогічним працівникам, тренерам,  підвищення їх соціального статусу;</w:t>
            </w:r>
            <w:r w:rsidRPr="003E015C">
              <w:rPr>
                <w:rFonts w:ascii="Times New Roman" w:hAnsi="Times New Roman"/>
                <w:b/>
                <w:bCs/>
                <w:color w:val="000000"/>
                <w:sz w:val="24"/>
                <w:szCs w:val="24"/>
                <w:lang w:val="uk-UA" w:eastAsia="ru-RU"/>
              </w:rPr>
              <w:br/>
              <w:t>- сформоване почуття гідності, захищеності у дітей пільгових категорій;</w:t>
            </w:r>
            <w:r w:rsidRPr="003E015C">
              <w:rPr>
                <w:rFonts w:ascii="Times New Roman" w:hAnsi="Times New Roman"/>
                <w:b/>
                <w:bCs/>
                <w:color w:val="000000"/>
                <w:sz w:val="24"/>
                <w:szCs w:val="24"/>
                <w:lang w:val="uk-UA" w:eastAsia="ru-RU"/>
              </w:rPr>
              <w:br/>
              <w:t>- приведення стану будівель та приміщень закладів освіти до  нормативних вимог експлуатації</w:t>
            </w:r>
          </w:p>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br/>
              <w:t>VІ. Заходи Програми  та напрямки діяльності</w:t>
            </w:r>
            <w:r w:rsidRPr="003E015C">
              <w:rPr>
                <w:rFonts w:ascii="Times New Roman" w:hAnsi="Times New Roman"/>
                <w:b/>
                <w:bCs/>
                <w:color w:val="000000"/>
                <w:sz w:val="24"/>
                <w:szCs w:val="24"/>
                <w:lang w:val="uk-UA" w:eastAsia="ru-RU"/>
              </w:rPr>
              <w:br/>
              <w:t xml:space="preserve">Напрями діяльності та заходи Комплексної програми розвитку освіти,  фізичної культури та  спорту, підтримки молоді Лозівської міської об’єднаної територіальної громади  на  2022-2024 роки» надані у додатку 2. </w:t>
            </w:r>
          </w:p>
          <w:p w:rsidR="00DE3D1C" w:rsidRPr="003E015C" w:rsidRDefault="00DE3D1C" w:rsidP="00B82A70">
            <w:pPr>
              <w:spacing w:after="0" w:line="240" w:lineRule="auto"/>
              <w:rPr>
                <w:rFonts w:ascii="Times New Roman" w:hAnsi="Times New Roman"/>
                <w:b/>
                <w:bCs/>
                <w:color w:val="000000"/>
                <w:sz w:val="24"/>
                <w:szCs w:val="24"/>
                <w:lang w:val="uk-UA" w:eastAsia="ru-RU"/>
              </w:rPr>
            </w:pPr>
          </w:p>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VІІ. Координація та контроль за ходом виконання Програми</w:t>
            </w:r>
            <w:r w:rsidRPr="003E015C">
              <w:rPr>
                <w:rFonts w:ascii="Times New Roman" w:hAnsi="Times New Roman"/>
                <w:b/>
                <w:bCs/>
                <w:color w:val="000000"/>
                <w:sz w:val="24"/>
                <w:szCs w:val="24"/>
                <w:lang w:val="uk-UA" w:eastAsia="ru-RU"/>
              </w:rPr>
              <w:b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r w:rsidRPr="003E015C">
              <w:rPr>
                <w:rFonts w:ascii="Times New Roman" w:hAnsi="Times New Roman"/>
                <w:b/>
                <w:bCs/>
                <w:color w:val="000000"/>
                <w:sz w:val="24"/>
                <w:szCs w:val="24"/>
                <w:lang w:val="uk-UA" w:eastAsia="ru-RU"/>
              </w:rPr>
              <w:br/>
              <w:t>Хід виконання  Програми, інформація щодо проведених заходів висвітлюється у засобах масової інформації, на сайтах Лозівської міської ради та Управління освіти, молоді та спорту Лозівської міської ради Харківської області.</w:t>
            </w:r>
          </w:p>
          <w:p w:rsidR="00DE3D1C" w:rsidRPr="003E015C" w:rsidRDefault="00DE3D1C" w:rsidP="00B82A70">
            <w:pPr>
              <w:spacing w:after="0" w:line="240" w:lineRule="auto"/>
              <w:rPr>
                <w:rFonts w:ascii="Times New Roman" w:hAnsi="Times New Roman"/>
                <w:b/>
                <w:bCs/>
                <w:color w:val="000000"/>
                <w:sz w:val="24"/>
                <w:szCs w:val="24"/>
                <w:lang w:val="uk-UA" w:eastAsia="ru-RU"/>
              </w:rPr>
            </w:pPr>
            <w:r w:rsidRPr="003E015C">
              <w:rPr>
                <w:rFonts w:ascii="Times New Roman" w:hAnsi="Times New Roman"/>
                <w:b/>
                <w:bCs/>
                <w:color w:val="000000"/>
                <w:sz w:val="24"/>
                <w:szCs w:val="24"/>
                <w:lang w:val="uk-UA" w:eastAsia="ru-RU"/>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r w:rsidRPr="003E015C">
              <w:rPr>
                <w:rFonts w:ascii="Times New Roman" w:hAnsi="Times New Roman"/>
                <w:b/>
                <w:bCs/>
                <w:color w:val="000000"/>
                <w:sz w:val="24"/>
                <w:szCs w:val="24"/>
                <w:lang w:val="uk-UA" w:eastAsia="ru-RU"/>
              </w:rPr>
              <w:br/>
              <w:t xml:space="preserve">Контроль за виконанням програми здійснює Лозівська міська рада Харківської області.  </w:t>
            </w: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r w:rsidR="00DE3D1C" w:rsidRPr="003E015C" w:rsidTr="00B82A70">
        <w:trPr>
          <w:trHeight w:val="285"/>
        </w:trPr>
        <w:tc>
          <w:tcPr>
            <w:tcW w:w="16333" w:type="dxa"/>
            <w:gridSpan w:val="9"/>
            <w:vMerge/>
            <w:vAlign w:val="center"/>
          </w:tcPr>
          <w:p w:rsidR="00DE3D1C" w:rsidRPr="003E015C" w:rsidRDefault="00DE3D1C" w:rsidP="00B82A70">
            <w:pPr>
              <w:spacing w:after="0" w:line="240" w:lineRule="auto"/>
              <w:rPr>
                <w:rFonts w:ascii="Times New Roman" w:hAnsi="Times New Roman"/>
                <w:b/>
                <w:bCs/>
                <w:color w:val="000000"/>
                <w:sz w:val="24"/>
                <w:szCs w:val="24"/>
                <w:lang w:val="uk-UA" w:eastAsia="ru-RU"/>
              </w:rPr>
            </w:pPr>
          </w:p>
        </w:tc>
      </w:tr>
    </w:tbl>
    <w:p w:rsidR="00DE3D1C" w:rsidRPr="003E015C" w:rsidRDefault="00DE3D1C" w:rsidP="00CD752C">
      <w:pPr>
        <w:ind w:right="678"/>
        <w:rPr>
          <w:lang w:val="uk-UA"/>
        </w:rPr>
      </w:pPr>
    </w:p>
    <w:p w:rsidR="00DE3D1C" w:rsidRPr="003E015C" w:rsidRDefault="00DE3D1C" w:rsidP="001B6B88">
      <w:pPr>
        <w:tabs>
          <w:tab w:val="left" w:pos="13630"/>
        </w:tabs>
        <w:ind w:right="678"/>
        <w:rPr>
          <w:rFonts w:ascii="Times New Roman" w:hAnsi="Times New Roman"/>
          <w:b/>
          <w:sz w:val="28"/>
          <w:lang w:val="uk-UA"/>
        </w:rPr>
      </w:pPr>
      <w:r w:rsidRPr="003E015C">
        <w:rPr>
          <w:rFonts w:ascii="Times New Roman" w:hAnsi="Times New Roman"/>
          <w:b/>
          <w:sz w:val="28"/>
          <w:lang w:val="uk-UA"/>
        </w:rPr>
        <w:t xml:space="preserve">   Секретар міської ради                                                                                                                                                 Юрій КУШНІР</w:t>
      </w:r>
    </w:p>
    <w:p w:rsidR="00DE3D1C" w:rsidRPr="003E015C" w:rsidRDefault="00DE3D1C" w:rsidP="001B6B88">
      <w:pPr>
        <w:ind w:right="678"/>
        <w:rPr>
          <w:rFonts w:ascii="Times New Roman" w:hAnsi="Times New Roman"/>
          <w:sz w:val="24"/>
          <w:lang w:val="uk-UA"/>
        </w:rPr>
      </w:pPr>
      <w:r w:rsidRPr="003E015C">
        <w:rPr>
          <w:rFonts w:ascii="Times New Roman" w:hAnsi="Times New Roman"/>
          <w:sz w:val="24"/>
          <w:lang w:val="uk-UA"/>
        </w:rPr>
        <w:t xml:space="preserve">   Володимир Музика, 22266</w:t>
      </w:r>
    </w:p>
    <w:p w:rsidR="00DE3D1C" w:rsidRPr="003E015C" w:rsidRDefault="00DE3D1C" w:rsidP="00CD752C">
      <w:pPr>
        <w:ind w:right="678"/>
        <w:rPr>
          <w:lang w:val="uk-UA"/>
        </w:rPr>
      </w:pPr>
    </w:p>
    <w:p w:rsidR="00DE3D1C" w:rsidRPr="003E015C" w:rsidRDefault="00DE3D1C" w:rsidP="00CD752C">
      <w:pPr>
        <w:ind w:right="678"/>
        <w:rPr>
          <w:lang w:val="uk-UA"/>
        </w:rPr>
      </w:pPr>
    </w:p>
    <w:p w:rsidR="00DE3D1C" w:rsidRPr="003E015C" w:rsidRDefault="00DE3D1C" w:rsidP="00CD752C">
      <w:pPr>
        <w:ind w:right="678"/>
        <w:rPr>
          <w:lang w:val="uk-UA"/>
        </w:rPr>
      </w:pPr>
    </w:p>
    <w:p w:rsidR="00DE3D1C" w:rsidRPr="003E015C" w:rsidRDefault="00DE3D1C" w:rsidP="00CD752C">
      <w:pPr>
        <w:ind w:right="678"/>
        <w:rPr>
          <w:lang w:val="uk-UA"/>
        </w:rPr>
      </w:pPr>
    </w:p>
    <w:p w:rsidR="00DE3D1C" w:rsidRPr="003E015C" w:rsidRDefault="00DE3D1C" w:rsidP="00CD752C">
      <w:pPr>
        <w:ind w:right="678"/>
        <w:rPr>
          <w:lang w:val="uk-UA"/>
        </w:rPr>
      </w:pPr>
    </w:p>
    <w:p w:rsidR="00DE3D1C" w:rsidRDefault="00DE3D1C" w:rsidP="00CD752C">
      <w:pPr>
        <w:ind w:right="678"/>
        <w:rPr>
          <w:lang w:val="uk-UA"/>
        </w:rPr>
      </w:pPr>
    </w:p>
    <w:p w:rsidR="00DE3D1C" w:rsidRPr="003E015C" w:rsidRDefault="00DE3D1C" w:rsidP="00CD752C">
      <w:pPr>
        <w:ind w:right="678"/>
        <w:rPr>
          <w:lang w:val="uk-UA"/>
        </w:rPr>
      </w:pPr>
    </w:p>
    <w:tbl>
      <w:tblPr>
        <w:tblpPr w:leftFromText="180" w:rightFromText="180" w:vertAnchor="text" w:horzAnchor="page" w:tblpX="11655" w:tblpY="33"/>
        <w:tblW w:w="0" w:type="auto"/>
        <w:tblLook w:val="00A0"/>
      </w:tblPr>
      <w:tblGrid>
        <w:gridCol w:w="4051"/>
      </w:tblGrid>
      <w:tr w:rsidR="00DE3D1C" w:rsidRPr="003E015C" w:rsidTr="00624BFF">
        <w:trPr>
          <w:trHeight w:val="785"/>
        </w:trPr>
        <w:tc>
          <w:tcPr>
            <w:tcW w:w="4051" w:type="dxa"/>
          </w:tcPr>
          <w:p w:rsidR="00DE3D1C" w:rsidRPr="003E015C" w:rsidRDefault="00DE3D1C"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 xml:space="preserve">Додаток  2 </w:t>
            </w:r>
          </w:p>
          <w:p w:rsidR="00DE3D1C" w:rsidRPr="003E015C" w:rsidRDefault="00DE3D1C"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до рішення міської ради</w:t>
            </w:r>
          </w:p>
          <w:p w:rsidR="00DE3D1C" w:rsidRPr="003E015C" w:rsidRDefault="00DE3D1C" w:rsidP="00624BFF">
            <w:pPr>
              <w:spacing w:after="0" w:line="240" w:lineRule="auto"/>
              <w:ind w:right="678"/>
              <w:rPr>
                <w:rFonts w:ascii="Times New Roman" w:hAnsi="Times New Roman"/>
                <w:b/>
                <w:sz w:val="24"/>
                <w:szCs w:val="28"/>
                <w:lang w:val="uk-UA"/>
              </w:rPr>
            </w:pPr>
            <w:r w:rsidRPr="003E015C">
              <w:rPr>
                <w:rFonts w:ascii="Times New Roman" w:hAnsi="Times New Roman"/>
                <w:sz w:val="24"/>
                <w:szCs w:val="28"/>
                <w:lang w:val="uk-UA"/>
              </w:rPr>
              <w:t>від  05.09.2024 №</w:t>
            </w:r>
          </w:p>
        </w:tc>
      </w:tr>
    </w:tbl>
    <w:p w:rsidR="00DE3D1C" w:rsidRPr="003E015C" w:rsidRDefault="00DE3D1C" w:rsidP="00CD752C">
      <w:pPr>
        <w:ind w:right="678"/>
        <w:rPr>
          <w:lang w:val="uk-UA"/>
        </w:rPr>
      </w:pPr>
    </w:p>
    <w:p w:rsidR="00DE3D1C" w:rsidRPr="003E015C" w:rsidRDefault="00DE3D1C" w:rsidP="00CD752C">
      <w:pPr>
        <w:ind w:right="678"/>
        <w:rPr>
          <w:lang w:val="uk-UA"/>
        </w:rPr>
      </w:pPr>
    </w:p>
    <w:tbl>
      <w:tblPr>
        <w:tblW w:w="16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6460"/>
        <w:gridCol w:w="1400"/>
        <w:gridCol w:w="1500"/>
        <w:gridCol w:w="1440"/>
        <w:gridCol w:w="1180"/>
        <w:gridCol w:w="1300"/>
        <w:gridCol w:w="2519"/>
      </w:tblGrid>
      <w:tr w:rsidR="00DE3D1C" w:rsidRPr="007C5F1A" w:rsidTr="00923600">
        <w:trPr>
          <w:trHeight w:val="796"/>
        </w:trPr>
        <w:tc>
          <w:tcPr>
            <w:tcW w:w="16319" w:type="dxa"/>
            <w:gridSpan w:val="8"/>
            <w:tcBorders>
              <w:top w:val="nil"/>
              <w:left w:val="nil"/>
              <w:bottom w:val="nil"/>
              <w:right w:val="nil"/>
            </w:tcBorders>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 xml:space="preserve">Ресурсне забезпечення міської цільової </w:t>
            </w:r>
            <w:r w:rsidRPr="003E015C">
              <w:rPr>
                <w:rFonts w:ascii="Times New Roman" w:hAnsi="Times New Roman"/>
                <w:b/>
                <w:bCs/>
                <w:color w:val="000000"/>
                <w:lang w:val="uk-UA" w:eastAsia="ru-RU"/>
              </w:rPr>
              <w:br/>
              <w:t>Комплексної програми розвитку освіти,  фізичної культури та  спорту, підтримки молоді</w:t>
            </w:r>
            <w:r w:rsidRPr="003E015C">
              <w:rPr>
                <w:rFonts w:ascii="Times New Roman" w:hAnsi="Times New Roman"/>
                <w:b/>
                <w:bCs/>
                <w:color w:val="000000"/>
                <w:lang w:val="uk-UA" w:eastAsia="ru-RU"/>
              </w:rPr>
              <w:br/>
              <w:t xml:space="preserve">Лозівської міської  територіальної громади на  2022-2024 роки </w:t>
            </w:r>
          </w:p>
        </w:tc>
      </w:tr>
      <w:tr w:rsidR="00DE3D1C" w:rsidRPr="003E015C" w:rsidTr="00923600">
        <w:trPr>
          <w:trHeight w:val="315"/>
        </w:trPr>
        <w:tc>
          <w:tcPr>
            <w:tcW w:w="16319" w:type="dxa"/>
            <w:gridSpan w:val="8"/>
            <w:tcBorders>
              <w:top w:val="nil"/>
              <w:left w:val="nil"/>
              <w:right w:val="nil"/>
            </w:tcBorders>
            <w:noWrap/>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(тис. грн)</w:t>
            </w:r>
          </w:p>
        </w:tc>
      </w:tr>
      <w:tr w:rsidR="00DE3D1C" w:rsidRPr="003E015C" w:rsidTr="00D357CA">
        <w:trPr>
          <w:trHeight w:val="390"/>
        </w:trPr>
        <w:tc>
          <w:tcPr>
            <w:tcW w:w="520" w:type="dxa"/>
            <w:vMerge w:val="restart"/>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p w:rsidR="00DE3D1C" w:rsidRDefault="00DE3D1C" w:rsidP="00546856">
            <w:pPr>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w:t>
            </w:r>
          </w:p>
          <w:p w:rsidR="00DE3D1C" w:rsidRPr="003E015C" w:rsidRDefault="00DE3D1C" w:rsidP="00546856">
            <w:pPr>
              <w:jc w:val="center"/>
              <w:rPr>
                <w:rFonts w:ascii="Times New Roman" w:hAnsi="Times New Roman"/>
                <w:color w:val="000000"/>
                <w:lang w:val="uk-UA" w:eastAsia="ru-RU"/>
              </w:rPr>
            </w:pPr>
            <w:r>
              <w:rPr>
                <w:rFonts w:ascii="Times New Roman" w:hAnsi="Times New Roman"/>
                <w:color w:val="000000"/>
                <w:lang w:val="uk-UA" w:eastAsia="ru-RU"/>
              </w:rPr>
              <w:t>з/п</w:t>
            </w:r>
          </w:p>
        </w:tc>
        <w:tc>
          <w:tcPr>
            <w:tcW w:w="6460" w:type="dxa"/>
            <w:vMerge w:val="restart"/>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Обсяг коштів, які пропонується залучити на виконання програми</w:t>
            </w:r>
          </w:p>
        </w:tc>
        <w:tc>
          <w:tcPr>
            <w:tcW w:w="6820" w:type="dxa"/>
            <w:gridSpan w:val="5"/>
            <w:shd w:val="clear" w:color="000000" w:fill="FFFFFF"/>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Етапи виконання програми</w:t>
            </w:r>
          </w:p>
        </w:tc>
        <w:tc>
          <w:tcPr>
            <w:tcW w:w="2519" w:type="dxa"/>
            <w:vMerge w:val="restart"/>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Усього витрат на виконання програми</w:t>
            </w:r>
          </w:p>
        </w:tc>
      </w:tr>
      <w:tr w:rsidR="00DE3D1C" w:rsidRPr="003E015C" w:rsidTr="00D357CA">
        <w:trPr>
          <w:trHeight w:val="315"/>
        </w:trPr>
        <w:tc>
          <w:tcPr>
            <w:tcW w:w="520" w:type="dxa"/>
            <w:vMerge/>
            <w:shd w:val="clear" w:color="000000" w:fill="FFFFFF"/>
            <w:vAlign w:val="center"/>
          </w:tcPr>
          <w:p w:rsidR="00DE3D1C" w:rsidRPr="003E015C" w:rsidRDefault="00DE3D1C" w:rsidP="00546856">
            <w:pPr>
              <w:jc w:val="center"/>
              <w:rPr>
                <w:rFonts w:ascii="Times New Roman" w:hAnsi="Times New Roman"/>
                <w:color w:val="000000"/>
                <w:lang w:val="uk-UA" w:eastAsia="ru-RU"/>
              </w:rPr>
            </w:pPr>
          </w:p>
        </w:tc>
        <w:tc>
          <w:tcPr>
            <w:tcW w:w="6460" w:type="dxa"/>
            <w:vMerge/>
            <w:vAlign w:val="center"/>
          </w:tcPr>
          <w:p w:rsidR="00DE3D1C" w:rsidRPr="003E015C" w:rsidRDefault="00DE3D1C" w:rsidP="00546856">
            <w:pPr>
              <w:spacing w:after="0" w:line="240" w:lineRule="auto"/>
              <w:rPr>
                <w:rFonts w:ascii="Times New Roman" w:hAnsi="Times New Roman"/>
                <w:color w:val="000000"/>
                <w:lang w:val="uk-UA" w:eastAsia="ru-RU"/>
              </w:rPr>
            </w:pPr>
          </w:p>
        </w:tc>
        <w:tc>
          <w:tcPr>
            <w:tcW w:w="4340" w:type="dxa"/>
            <w:gridSpan w:val="3"/>
            <w:shd w:val="clear" w:color="000000" w:fill="FFFFFF"/>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І</w:t>
            </w: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ІІ</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ІІІ</w:t>
            </w:r>
          </w:p>
        </w:tc>
        <w:tc>
          <w:tcPr>
            <w:tcW w:w="2519" w:type="dxa"/>
            <w:vMerge/>
            <w:vAlign w:val="center"/>
          </w:tcPr>
          <w:p w:rsidR="00DE3D1C" w:rsidRPr="003E015C" w:rsidRDefault="00DE3D1C" w:rsidP="00546856">
            <w:pPr>
              <w:spacing w:after="0" w:line="240" w:lineRule="auto"/>
              <w:rPr>
                <w:rFonts w:ascii="Times New Roman" w:hAnsi="Times New Roman"/>
                <w:color w:val="000000"/>
                <w:lang w:val="uk-UA" w:eastAsia="ru-RU"/>
              </w:rPr>
            </w:pPr>
          </w:p>
        </w:tc>
      </w:tr>
      <w:tr w:rsidR="00DE3D1C" w:rsidRPr="003E015C" w:rsidTr="00D357CA">
        <w:trPr>
          <w:trHeight w:val="645"/>
        </w:trPr>
        <w:tc>
          <w:tcPr>
            <w:tcW w:w="520" w:type="dxa"/>
            <w:vMerge/>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p>
        </w:tc>
        <w:tc>
          <w:tcPr>
            <w:tcW w:w="6460" w:type="dxa"/>
            <w:vMerge/>
            <w:vAlign w:val="center"/>
          </w:tcPr>
          <w:p w:rsidR="00DE3D1C" w:rsidRPr="003E015C" w:rsidRDefault="00DE3D1C" w:rsidP="00546856">
            <w:pPr>
              <w:spacing w:after="0" w:line="240" w:lineRule="auto"/>
              <w:rPr>
                <w:rFonts w:ascii="Times New Roman" w:hAnsi="Times New Roman"/>
                <w:color w:val="000000"/>
                <w:lang w:val="uk-UA" w:eastAsia="ru-RU"/>
              </w:rPr>
            </w:pP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2022 рік</w:t>
            </w:r>
          </w:p>
        </w:tc>
        <w:tc>
          <w:tcPr>
            <w:tcW w:w="15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2023 рік</w:t>
            </w:r>
          </w:p>
        </w:tc>
        <w:tc>
          <w:tcPr>
            <w:tcW w:w="1440" w:type="dxa"/>
            <w:shd w:val="clear" w:color="000000" w:fill="FFFFFF"/>
            <w:vAlign w:val="center"/>
          </w:tcPr>
          <w:p w:rsidR="00DE3D1C" w:rsidRPr="003E015C" w:rsidRDefault="00DE3D1C" w:rsidP="00546856">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2024 рік</w:t>
            </w:r>
          </w:p>
        </w:tc>
        <w:tc>
          <w:tcPr>
            <w:tcW w:w="1180" w:type="dxa"/>
            <w:shd w:val="clear" w:color="000000" w:fill="FFFFFF"/>
            <w:vAlign w:val="center"/>
          </w:tcPr>
          <w:p w:rsidR="00DE3D1C" w:rsidRPr="003E015C" w:rsidRDefault="00DE3D1C" w:rsidP="00546856">
            <w:pPr>
              <w:spacing w:after="0" w:line="240" w:lineRule="auto"/>
              <w:rPr>
                <w:rFonts w:ascii="Times New Roman" w:hAnsi="Times New Roman"/>
                <w:lang w:val="uk-UA" w:eastAsia="ru-RU"/>
              </w:rPr>
            </w:pPr>
            <w:r w:rsidRPr="003E015C">
              <w:rPr>
                <w:rFonts w:ascii="Times New Roman" w:hAnsi="Times New Roman"/>
                <w:lang w:val="uk-UA" w:eastAsia="ru-RU"/>
              </w:rPr>
              <w:t>20___-20___ рр.</w:t>
            </w:r>
          </w:p>
        </w:tc>
        <w:tc>
          <w:tcPr>
            <w:tcW w:w="1300" w:type="dxa"/>
            <w:shd w:val="clear" w:color="000000" w:fill="FFFFFF"/>
            <w:vAlign w:val="center"/>
          </w:tcPr>
          <w:p w:rsidR="00DE3D1C" w:rsidRPr="003E015C" w:rsidRDefault="00DE3D1C" w:rsidP="00546856">
            <w:pPr>
              <w:spacing w:after="0" w:line="240" w:lineRule="auto"/>
              <w:rPr>
                <w:rFonts w:ascii="Times New Roman" w:hAnsi="Times New Roman"/>
                <w:lang w:val="uk-UA" w:eastAsia="ru-RU"/>
              </w:rPr>
            </w:pPr>
            <w:r w:rsidRPr="003E015C">
              <w:rPr>
                <w:rFonts w:ascii="Times New Roman" w:hAnsi="Times New Roman"/>
                <w:lang w:val="uk-UA" w:eastAsia="ru-RU"/>
              </w:rPr>
              <w:t>20___-20___ рр.</w:t>
            </w:r>
          </w:p>
        </w:tc>
        <w:tc>
          <w:tcPr>
            <w:tcW w:w="2519" w:type="dxa"/>
            <w:vMerge/>
            <w:vAlign w:val="center"/>
          </w:tcPr>
          <w:p w:rsidR="00DE3D1C" w:rsidRPr="003E015C" w:rsidRDefault="00DE3D1C" w:rsidP="00546856">
            <w:pPr>
              <w:spacing w:after="0" w:line="240" w:lineRule="auto"/>
              <w:rPr>
                <w:rFonts w:ascii="Times New Roman" w:hAnsi="Times New Roman"/>
                <w:color w:val="000000"/>
                <w:lang w:val="uk-UA" w:eastAsia="ru-RU"/>
              </w:rPr>
            </w:pPr>
          </w:p>
        </w:tc>
      </w:tr>
      <w:tr w:rsidR="00DE3D1C" w:rsidRPr="003E015C" w:rsidTr="00427450">
        <w:trPr>
          <w:trHeight w:val="585"/>
        </w:trPr>
        <w:tc>
          <w:tcPr>
            <w:tcW w:w="52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1</w:t>
            </w:r>
          </w:p>
        </w:tc>
        <w:tc>
          <w:tcPr>
            <w:tcW w:w="6460" w:type="dxa"/>
            <w:shd w:val="clear" w:color="000000" w:fill="FFFFFF"/>
            <w:vAlign w:val="center"/>
          </w:tcPr>
          <w:p w:rsidR="00DE3D1C" w:rsidRPr="003E015C" w:rsidRDefault="00DE3D1C"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Обсяг ресурсів, в т.ч. кредиторська заборгованість усього, у тому числі:</w:t>
            </w: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256375,0</w:t>
            </w:r>
          </w:p>
        </w:tc>
        <w:tc>
          <w:tcPr>
            <w:tcW w:w="15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338170,2</w:t>
            </w:r>
          </w:p>
        </w:tc>
        <w:tc>
          <w:tcPr>
            <w:tcW w:w="1440" w:type="dxa"/>
            <w:shd w:val="clear" w:color="auto" w:fill="FFFF00"/>
            <w:vAlign w:val="center"/>
          </w:tcPr>
          <w:p w:rsidR="00DE3D1C" w:rsidRPr="003E015C" w:rsidRDefault="00DE3D1C" w:rsidP="00D87C43">
            <w:pPr>
              <w:jc w:val="center"/>
              <w:rPr>
                <w:rFonts w:ascii="Times New Roman" w:hAnsi="Times New Roman"/>
                <w:b/>
                <w:bCs/>
                <w:sz w:val="24"/>
                <w:szCs w:val="24"/>
                <w:lang w:val="uk-UA"/>
              </w:rPr>
            </w:pPr>
            <w:r w:rsidRPr="003E015C">
              <w:rPr>
                <w:rFonts w:ascii="Times New Roman" w:hAnsi="Times New Roman"/>
                <w:b/>
                <w:bCs/>
                <w:lang w:val="uk-UA"/>
              </w:rPr>
              <w:t>652118,2</w:t>
            </w: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auto" w:fill="FFFF00"/>
            <w:vAlign w:val="center"/>
          </w:tcPr>
          <w:p w:rsidR="00DE3D1C" w:rsidRPr="003E015C" w:rsidRDefault="00DE3D1C" w:rsidP="00D87C43">
            <w:pPr>
              <w:jc w:val="center"/>
              <w:rPr>
                <w:rFonts w:ascii="Times New Roman" w:hAnsi="Times New Roman"/>
                <w:b/>
                <w:bCs/>
                <w:sz w:val="24"/>
                <w:szCs w:val="24"/>
                <w:lang w:val="uk-UA"/>
              </w:rPr>
            </w:pPr>
            <w:r w:rsidRPr="003E015C">
              <w:rPr>
                <w:rFonts w:ascii="Times New Roman" w:hAnsi="Times New Roman"/>
                <w:b/>
                <w:bCs/>
                <w:lang w:val="uk-UA"/>
              </w:rPr>
              <w:t>1246663,4</w:t>
            </w:r>
          </w:p>
        </w:tc>
      </w:tr>
      <w:tr w:rsidR="00DE3D1C" w:rsidRPr="003E015C" w:rsidTr="00D357CA">
        <w:trPr>
          <w:trHeight w:val="585"/>
        </w:trPr>
        <w:tc>
          <w:tcPr>
            <w:tcW w:w="52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2</w:t>
            </w:r>
          </w:p>
        </w:tc>
        <w:tc>
          <w:tcPr>
            <w:tcW w:w="6460" w:type="dxa"/>
            <w:shd w:val="clear" w:color="000000" w:fill="FFFFFF"/>
            <w:vAlign w:val="center"/>
          </w:tcPr>
          <w:p w:rsidR="00DE3D1C" w:rsidRPr="003E015C" w:rsidRDefault="00DE3D1C"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державний бюджет</w:t>
            </w: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500" w:type="dxa"/>
            <w:shd w:val="clear" w:color="000000" w:fill="FFFFFF"/>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440" w:type="dxa"/>
            <w:shd w:val="clear" w:color="000000" w:fill="FFFFFF"/>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000000" w:fill="FFFFFF"/>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r>
      <w:tr w:rsidR="00DE3D1C" w:rsidRPr="003E015C" w:rsidTr="00D357CA">
        <w:trPr>
          <w:trHeight w:val="585"/>
        </w:trPr>
        <w:tc>
          <w:tcPr>
            <w:tcW w:w="52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3</w:t>
            </w:r>
          </w:p>
        </w:tc>
        <w:tc>
          <w:tcPr>
            <w:tcW w:w="6460" w:type="dxa"/>
            <w:shd w:val="clear" w:color="000000" w:fill="FFFFFF"/>
            <w:vAlign w:val="center"/>
          </w:tcPr>
          <w:p w:rsidR="00DE3D1C" w:rsidRPr="003E015C" w:rsidRDefault="00DE3D1C"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обласний бюджет</w:t>
            </w: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500" w:type="dxa"/>
            <w:shd w:val="clear" w:color="000000" w:fill="FFFFFF"/>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1440" w:type="dxa"/>
            <w:shd w:val="clear" w:color="000000" w:fill="FFFFFF"/>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000000" w:fill="FFFFFF"/>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r>
      <w:tr w:rsidR="00DE3D1C" w:rsidRPr="003E015C" w:rsidTr="00427450">
        <w:trPr>
          <w:trHeight w:val="585"/>
        </w:trPr>
        <w:tc>
          <w:tcPr>
            <w:tcW w:w="52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4</w:t>
            </w:r>
          </w:p>
        </w:tc>
        <w:tc>
          <w:tcPr>
            <w:tcW w:w="6460" w:type="dxa"/>
            <w:shd w:val="clear" w:color="000000" w:fill="FFFFFF"/>
          </w:tcPr>
          <w:p w:rsidR="00DE3D1C" w:rsidRPr="003E015C" w:rsidRDefault="00DE3D1C" w:rsidP="00546856">
            <w:pPr>
              <w:spacing w:after="240" w:line="240" w:lineRule="auto"/>
              <w:rPr>
                <w:rFonts w:ascii="Times New Roman" w:hAnsi="Times New Roman"/>
                <w:color w:val="000000"/>
                <w:lang w:val="uk-UA" w:eastAsia="ru-RU"/>
              </w:rPr>
            </w:pPr>
            <w:r w:rsidRPr="003E015C">
              <w:rPr>
                <w:rFonts w:ascii="Times New Roman" w:hAnsi="Times New Roman"/>
                <w:color w:val="000000"/>
                <w:lang w:val="uk-UA" w:eastAsia="ru-RU"/>
              </w:rPr>
              <w:t>Бюджет Лозівської міської ТГ</w:t>
            </w: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23616,0</w:t>
            </w:r>
          </w:p>
        </w:tc>
        <w:tc>
          <w:tcPr>
            <w:tcW w:w="15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24867,5</w:t>
            </w:r>
          </w:p>
        </w:tc>
        <w:tc>
          <w:tcPr>
            <w:tcW w:w="1440" w:type="dxa"/>
            <w:shd w:val="clear" w:color="auto" w:fill="FFFF00"/>
            <w:vAlign w:val="center"/>
          </w:tcPr>
          <w:p w:rsidR="00DE3D1C" w:rsidRPr="003E015C" w:rsidRDefault="00DE3D1C" w:rsidP="00546856">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18541,2</w:t>
            </w: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auto" w:fill="FFFF00"/>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67024,7</w:t>
            </w:r>
          </w:p>
        </w:tc>
      </w:tr>
      <w:tr w:rsidR="00DE3D1C" w:rsidRPr="003E015C" w:rsidTr="00D357CA">
        <w:trPr>
          <w:trHeight w:val="585"/>
        </w:trPr>
        <w:tc>
          <w:tcPr>
            <w:tcW w:w="52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5</w:t>
            </w:r>
          </w:p>
        </w:tc>
        <w:tc>
          <w:tcPr>
            <w:tcW w:w="6460" w:type="dxa"/>
            <w:shd w:val="clear" w:color="000000" w:fill="FFFFFF"/>
            <w:vAlign w:val="center"/>
          </w:tcPr>
          <w:p w:rsidR="00DE3D1C" w:rsidRPr="003E015C" w:rsidRDefault="00DE3D1C"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кошти не бюджетних джерел</w:t>
            </w: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909,0</w:t>
            </w:r>
          </w:p>
        </w:tc>
        <w:tc>
          <w:tcPr>
            <w:tcW w:w="15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957,2</w:t>
            </w:r>
          </w:p>
        </w:tc>
        <w:tc>
          <w:tcPr>
            <w:tcW w:w="1440" w:type="dxa"/>
            <w:shd w:val="clear" w:color="000000" w:fill="FFFFFF"/>
            <w:vAlign w:val="center"/>
          </w:tcPr>
          <w:p w:rsidR="00DE3D1C" w:rsidRPr="003E015C" w:rsidRDefault="00DE3D1C" w:rsidP="00546856">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1005,0</w:t>
            </w: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2871,2</w:t>
            </w:r>
          </w:p>
        </w:tc>
      </w:tr>
      <w:tr w:rsidR="00DE3D1C" w:rsidRPr="003E015C" w:rsidTr="00E83CCD">
        <w:trPr>
          <w:trHeight w:val="720"/>
        </w:trPr>
        <w:tc>
          <w:tcPr>
            <w:tcW w:w="520" w:type="dxa"/>
            <w:shd w:val="clear" w:color="000000" w:fill="FFFFFF"/>
            <w:vAlign w:val="center"/>
          </w:tcPr>
          <w:p w:rsidR="00DE3D1C" w:rsidRPr="003E015C" w:rsidRDefault="00DE3D1C" w:rsidP="00546856">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r>
              <w:rPr>
                <w:rFonts w:ascii="Times New Roman" w:hAnsi="Times New Roman"/>
                <w:color w:val="000000"/>
                <w:lang w:val="uk-UA" w:eastAsia="ru-RU"/>
              </w:rPr>
              <w:t>6</w:t>
            </w:r>
          </w:p>
        </w:tc>
        <w:tc>
          <w:tcPr>
            <w:tcW w:w="6460" w:type="dxa"/>
            <w:shd w:val="clear" w:color="000000" w:fill="FFFFFF"/>
            <w:vAlign w:val="center"/>
          </w:tcPr>
          <w:p w:rsidR="00DE3D1C" w:rsidRPr="003E015C" w:rsidRDefault="00DE3D1C" w:rsidP="00546856">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кошти державного, обласного, місцевого бюджетів та інші залучені кошти</w:t>
            </w:r>
          </w:p>
        </w:tc>
        <w:tc>
          <w:tcPr>
            <w:tcW w:w="14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231850,0</w:t>
            </w:r>
          </w:p>
        </w:tc>
        <w:tc>
          <w:tcPr>
            <w:tcW w:w="1500" w:type="dxa"/>
            <w:shd w:val="clear" w:color="000000" w:fill="FFFFFF"/>
            <w:vAlign w:val="center"/>
          </w:tcPr>
          <w:p w:rsidR="00DE3D1C" w:rsidRPr="003E015C" w:rsidRDefault="00DE3D1C" w:rsidP="00546856">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312345,5</w:t>
            </w:r>
          </w:p>
        </w:tc>
        <w:tc>
          <w:tcPr>
            <w:tcW w:w="1440" w:type="dxa"/>
            <w:shd w:val="clear" w:color="auto" w:fill="FFFF00"/>
            <w:vAlign w:val="center"/>
          </w:tcPr>
          <w:p w:rsidR="00DE3D1C" w:rsidRPr="003E015C" w:rsidRDefault="00DE3D1C" w:rsidP="00D87C43">
            <w:pPr>
              <w:jc w:val="center"/>
              <w:rPr>
                <w:rFonts w:ascii="Times New Roman" w:hAnsi="Times New Roman"/>
                <w:b/>
                <w:bCs/>
                <w:sz w:val="24"/>
                <w:szCs w:val="24"/>
                <w:lang w:val="uk-UA"/>
              </w:rPr>
            </w:pPr>
            <w:r w:rsidRPr="003E015C">
              <w:rPr>
                <w:rFonts w:ascii="Times New Roman" w:hAnsi="Times New Roman"/>
                <w:b/>
                <w:bCs/>
                <w:lang w:val="uk-UA"/>
              </w:rPr>
              <w:t>632572,0</w:t>
            </w:r>
          </w:p>
          <w:p w:rsidR="00DE3D1C" w:rsidRPr="003E015C" w:rsidRDefault="00DE3D1C" w:rsidP="00546856">
            <w:pPr>
              <w:spacing w:after="0" w:line="240" w:lineRule="auto"/>
              <w:jc w:val="center"/>
              <w:rPr>
                <w:rFonts w:ascii="Times New Roman" w:hAnsi="Times New Roman"/>
                <w:b/>
                <w:bCs/>
                <w:lang w:val="uk-UA" w:eastAsia="ru-RU"/>
              </w:rPr>
            </w:pPr>
          </w:p>
        </w:tc>
        <w:tc>
          <w:tcPr>
            <w:tcW w:w="118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0" w:type="dxa"/>
            <w:shd w:val="clear" w:color="000000" w:fill="FFFFFF"/>
            <w:vAlign w:val="center"/>
          </w:tcPr>
          <w:p w:rsidR="00DE3D1C" w:rsidRPr="003E015C" w:rsidRDefault="00DE3D1C" w:rsidP="00546856">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2519" w:type="dxa"/>
            <w:shd w:val="clear" w:color="auto" w:fill="FFFF00"/>
            <w:vAlign w:val="center"/>
          </w:tcPr>
          <w:p w:rsidR="00DE3D1C" w:rsidRPr="003E015C" w:rsidRDefault="00DE3D1C" w:rsidP="00D87C43">
            <w:pPr>
              <w:jc w:val="center"/>
              <w:rPr>
                <w:rFonts w:ascii="Times New Roman" w:hAnsi="Times New Roman"/>
                <w:b/>
                <w:bCs/>
                <w:color w:val="000000"/>
                <w:sz w:val="24"/>
                <w:szCs w:val="24"/>
                <w:lang w:val="uk-UA"/>
              </w:rPr>
            </w:pPr>
            <w:r w:rsidRPr="003E015C">
              <w:rPr>
                <w:rFonts w:ascii="Times New Roman" w:hAnsi="Times New Roman"/>
                <w:b/>
                <w:bCs/>
                <w:color w:val="000000"/>
                <w:lang w:val="uk-UA"/>
              </w:rPr>
              <w:t>1176767,5</w:t>
            </w:r>
          </w:p>
          <w:p w:rsidR="00DE3D1C" w:rsidRPr="003E015C" w:rsidRDefault="00DE3D1C" w:rsidP="00546856">
            <w:pPr>
              <w:spacing w:after="0" w:line="240" w:lineRule="auto"/>
              <w:jc w:val="center"/>
              <w:rPr>
                <w:rFonts w:ascii="Times New Roman" w:hAnsi="Times New Roman"/>
                <w:b/>
                <w:bCs/>
                <w:color w:val="000000"/>
                <w:lang w:val="uk-UA" w:eastAsia="ru-RU"/>
              </w:rPr>
            </w:pPr>
          </w:p>
        </w:tc>
      </w:tr>
    </w:tbl>
    <w:p w:rsidR="00DE3D1C" w:rsidRPr="003E015C" w:rsidRDefault="00DE3D1C" w:rsidP="00CD752C">
      <w:pPr>
        <w:ind w:right="678"/>
        <w:rPr>
          <w:lang w:val="uk-UA"/>
        </w:rPr>
      </w:pPr>
      <w:r w:rsidRPr="003E015C">
        <w:rPr>
          <w:lang w:val="uk-UA"/>
        </w:rPr>
        <w:t xml:space="preserve"> </w:t>
      </w:r>
    </w:p>
    <w:p w:rsidR="00DE3D1C" w:rsidRPr="003E015C" w:rsidRDefault="00DE3D1C" w:rsidP="00923600">
      <w:pPr>
        <w:tabs>
          <w:tab w:val="left" w:pos="13630"/>
        </w:tabs>
        <w:ind w:right="678"/>
        <w:rPr>
          <w:rFonts w:ascii="Times New Roman" w:hAnsi="Times New Roman"/>
          <w:b/>
          <w:sz w:val="28"/>
          <w:lang w:val="uk-UA"/>
        </w:rPr>
      </w:pPr>
      <w:r w:rsidRPr="003E015C">
        <w:rPr>
          <w:rFonts w:ascii="Times New Roman" w:hAnsi="Times New Roman"/>
          <w:b/>
          <w:sz w:val="28"/>
          <w:lang w:val="uk-UA"/>
        </w:rPr>
        <w:t>Секретар міської ради                                                                                                                                                         Юрій КУШНІР</w:t>
      </w:r>
    </w:p>
    <w:p w:rsidR="00DE3D1C" w:rsidRPr="003E015C" w:rsidRDefault="00DE3D1C" w:rsidP="00CD752C">
      <w:pPr>
        <w:ind w:right="678"/>
        <w:rPr>
          <w:rFonts w:ascii="Times New Roman" w:hAnsi="Times New Roman"/>
          <w:sz w:val="24"/>
          <w:lang w:val="uk-UA"/>
        </w:rPr>
      </w:pPr>
      <w:r w:rsidRPr="003E015C">
        <w:rPr>
          <w:rFonts w:ascii="Times New Roman" w:hAnsi="Times New Roman"/>
          <w:sz w:val="24"/>
          <w:lang w:val="uk-UA"/>
        </w:rPr>
        <w:t>Володимир Музика, 22266</w:t>
      </w:r>
    </w:p>
    <w:p w:rsidR="00DE3D1C" w:rsidRPr="003E015C" w:rsidRDefault="00DE3D1C" w:rsidP="00CD752C">
      <w:pPr>
        <w:ind w:right="678"/>
        <w:rPr>
          <w:rFonts w:ascii="Times New Roman" w:hAnsi="Times New Roman"/>
          <w:sz w:val="24"/>
          <w:lang w:val="uk-UA"/>
        </w:rPr>
      </w:pPr>
    </w:p>
    <w:p w:rsidR="00DE3D1C" w:rsidRDefault="00DE3D1C" w:rsidP="00CD752C">
      <w:pPr>
        <w:ind w:right="678"/>
        <w:rPr>
          <w:rFonts w:ascii="Times New Roman" w:hAnsi="Times New Roman"/>
          <w:sz w:val="24"/>
          <w:lang w:val="uk-UA"/>
        </w:rPr>
      </w:pPr>
    </w:p>
    <w:p w:rsidR="00DE3D1C" w:rsidRPr="003E015C" w:rsidRDefault="00DE3D1C" w:rsidP="00CD752C">
      <w:pPr>
        <w:ind w:right="678"/>
        <w:rPr>
          <w:rFonts w:ascii="Times New Roman" w:hAnsi="Times New Roman"/>
          <w:sz w:val="24"/>
          <w:lang w:val="uk-UA"/>
        </w:rPr>
      </w:pPr>
    </w:p>
    <w:tbl>
      <w:tblPr>
        <w:tblpPr w:leftFromText="180" w:rightFromText="180" w:vertAnchor="text" w:horzAnchor="page" w:tblpX="11655" w:tblpY="33"/>
        <w:tblW w:w="0" w:type="auto"/>
        <w:tblLook w:val="00A0"/>
      </w:tblPr>
      <w:tblGrid>
        <w:gridCol w:w="4051"/>
      </w:tblGrid>
      <w:tr w:rsidR="00DE3D1C" w:rsidRPr="003E015C" w:rsidTr="00624BFF">
        <w:trPr>
          <w:trHeight w:val="785"/>
        </w:trPr>
        <w:tc>
          <w:tcPr>
            <w:tcW w:w="4051" w:type="dxa"/>
          </w:tcPr>
          <w:p w:rsidR="00DE3D1C" w:rsidRPr="003E015C" w:rsidRDefault="00DE3D1C"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 xml:space="preserve">Додаток  3 </w:t>
            </w:r>
          </w:p>
          <w:p w:rsidR="00DE3D1C" w:rsidRPr="003E015C" w:rsidRDefault="00DE3D1C" w:rsidP="00624BFF">
            <w:pPr>
              <w:spacing w:after="0" w:line="240" w:lineRule="auto"/>
              <w:ind w:right="678"/>
              <w:rPr>
                <w:rFonts w:ascii="Times New Roman" w:hAnsi="Times New Roman"/>
                <w:sz w:val="24"/>
                <w:szCs w:val="28"/>
                <w:lang w:val="uk-UA"/>
              </w:rPr>
            </w:pPr>
            <w:r w:rsidRPr="003E015C">
              <w:rPr>
                <w:rFonts w:ascii="Times New Roman" w:hAnsi="Times New Roman"/>
                <w:sz w:val="24"/>
                <w:szCs w:val="28"/>
                <w:lang w:val="uk-UA"/>
              </w:rPr>
              <w:t>до рішення міської ради</w:t>
            </w:r>
          </w:p>
          <w:p w:rsidR="00DE3D1C" w:rsidRPr="003E015C" w:rsidRDefault="00DE3D1C" w:rsidP="00624BFF">
            <w:pPr>
              <w:spacing w:after="0" w:line="240" w:lineRule="auto"/>
              <w:ind w:right="678"/>
              <w:rPr>
                <w:rFonts w:ascii="Times New Roman" w:hAnsi="Times New Roman"/>
                <w:b/>
                <w:sz w:val="24"/>
                <w:szCs w:val="28"/>
                <w:lang w:val="uk-UA"/>
              </w:rPr>
            </w:pPr>
            <w:r w:rsidRPr="003E015C">
              <w:rPr>
                <w:rFonts w:ascii="Times New Roman" w:hAnsi="Times New Roman"/>
                <w:sz w:val="24"/>
                <w:szCs w:val="28"/>
                <w:lang w:val="uk-UA"/>
              </w:rPr>
              <w:t>від  05.09.2024 №</w:t>
            </w:r>
          </w:p>
        </w:tc>
      </w:tr>
    </w:tbl>
    <w:p w:rsidR="00DE3D1C" w:rsidRPr="003E015C" w:rsidRDefault="00DE3D1C" w:rsidP="00CD752C">
      <w:pPr>
        <w:ind w:right="678"/>
        <w:rPr>
          <w:rFonts w:ascii="Times New Roman" w:hAnsi="Times New Roman"/>
          <w:sz w:val="24"/>
          <w:lang w:val="uk-UA"/>
        </w:rPr>
      </w:pPr>
    </w:p>
    <w:tbl>
      <w:tblPr>
        <w:tblW w:w="16076" w:type="dxa"/>
        <w:tblInd w:w="89" w:type="dxa"/>
        <w:tblLayout w:type="fixed"/>
        <w:tblLook w:val="00A0"/>
      </w:tblPr>
      <w:tblGrid>
        <w:gridCol w:w="593"/>
        <w:gridCol w:w="2446"/>
        <w:gridCol w:w="3076"/>
        <w:gridCol w:w="15"/>
        <w:gridCol w:w="938"/>
        <w:gridCol w:w="322"/>
        <w:gridCol w:w="18"/>
        <w:gridCol w:w="1503"/>
        <w:gridCol w:w="1557"/>
        <w:gridCol w:w="1194"/>
        <w:gridCol w:w="1303"/>
        <w:gridCol w:w="1343"/>
        <w:gridCol w:w="987"/>
        <w:gridCol w:w="781"/>
      </w:tblGrid>
      <w:tr w:rsidR="00DE3D1C" w:rsidRPr="003E015C"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DE3D1C" w:rsidRPr="003E015C" w:rsidRDefault="00DE3D1C" w:rsidP="00E83CCD">
            <w:pPr>
              <w:spacing w:after="0" w:line="240" w:lineRule="auto"/>
              <w:rPr>
                <w:rFonts w:ascii="Times New Roman" w:hAnsi="Times New Roman"/>
                <w:b/>
                <w:bCs/>
                <w:color w:val="000000"/>
                <w:sz w:val="24"/>
                <w:szCs w:val="24"/>
                <w:u w:val="single"/>
                <w:lang w:val="uk-UA" w:eastAsia="ru-RU"/>
              </w:rPr>
            </w:pPr>
            <w:r w:rsidRPr="003E015C">
              <w:rPr>
                <w:rFonts w:ascii="Times New Roman" w:hAnsi="Times New Roman"/>
                <w:b/>
                <w:bCs/>
                <w:color w:val="000000"/>
                <w:sz w:val="24"/>
                <w:szCs w:val="24"/>
                <w:u w:val="single"/>
                <w:lang w:val="uk-UA" w:eastAsia="ru-RU"/>
              </w:rPr>
              <w:t>Підпрограма 10. МАТЕРІАЛЬНО-ТЕХНІЧНЕ ЗАБЕЗПЕЧЕННЯ</w:t>
            </w:r>
          </w:p>
        </w:tc>
      </w:tr>
      <w:tr w:rsidR="00DE3D1C" w:rsidRPr="003E015C" w:rsidTr="00D66ADA">
        <w:trPr>
          <w:gridAfter w:val="1"/>
          <w:wAfter w:w="781" w:type="dxa"/>
          <w:trHeight w:val="16"/>
        </w:trPr>
        <w:tc>
          <w:tcPr>
            <w:tcW w:w="59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ascii="Times New Roman" w:hAnsi="Times New Roman"/>
                <w:b/>
                <w:bCs/>
                <w:color w:val="000000"/>
                <w:lang w:val="uk-UA" w:eastAsia="ru-RU"/>
              </w:rPr>
            </w:pPr>
            <w:r w:rsidRPr="003E015C">
              <w:rPr>
                <w:rFonts w:ascii="Times New Roman" w:hAnsi="Times New Roman"/>
                <w:b/>
                <w:bCs/>
                <w:color w:val="000000"/>
                <w:lang w:val="uk-UA" w:eastAsia="ru-RU"/>
              </w:rPr>
              <w:t> </w:t>
            </w:r>
          </w:p>
        </w:tc>
        <w:tc>
          <w:tcPr>
            <w:tcW w:w="2446" w:type="dxa"/>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4029" w:type="dxa"/>
            <w:gridSpan w:val="3"/>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340" w:type="dxa"/>
            <w:gridSpan w:val="2"/>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03" w:type="dxa"/>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57" w:type="dxa"/>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1194"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130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134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987" w:type="dxa"/>
            <w:tcBorders>
              <w:top w:val="nil"/>
              <w:left w:val="nil"/>
              <w:bottom w:val="nil"/>
              <w:right w:val="nil"/>
            </w:tcBorders>
            <w:shd w:val="clear" w:color="000000" w:fill="FFFFFF"/>
            <w:noWrap/>
          </w:tcPr>
          <w:p w:rsidR="00DE3D1C" w:rsidRPr="003E015C" w:rsidRDefault="00DE3D1C" w:rsidP="00E83CCD">
            <w:pPr>
              <w:spacing w:after="0" w:line="240" w:lineRule="auto"/>
              <w:rPr>
                <w:rFonts w:cs="Calibri"/>
                <w:color w:val="000000"/>
                <w:lang w:val="uk-UA" w:eastAsia="ru-RU"/>
              </w:rPr>
            </w:pPr>
            <w:r w:rsidRPr="003E015C">
              <w:rPr>
                <w:rFonts w:cs="Calibri"/>
                <w:color w:val="000000"/>
                <w:lang w:val="uk-UA" w:eastAsia="ru-RU"/>
              </w:rPr>
              <w:t> </w:t>
            </w:r>
          </w:p>
        </w:tc>
      </w:tr>
      <w:tr w:rsidR="00DE3D1C" w:rsidRPr="003E015C"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DE3D1C" w:rsidRPr="003E015C" w:rsidRDefault="00DE3D1C" w:rsidP="00E83CCD">
            <w:pPr>
              <w:spacing w:after="0" w:line="240" w:lineRule="auto"/>
              <w:rPr>
                <w:rFonts w:ascii="Times New Roman" w:hAnsi="Times New Roman"/>
                <w:b/>
                <w:bCs/>
                <w:color w:val="000000"/>
                <w:sz w:val="24"/>
                <w:szCs w:val="24"/>
                <w:u w:val="single"/>
                <w:lang w:val="uk-UA" w:eastAsia="ru-RU"/>
              </w:rPr>
            </w:pPr>
            <w:r w:rsidRPr="003E015C">
              <w:rPr>
                <w:rFonts w:ascii="Times New Roman" w:hAnsi="Times New Roman"/>
                <w:b/>
                <w:bCs/>
                <w:color w:val="000000"/>
                <w:sz w:val="24"/>
                <w:szCs w:val="24"/>
                <w:u w:val="single"/>
                <w:lang w:val="uk-UA" w:eastAsia="ru-RU"/>
              </w:rPr>
              <w:t>Мета</w:t>
            </w:r>
            <w:r w:rsidRPr="003E015C">
              <w:rPr>
                <w:rFonts w:ascii="Times New Roman" w:hAnsi="Times New Roman"/>
                <w:b/>
                <w:bCs/>
                <w:color w:val="000000"/>
                <w:sz w:val="24"/>
                <w:szCs w:val="24"/>
                <w:lang w:val="uk-UA" w:eastAsia="ru-RU"/>
              </w:rPr>
              <w:t xml:space="preserve">: </w:t>
            </w:r>
            <w:r w:rsidRPr="003E015C">
              <w:rPr>
                <w:rFonts w:ascii="Times New Roman" w:hAnsi="Times New Roman"/>
                <w:color w:val="000000"/>
                <w:sz w:val="24"/>
                <w:szCs w:val="24"/>
                <w:lang w:val="uk-UA" w:eastAsia="ru-RU"/>
              </w:rPr>
              <w:t>дотримання у належному технічному стані будівель, інженерних мереж та технологічного обладнання навчальних закладів міста</w:t>
            </w:r>
            <w:r w:rsidRPr="003E015C">
              <w:rPr>
                <w:rFonts w:ascii="Times New Roman" w:hAnsi="Times New Roman"/>
                <w:b/>
                <w:bCs/>
                <w:color w:val="000000"/>
                <w:sz w:val="24"/>
                <w:szCs w:val="24"/>
                <w:lang w:val="uk-UA" w:eastAsia="ru-RU"/>
              </w:rPr>
              <w:t>.</w:t>
            </w:r>
          </w:p>
        </w:tc>
      </w:tr>
      <w:tr w:rsidR="00DE3D1C" w:rsidRPr="003E015C" w:rsidTr="00D66ADA">
        <w:trPr>
          <w:gridAfter w:val="1"/>
          <w:wAfter w:w="781" w:type="dxa"/>
          <w:trHeight w:val="63"/>
        </w:trPr>
        <w:tc>
          <w:tcPr>
            <w:tcW w:w="59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w:t>
            </w:r>
          </w:p>
        </w:tc>
        <w:tc>
          <w:tcPr>
            <w:tcW w:w="2446" w:type="dxa"/>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4029" w:type="dxa"/>
            <w:gridSpan w:val="3"/>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color w:val="000000"/>
                <w:lang w:val="uk-UA" w:eastAsia="ru-RU"/>
              </w:rPr>
            </w:pPr>
            <w:r w:rsidRPr="003E015C">
              <w:rPr>
                <w:rFonts w:cs="Calibri"/>
                <w:color w:val="000000"/>
                <w:lang w:val="uk-UA" w:eastAsia="ru-RU"/>
              </w:rPr>
              <w:t> </w:t>
            </w:r>
          </w:p>
        </w:tc>
        <w:tc>
          <w:tcPr>
            <w:tcW w:w="340" w:type="dxa"/>
            <w:gridSpan w:val="2"/>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03" w:type="dxa"/>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color w:val="000000"/>
                <w:sz w:val="20"/>
                <w:szCs w:val="20"/>
                <w:lang w:val="uk-UA" w:eastAsia="ru-RU"/>
              </w:rPr>
            </w:pPr>
            <w:r w:rsidRPr="003E015C">
              <w:rPr>
                <w:rFonts w:cs="Calibri"/>
                <w:color w:val="000000"/>
                <w:sz w:val="20"/>
                <w:szCs w:val="20"/>
                <w:lang w:val="uk-UA" w:eastAsia="ru-RU"/>
              </w:rPr>
              <w:t> </w:t>
            </w:r>
          </w:p>
        </w:tc>
        <w:tc>
          <w:tcPr>
            <w:tcW w:w="1557" w:type="dxa"/>
            <w:tcBorders>
              <w:top w:val="nil"/>
              <w:left w:val="nil"/>
              <w:bottom w:val="nil"/>
              <w:right w:val="nil"/>
            </w:tcBorders>
            <w:shd w:val="clear" w:color="000000" w:fill="FFFFFF"/>
            <w:noWrap/>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1194"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130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134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 </w:t>
            </w:r>
          </w:p>
        </w:tc>
        <w:tc>
          <w:tcPr>
            <w:tcW w:w="987" w:type="dxa"/>
            <w:tcBorders>
              <w:top w:val="nil"/>
              <w:left w:val="nil"/>
              <w:bottom w:val="nil"/>
              <w:right w:val="nil"/>
            </w:tcBorders>
            <w:shd w:val="clear" w:color="000000" w:fill="FFFFFF"/>
            <w:noWrap/>
          </w:tcPr>
          <w:p w:rsidR="00DE3D1C" w:rsidRPr="003E015C" w:rsidRDefault="00DE3D1C" w:rsidP="00E83CCD">
            <w:pPr>
              <w:spacing w:after="0" w:line="240" w:lineRule="auto"/>
              <w:rPr>
                <w:rFonts w:cs="Calibri"/>
                <w:color w:val="000000"/>
                <w:lang w:val="uk-UA" w:eastAsia="ru-RU"/>
              </w:rPr>
            </w:pPr>
            <w:r w:rsidRPr="003E015C">
              <w:rPr>
                <w:rFonts w:cs="Calibri"/>
                <w:color w:val="000000"/>
                <w:lang w:val="uk-UA" w:eastAsia="ru-RU"/>
              </w:rPr>
              <w:t> </w:t>
            </w:r>
          </w:p>
        </w:tc>
      </w:tr>
      <w:tr w:rsidR="00DE3D1C" w:rsidRPr="003E015C" w:rsidTr="00D66ADA">
        <w:trPr>
          <w:trHeight w:val="63"/>
        </w:trPr>
        <w:tc>
          <w:tcPr>
            <w:tcW w:w="5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 з/п</w:t>
            </w:r>
          </w:p>
        </w:tc>
        <w:tc>
          <w:tcPr>
            <w:tcW w:w="2446" w:type="dxa"/>
            <w:vMerge w:val="restart"/>
            <w:tcBorders>
              <w:top w:val="single" w:sz="4" w:space="0" w:color="auto"/>
              <w:left w:val="single" w:sz="4" w:space="0" w:color="auto"/>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Назва напряму діяльності (пріоритетні завдання) </w:t>
            </w:r>
          </w:p>
        </w:tc>
        <w:tc>
          <w:tcPr>
            <w:tcW w:w="3091"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Заходи програми </w:t>
            </w: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Строк виконання заходу </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color w:val="000000"/>
                <w:lang w:val="uk-UA" w:eastAsia="ru-RU"/>
              </w:rPr>
            </w:pPr>
            <w:r>
              <w:rPr>
                <w:rFonts w:ascii="Times New Roman" w:hAnsi="Times New Roman"/>
                <w:color w:val="000000"/>
                <w:lang w:val="uk-UA" w:eastAsia="ru-RU"/>
              </w:rPr>
              <w:t>Відпові</w:t>
            </w:r>
            <w:r w:rsidRPr="003E015C">
              <w:rPr>
                <w:rFonts w:ascii="Times New Roman" w:hAnsi="Times New Roman"/>
                <w:color w:val="000000"/>
                <w:lang w:val="uk-UA" w:eastAsia="ru-RU"/>
              </w:rPr>
              <w:t>даль</w:t>
            </w:r>
            <w:r>
              <w:rPr>
                <w:rFonts w:ascii="Times New Roman" w:hAnsi="Times New Roman"/>
                <w:color w:val="000000"/>
                <w:lang w:val="uk-UA" w:eastAsia="ru-RU"/>
              </w:rPr>
              <w:t>-</w:t>
            </w:r>
            <w:r w:rsidRPr="003E015C">
              <w:rPr>
                <w:rFonts w:ascii="Times New Roman" w:hAnsi="Times New Roman"/>
                <w:color w:val="000000"/>
                <w:lang w:val="uk-UA" w:eastAsia="ru-RU"/>
              </w:rPr>
              <w:t>ні виконавці </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Джерела фінансування </w:t>
            </w:r>
          </w:p>
        </w:tc>
        <w:tc>
          <w:tcPr>
            <w:tcW w:w="3840" w:type="dxa"/>
            <w:gridSpan w:val="3"/>
            <w:tcBorders>
              <w:top w:val="single" w:sz="4" w:space="0" w:color="auto"/>
              <w:left w:val="nil"/>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Орієнтовні обсяги фінансування (вартість), тис. гривень, у тому числі, за роками: </w:t>
            </w:r>
          </w:p>
        </w:tc>
        <w:tc>
          <w:tcPr>
            <w:tcW w:w="1768" w:type="dxa"/>
            <w:gridSpan w:val="2"/>
            <w:tcBorders>
              <w:top w:val="single" w:sz="4" w:space="0" w:color="auto"/>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color w:val="000000"/>
                <w:lang w:val="uk-UA" w:eastAsia="ru-RU"/>
              </w:rPr>
            </w:pPr>
            <w:r w:rsidRPr="003E015C">
              <w:rPr>
                <w:rFonts w:ascii="Times New Roman" w:hAnsi="Times New Roman"/>
                <w:color w:val="000000"/>
                <w:lang w:val="uk-UA" w:eastAsia="ru-RU"/>
              </w:rPr>
              <w:t>Очікуваний результат </w:t>
            </w:r>
          </w:p>
        </w:tc>
      </w:tr>
      <w:tr w:rsidR="00DE3D1C" w:rsidRPr="003E015C" w:rsidTr="00D66ADA">
        <w:trPr>
          <w:trHeight w:val="143"/>
        </w:trPr>
        <w:tc>
          <w:tcPr>
            <w:tcW w:w="593" w:type="dxa"/>
            <w:vMerge/>
            <w:tcBorders>
              <w:top w:val="single" w:sz="4" w:space="0" w:color="auto"/>
              <w:left w:val="single" w:sz="4" w:space="0" w:color="auto"/>
              <w:bottom w:val="single" w:sz="4" w:space="0" w:color="000000"/>
              <w:right w:val="single" w:sz="4" w:space="0" w:color="auto"/>
            </w:tcBorders>
            <w:vAlign w:val="center"/>
          </w:tcPr>
          <w:p w:rsidR="00DE3D1C" w:rsidRPr="003E015C" w:rsidRDefault="00DE3D1C" w:rsidP="00E83CCD">
            <w:pPr>
              <w:spacing w:after="0" w:line="240" w:lineRule="auto"/>
              <w:rPr>
                <w:rFonts w:ascii="Times New Roman" w:hAnsi="Times New Roman"/>
                <w:color w:val="000000"/>
                <w:lang w:val="uk-UA" w:eastAsia="ru-RU"/>
              </w:rPr>
            </w:pPr>
          </w:p>
        </w:tc>
        <w:tc>
          <w:tcPr>
            <w:tcW w:w="2446" w:type="dxa"/>
            <w:vMerge/>
            <w:tcBorders>
              <w:top w:val="single" w:sz="4" w:space="0" w:color="auto"/>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color w:val="000000"/>
                <w:lang w:val="uk-UA" w:eastAsia="ru-RU"/>
              </w:rPr>
            </w:pPr>
          </w:p>
        </w:tc>
        <w:tc>
          <w:tcPr>
            <w:tcW w:w="3091" w:type="dxa"/>
            <w:gridSpan w:val="2"/>
            <w:vMerge/>
            <w:tcBorders>
              <w:top w:val="single" w:sz="4" w:space="0" w:color="auto"/>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color w:val="000000"/>
                <w:lang w:val="uk-UA" w:eastAsia="ru-RU"/>
              </w:rPr>
            </w:pPr>
          </w:p>
        </w:tc>
        <w:tc>
          <w:tcPr>
            <w:tcW w:w="1278" w:type="dxa"/>
            <w:gridSpan w:val="3"/>
            <w:vMerge/>
            <w:tcBorders>
              <w:top w:val="single" w:sz="4" w:space="0" w:color="auto"/>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color w:val="000000"/>
                <w:lang w:val="uk-UA" w:eastAsia="ru-RU"/>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color w:val="000000"/>
                <w:lang w:val="uk-UA" w:eastAsia="ru-RU"/>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lang w:val="uk-UA" w:eastAsia="ru-RU"/>
              </w:rPr>
            </w:pP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2022 рік</w:t>
            </w:r>
          </w:p>
        </w:tc>
        <w:tc>
          <w:tcPr>
            <w:tcW w:w="1303" w:type="dxa"/>
            <w:tcBorders>
              <w:top w:val="nil"/>
              <w:left w:val="nil"/>
              <w:bottom w:val="nil"/>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2023 рік</w:t>
            </w:r>
          </w:p>
        </w:tc>
        <w:tc>
          <w:tcPr>
            <w:tcW w:w="1343" w:type="dxa"/>
            <w:tcBorders>
              <w:top w:val="nil"/>
              <w:left w:val="nil"/>
              <w:bottom w:val="nil"/>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2024 рік</w:t>
            </w:r>
          </w:p>
        </w:tc>
        <w:tc>
          <w:tcPr>
            <w:tcW w:w="1768" w:type="dxa"/>
            <w:gridSpan w:val="2"/>
            <w:tcBorders>
              <w:top w:val="nil"/>
              <w:left w:val="nil"/>
              <w:bottom w:val="nil"/>
              <w:right w:val="single" w:sz="4" w:space="0" w:color="auto"/>
            </w:tcBorders>
            <w:shd w:val="clear" w:color="000000" w:fill="FFFFFF"/>
            <w:vAlign w:val="center"/>
          </w:tcPr>
          <w:p w:rsidR="00DE3D1C" w:rsidRPr="003E015C" w:rsidRDefault="00DE3D1C" w:rsidP="00E83CCD">
            <w:pPr>
              <w:spacing w:after="0" w:line="240" w:lineRule="auto"/>
              <w:rPr>
                <w:rFonts w:ascii="Times New Roman" w:hAnsi="Times New Roman"/>
                <w:color w:val="000000"/>
                <w:lang w:val="uk-UA" w:eastAsia="ru-RU"/>
              </w:rPr>
            </w:pPr>
            <w:r w:rsidRPr="003E015C">
              <w:rPr>
                <w:rFonts w:ascii="Times New Roman" w:hAnsi="Times New Roman"/>
                <w:color w:val="000000"/>
                <w:lang w:val="uk-UA" w:eastAsia="ru-RU"/>
              </w:rPr>
              <w:t> </w:t>
            </w:r>
          </w:p>
        </w:tc>
      </w:tr>
      <w:tr w:rsidR="00DE3D1C" w:rsidRPr="003E015C" w:rsidTr="00D66ADA">
        <w:trPr>
          <w:trHeight w:val="149"/>
        </w:trPr>
        <w:tc>
          <w:tcPr>
            <w:tcW w:w="593" w:type="dxa"/>
            <w:tcBorders>
              <w:top w:val="nil"/>
              <w:left w:val="single" w:sz="4" w:space="0" w:color="auto"/>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І</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DE3D1C" w:rsidRPr="003E015C" w:rsidTr="00D66ADA">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заходів, направлених на відновлення закладів (ЗДО, ЗЗСО, ЗПО)</w:t>
            </w:r>
          </w:p>
        </w:tc>
        <w:tc>
          <w:tcPr>
            <w:tcW w:w="309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w:t>
            </w:r>
            <w:r w:rsidRPr="003E015C">
              <w:rPr>
                <w:rFonts w:ascii="Times New Roman" w:hAnsi="Times New Roman"/>
                <w:color w:val="000000"/>
                <w:lang w:val="uk-UA" w:eastAsia="ru-RU"/>
              </w:rPr>
              <w:t>розроблення проєктної документації, реконструкція (будівель</w:t>
            </w:r>
            <w:r w:rsidRPr="003E015C">
              <w:rPr>
                <w:rFonts w:ascii="Times New Roman" w:hAnsi="Times New Roman"/>
                <w:lang w:val="uk-UA" w:eastAsia="ru-RU"/>
              </w:rPr>
              <w:t xml:space="preserve">,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278"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60021,0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31135,0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Комфортні умови для навчання у закладах дітей і педпрацівн</w:t>
            </w:r>
            <w:r>
              <w:rPr>
                <w:rFonts w:ascii="Times New Roman" w:hAnsi="Times New Roman"/>
                <w:sz w:val="20"/>
                <w:szCs w:val="20"/>
                <w:lang w:val="uk-UA" w:eastAsia="ru-RU"/>
              </w:rPr>
              <w:t>иків та обслуговуючого персоналу</w:t>
            </w:r>
            <w:r w:rsidRPr="003E015C">
              <w:rPr>
                <w:rFonts w:ascii="Times New Roman" w:hAnsi="Times New Roman"/>
                <w:sz w:val="20"/>
                <w:szCs w:val="20"/>
                <w:lang w:val="uk-UA" w:eastAsia="ru-RU"/>
              </w:rPr>
              <w:t xml:space="preserve"> - проведення енергозберігаючих заходів для економного використання бюджетних коштів</w:t>
            </w:r>
          </w:p>
        </w:tc>
      </w:tr>
      <w:tr w:rsidR="00DE3D1C" w:rsidRPr="003E015C"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заходів, направлених на відновлення установ та закладів фізичної кульутри та спорту</w:t>
            </w:r>
          </w:p>
        </w:tc>
        <w:tc>
          <w:tcPr>
            <w:tcW w:w="309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Реконструкція стадіону "Локомотив" "Спорт для всіх" (виготовлення ПКД, роботи з реконструкції)</w:t>
            </w:r>
          </w:p>
        </w:tc>
        <w:tc>
          <w:tcPr>
            <w:tcW w:w="1278"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72000,000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75816,0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для занять спортом відвідувачам КУ ЛЦФЗН "Спорт для всіх" та ДЮСШ</w:t>
            </w:r>
          </w:p>
        </w:tc>
      </w:tr>
      <w:tr w:rsidR="00DE3D1C" w:rsidRPr="003E015C" w:rsidTr="00D66ADA">
        <w:trPr>
          <w:trHeight w:val="70"/>
        </w:trPr>
        <w:tc>
          <w:tcPr>
            <w:tcW w:w="10468"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реконструкцію установ та закладів:</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129000,0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135837,0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31135,0</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 </w:t>
            </w:r>
          </w:p>
        </w:tc>
      </w:tr>
      <w:tr w:rsidR="00DE3D1C" w:rsidRPr="003E015C" w:rsidTr="00D66ADA">
        <w:trPr>
          <w:trHeight w:val="146"/>
        </w:trPr>
        <w:tc>
          <w:tcPr>
            <w:tcW w:w="593" w:type="dxa"/>
            <w:tcBorders>
              <w:top w:val="nil"/>
              <w:left w:val="single" w:sz="4" w:space="0" w:color="auto"/>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ІІ</w:t>
            </w:r>
          </w:p>
        </w:tc>
        <w:tc>
          <w:tcPr>
            <w:tcW w:w="15483" w:type="dxa"/>
            <w:gridSpan w:val="13"/>
            <w:tcBorders>
              <w:top w:val="single" w:sz="4" w:space="0" w:color="auto"/>
              <w:left w:val="nil"/>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DE3D1C" w:rsidRPr="003E015C" w:rsidTr="00D66ADA">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15800,0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103444,9</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88617,1</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для навчання дітей</w:t>
            </w:r>
          </w:p>
        </w:tc>
      </w:tr>
      <w:tr w:rsidR="00DE3D1C" w:rsidRPr="003E015C" w:rsidTr="00D66ADA">
        <w:trPr>
          <w:trHeight w:val="1415"/>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Розроблення проєктної документації</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інших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3300,0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3474,9</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30848,6</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Проектно-кошторисна документація для проведення капітального ремонту </w:t>
            </w:r>
          </w:p>
        </w:tc>
      </w:tr>
      <w:tr w:rsidR="00DE3D1C" w:rsidRPr="003E015C" w:rsidTr="00D66ADA">
        <w:trPr>
          <w:trHeight w:val="642"/>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термомодернізації освітніх установ та закладів</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інших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26400,0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9799,2</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Поліпшення умов перебування дітей </w:t>
            </w:r>
          </w:p>
        </w:tc>
      </w:tr>
      <w:tr w:rsidR="00DE3D1C" w:rsidRPr="003E015C" w:rsidTr="00D66ADA">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системи освітлення закладів освіти</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1200,0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663,6</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Поліпшення умов перебування дітей під час занять фізичною культурою та спортом</w:t>
            </w:r>
          </w:p>
        </w:tc>
      </w:tr>
      <w:tr w:rsidR="00DE3D1C" w:rsidRPr="003E015C"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Капітальний ремонт внутрішніх приміщень ДЮСШ "Олімпія"</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для занять спортом відвідувачам ДЮСШ</w:t>
            </w:r>
          </w:p>
        </w:tc>
      </w:tr>
      <w:tr w:rsidR="00DE3D1C" w:rsidRPr="003E015C"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6300,0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6633,9</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220,0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населенню для занять спортом</w:t>
            </w:r>
          </w:p>
        </w:tc>
      </w:tr>
      <w:tr w:rsidR="00DE3D1C" w:rsidRPr="003E015C" w:rsidTr="00D66ADA">
        <w:trPr>
          <w:trHeight w:val="417"/>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Капітальний ремонт газону основного та запасного футбольних полів КУ ЛЦФЗН "Спорт для всіх"</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75" w:type="dxa"/>
            <w:gridSpan w:val="3"/>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1500,0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1579,5</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комфортних умов населенню та вихованецям ДЮСШ для занять футболом</w:t>
            </w:r>
          </w:p>
        </w:tc>
      </w:tr>
      <w:tr w:rsidR="00DE3D1C" w:rsidRPr="003E015C" w:rsidTr="00D66ADA">
        <w:trPr>
          <w:trHeight w:val="22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капітальні ремонти: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128228,5</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119685,7</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DE3D1C" w:rsidRPr="003E015C" w:rsidTr="00D66ADA">
        <w:trPr>
          <w:trHeight w:val="137"/>
        </w:trPr>
        <w:tc>
          <w:tcPr>
            <w:tcW w:w="593" w:type="dxa"/>
            <w:tcBorders>
              <w:top w:val="nil"/>
              <w:left w:val="single" w:sz="4" w:space="0" w:color="auto"/>
              <w:bottom w:val="single" w:sz="4" w:space="0" w:color="auto"/>
              <w:right w:val="nil"/>
            </w:tcBorders>
            <w:shd w:val="clear" w:color="000000" w:fill="FFFFFF"/>
            <w:vAlign w:val="center"/>
          </w:tcPr>
          <w:p w:rsidR="00DE3D1C" w:rsidRPr="003E015C" w:rsidRDefault="00DE3D1C" w:rsidP="00E83CCD">
            <w:pPr>
              <w:spacing w:after="0" w:line="240" w:lineRule="auto"/>
              <w:jc w:val="right"/>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III</w:t>
            </w:r>
          </w:p>
        </w:tc>
        <w:tc>
          <w:tcPr>
            <w:tcW w:w="15483" w:type="dxa"/>
            <w:gridSpan w:val="13"/>
            <w:tcBorders>
              <w:top w:val="single" w:sz="4" w:space="0" w:color="auto"/>
              <w:left w:val="single" w:sz="4" w:space="0" w:color="auto"/>
              <w:bottom w:val="single" w:sz="4" w:space="0" w:color="auto"/>
              <w:right w:val="single" w:sz="4" w:space="0" w:color="000000"/>
            </w:tcBorders>
            <w:shd w:val="clear" w:color="000000" w:fill="DBEEF3"/>
            <w:vAlign w:val="center"/>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DE3D1C" w:rsidRPr="003E015C" w:rsidTr="00D66ADA">
        <w:trPr>
          <w:trHeight w:val="763"/>
        </w:trPr>
        <w:tc>
          <w:tcPr>
            <w:tcW w:w="593" w:type="dxa"/>
            <w:tcBorders>
              <w:top w:val="nil"/>
              <w:left w:val="single" w:sz="4" w:space="0" w:color="auto"/>
              <w:bottom w:val="single" w:sz="4" w:space="0" w:color="auto"/>
              <w:right w:val="nil"/>
            </w:tcBorders>
            <w:shd w:val="clear" w:color="000000" w:fill="FFFFFF"/>
            <w:vAlign w:val="center"/>
          </w:tcPr>
          <w:p w:rsidR="00DE3D1C" w:rsidRPr="003E015C" w:rsidRDefault="00DE3D1C" w:rsidP="00E83CCD">
            <w:pPr>
              <w:spacing w:after="0" w:line="240" w:lineRule="auto"/>
              <w:jc w:val="right"/>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single" w:sz="4" w:space="0" w:color="auto"/>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Створення безпечних умов</w:t>
            </w:r>
          </w:p>
        </w:tc>
        <w:tc>
          <w:tcPr>
            <w:tcW w:w="3076"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color w:val="000000"/>
                <w:lang w:val="uk-UA" w:eastAsia="ru-RU"/>
              </w:rPr>
              <w:t>Розроблення проєктної документації</w:t>
            </w:r>
            <w:r w:rsidRPr="003E015C">
              <w:rPr>
                <w:rFonts w:ascii="Times New Roman" w:hAnsi="Times New Roman"/>
                <w:lang w:val="uk-UA" w:eastAsia="ru-RU"/>
              </w:rPr>
              <w:t xml:space="preserve">,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інших установ </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2022-2024</w:t>
            </w:r>
          </w:p>
        </w:tc>
        <w:tc>
          <w:tcPr>
            <w:tcW w:w="15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10530,0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D87C43">
            <w:pPr>
              <w:jc w:val="center"/>
              <w:rPr>
                <w:rFonts w:ascii="Times New Roman" w:hAnsi="Times New Roman"/>
                <w:szCs w:val="24"/>
                <w:lang w:val="uk-UA"/>
              </w:rPr>
            </w:pPr>
            <w:r w:rsidRPr="003E015C">
              <w:rPr>
                <w:rFonts w:ascii="Times New Roman" w:hAnsi="Times New Roman"/>
                <w:szCs w:val="24"/>
                <w:lang w:val="uk-UA"/>
              </w:rPr>
              <w:t>474723,3</w:t>
            </w:r>
          </w:p>
          <w:p w:rsidR="00DE3D1C" w:rsidRPr="003E015C" w:rsidRDefault="00DE3D1C" w:rsidP="00E83CCD">
            <w:pPr>
              <w:spacing w:after="0" w:line="240" w:lineRule="auto"/>
              <w:jc w:val="center"/>
              <w:rPr>
                <w:rFonts w:ascii="Times New Roman" w:hAnsi="Times New Roman"/>
                <w:lang w:val="uk-UA" w:eastAsia="ru-RU"/>
              </w:rPr>
            </w:pP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Покращення умов перебування дітей в освітніх закладах</w:t>
            </w:r>
          </w:p>
        </w:tc>
      </w:tr>
      <w:tr w:rsidR="00DE3D1C" w:rsidRPr="003E015C" w:rsidTr="00D66ADA">
        <w:trPr>
          <w:trHeight w:val="105"/>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нове будівництво:</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10530,0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D87C43">
            <w:pPr>
              <w:jc w:val="center"/>
              <w:rPr>
                <w:rFonts w:ascii="Times New Roman" w:hAnsi="Times New Roman"/>
                <w:b/>
                <w:sz w:val="24"/>
                <w:lang w:val="uk-UA"/>
              </w:rPr>
            </w:pPr>
            <w:r w:rsidRPr="003E015C">
              <w:rPr>
                <w:rFonts w:ascii="Times New Roman" w:hAnsi="Times New Roman"/>
                <w:b/>
                <w:sz w:val="24"/>
                <w:lang w:val="uk-UA"/>
              </w:rPr>
              <w:t>474723,3</w:t>
            </w:r>
          </w:p>
          <w:p w:rsidR="00DE3D1C" w:rsidRPr="003E015C" w:rsidRDefault="00DE3D1C" w:rsidP="00E83CCD">
            <w:pPr>
              <w:spacing w:after="0" w:line="240" w:lineRule="auto"/>
              <w:jc w:val="center"/>
              <w:rPr>
                <w:rFonts w:ascii="Times New Roman" w:hAnsi="Times New Roman"/>
                <w:b/>
                <w:bCs/>
                <w:sz w:val="26"/>
                <w:szCs w:val="26"/>
                <w:lang w:val="uk-UA"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DE3D1C" w:rsidRPr="003E015C"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IV</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Будівництво пандусів та тіньових навісів</w:t>
            </w:r>
          </w:p>
        </w:tc>
      </w:tr>
      <w:tr w:rsidR="00DE3D1C" w:rsidRPr="003E015C"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Забезпечення доступності освітніх навчальних закладів для людей з інвалідністю</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Доступність будівлі особам з особливими потребами</w:t>
            </w:r>
          </w:p>
        </w:tc>
      </w:tr>
      <w:tr w:rsidR="00DE3D1C" w:rsidRPr="003E015C"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Створення комфортних умов для перебування дітей в навчальних закладах (будівництво тіньових навісів)</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Будівництво тіньових навісів в  закладах загальної середньої освіти (ЗЗСО) та  закладах дошкільної освіти (ЗДО)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842,4</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Покращення умов перебування дітей в освітніх закладах</w:t>
            </w:r>
          </w:p>
        </w:tc>
      </w:tr>
      <w:tr w:rsidR="00DE3D1C" w:rsidRPr="003E015C"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будівництво:</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1100,0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1158,3</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DE3D1C" w:rsidRPr="003E015C"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V</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Пр</w:t>
            </w:r>
            <w:r>
              <w:rPr>
                <w:rFonts w:ascii="Times New Roman" w:hAnsi="Times New Roman"/>
                <w:b/>
                <w:bCs/>
                <w:i/>
                <w:iCs/>
                <w:sz w:val="26"/>
                <w:szCs w:val="26"/>
                <w:lang w:val="uk-UA" w:eastAsia="ru-RU"/>
              </w:rPr>
              <w:t>идбання обладнання довгостроко</w:t>
            </w:r>
            <w:r w:rsidRPr="003E015C">
              <w:rPr>
                <w:rFonts w:ascii="Times New Roman" w:hAnsi="Times New Roman"/>
                <w:b/>
                <w:bCs/>
                <w:i/>
                <w:iCs/>
                <w:sz w:val="26"/>
                <w:szCs w:val="26"/>
                <w:lang w:val="uk-UA" w:eastAsia="ru-RU"/>
              </w:rPr>
              <w:t xml:space="preserve">вого користування для навчальних закладів </w:t>
            </w:r>
          </w:p>
        </w:tc>
      </w:tr>
      <w:tr w:rsidR="00DE3D1C" w:rsidRPr="003E015C" w:rsidTr="00D66ADA">
        <w:trPr>
          <w:trHeight w:val="935"/>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технічної бази закладів загальної середньої освіти (ЗДО, ЗЗСО, ЗПО)</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3400,0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3580,2</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D87C43">
            <w:pPr>
              <w:jc w:val="center"/>
              <w:rPr>
                <w:rFonts w:ascii="Times New Roman" w:hAnsi="Times New Roman"/>
                <w:lang w:val="uk-UA"/>
              </w:rPr>
            </w:pPr>
            <w:r w:rsidRPr="003E015C">
              <w:rPr>
                <w:rFonts w:ascii="Times New Roman" w:hAnsi="Times New Roman"/>
                <w:lang w:val="uk-UA"/>
              </w:rPr>
              <w:t>4429,8</w:t>
            </w:r>
          </w:p>
          <w:p w:rsidR="00DE3D1C" w:rsidRPr="003E015C" w:rsidRDefault="00DE3D1C" w:rsidP="00E83CCD">
            <w:pPr>
              <w:spacing w:after="0" w:line="240" w:lineRule="auto"/>
              <w:jc w:val="center"/>
              <w:rPr>
                <w:rFonts w:ascii="Times New Roman" w:hAnsi="Times New Roman"/>
                <w:lang w:val="uk-UA" w:eastAsia="ru-RU"/>
              </w:rPr>
            </w:pP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умов для організації якісного харчування; навчання дітей; комп’ютеризації навчального процесу</w:t>
            </w:r>
          </w:p>
        </w:tc>
      </w:tr>
      <w:tr w:rsidR="00DE3D1C" w:rsidRPr="003E015C"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закладів загальної середньої освіти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Підвищення якісних та кількісних показників охоплення профільним навчанням </w:t>
            </w:r>
          </w:p>
        </w:tc>
      </w:tr>
      <w:tr w:rsidR="00DE3D1C" w:rsidRPr="003E015C"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станцій пожежної сигналізації,  лічильників для ЗЗСО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безпечних та комфортних  умов для перебування дітей у закладах</w:t>
            </w:r>
          </w:p>
        </w:tc>
      </w:tr>
      <w:tr w:rsidR="00DE3D1C" w:rsidRPr="003E015C" w:rsidTr="00D66ADA">
        <w:trPr>
          <w:trHeight w:val="410"/>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структурних підрозділів Управління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комп’ютерів (ноутбуків), оргтехніки для структурних підрозділів та апарату Управління</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Комп'ютеризація робочого процесу</w:t>
            </w:r>
          </w:p>
        </w:tc>
      </w:tr>
      <w:tr w:rsidR="00DE3D1C" w:rsidRPr="003E015C" w:rsidTr="00D66ADA">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3E015C">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закладів фізичної культури та спорту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гідних умов для функціонування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DE3D1C" w:rsidRPr="003E015C"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6</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 xml:space="preserve">-технічної бази закладів та установ підпорядкованих Управлінню освіти  молоді та спорту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зелених насаджень, дерев для озеленення  територій ЗЗСО, ЗДО та ЗПО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105,3</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умов для комфортного та безпечного перебування дітей в закладах</w:t>
            </w:r>
          </w:p>
        </w:tc>
      </w:tr>
      <w:tr w:rsidR="00DE3D1C" w:rsidRPr="003E015C" w:rsidTr="00D66ADA">
        <w:trPr>
          <w:trHeight w:val="92"/>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7500,0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7897,5</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D87C43">
            <w:pPr>
              <w:jc w:val="center"/>
              <w:rPr>
                <w:rFonts w:ascii="Times New Roman" w:hAnsi="Times New Roman"/>
                <w:b/>
                <w:sz w:val="24"/>
                <w:lang w:val="uk-UA"/>
              </w:rPr>
            </w:pPr>
            <w:r w:rsidRPr="003E015C">
              <w:rPr>
                <w:rFonts w:ascii="Times New Roman" w:hAnsi="Times New Roman"/>
                <w:b/>
                <w:sz w:val="24"/>
                <w:lang w:val="uk-UA"/>
              </w:rPr>
              <w:t>4429,8</w:t>
            </w:r>
          </w:p>
          <w:p w:rsidR="00DE3D1C" w:rsidRPr="003E015C" w:rsidRDefault="00DE3D1C" w:rsidP="00E83CCD">
            <w:pPr>
              <w:spacing w:after="0" w:line="240" w:lineRule="auto"/>
              <w:jc w:val="center"/>
              <w:rPr>
                <w:rFonts w:ascii="Times New Roman" w:hAnsi="Times New Roman"/>
                <w:b/>
                <w:bCs/>
                <w:sz w:val="26"/>
                <w:szCs w:val="26"/>
                <w:lang w:val="uk-UA"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DE3D1C" w:rsidRPr="003E015C" w:rsidTr="00D66ADA">
        <w:trPr>
          <w:trHeight w:val="121"/>
        </w:trPr>
        <w:tc>
          <w:tcPr>
            <w:tcW w:w="593" w:type="dxa"/>
            <w:tcBorders>
              <w:top w:val="nil"/>
              <w:left w:val="single" w:sz="4" w:space="0" w:color="auto"/>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VI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Організація та забезпечення підвозу</w:t>
            </w:r>
          </w:p>
        </w:tc>
      </w:tr>
      <w:tr w:rsidR="00DE3D1C" w:rsidRPr="003E015C" w:rsidTr="00D66ADA">
        <w:trPr>
          <w:trHeight w:val="509"/>
        </w:trPr>
        <w:tc>
          <w:tcPr>
            <w:tcW w:w="593" w:type="dxa"/>
            <w:tcBorders>
              <w:top w:val="nil"/>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1</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олімпіади , змагання тощо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міський бюджет</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3000,0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2159,0</w:t>
            </w:r>
          </w:p>
        </w:tc>
        <w:tc>
          <w:tcPr>
            <w:tcW w:w="1343" w:type="dxa"/>
            <w:tcBorders>
              <w:top w:val="nil"/>
              <w:left w:val="nil"/>
              <w:bottom w:val="single" w:sz="4" w:space="0" w:color="auto"/>
              <w:right w:val="single" w:sz="4" w:space="0" w:color="auto"/>
            </w:tcBorders>
            <w:shd w:val="clear" w:color="000000" w:fill="FFFF00"/>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lang w:val="uk-UA" w:eastAsia="ru-RU"/>
              </w:rPr>
            </w:pPr>
            <w:r w:rsidRPr="003E015C">
              <w:rPr>
                <w:rFonts w:ascii="Times New Roman" w:hAnsi="Times New Roman"/>
                <w:lang w:val="uk-UA" w:eastAsia="ru-RU"/>
              </w:rPr>
              <w:t>Створення умов для переміщення дітей</w:t>
            </w:r>
          </w:p>
        </w:tc>
      </w:tr>
      <w:tr w:rsidR="00DE3D1C" w:rsidRPr="003E015C" w:rsidTr="00D66ADA">
        <w:trPr>
          <w:trHeight w:val="169"/>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2</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Придбання паливно-мастильних матеріалів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Придбання паливно-мастильних матеріалів </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міський бюджет</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4500,0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4738,5</w:t>
            </w:r>
          </w:p>
        </w:tc>
        <w:tc>
          <w:tcPr>
            <w:tcW w:w="1343" w:type="dxa"/>
            <w:tcBorders>
              <w:top w:val="nil"/>
              <w:left w:val="nil"/>
              <w:bottom w:val="single" w:sz="4" w:space="0" w:color="auto"/>
              <w:right w:val="single" w:sz="4" w:space="0" w:color="auto"/>
            </w:tcBorders>
            <w:shd w:val="clear" w:color="000000" w:fill="FFFF00"/>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rPr>
                <w:rFonts w:ascii="Times New Roman" w:hAnsi="Times New Roman"/>
                <w:lang w:val="uk-UA" w:eastAsia="ru-RU"/>
              </w:rPr>
            </w:pPr>
            <w:r w:rsidRPr="003E015C">
              <w:rPr>
                <w:rFonts w:ascii="Times New Roman" w:hAnsi="Times New Roman"/>
                <w:lang w:val="uk-UA" w:eastAsia="ru-RU"/>
              </w:rPr>
              <w:t> </w:t>
            </w:r>
          </w:p>
        </w:tc>
      </w:tr>
      <w:tr w:rsidR="00DE3D1C" w:rsidRPr="003E015C" w:rsidTr="00D66ADA">
        <w:trPr>
          <w:trHeight w:val="728"/>
        </w:trPr>
        <w:tc>
          <w:tcPr>
            <w:tcW w:w="593" w:type="dxa"/>
            <w:tcBorders>
              <w:top w:val="nil"/>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3</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Зміцнення матеріаль</w:t>
            </w:r>
            <w:r>
              <w:rPr>
                <w:rFonts w:ascii="Times New Roman" w:hAnsi="Times New Roman"/>
                <w:lang w:val="uk-UA" w:eastAsia="ru-RU"/>
              </w:rPr>
              <w:t>но</w:t>
            </w:r>
            <w:r w:rsidRPr="003E015C">
              <w:rPr>
                <w:rFonts w:ascii="Times New Roman" w:hAnsi="Times New Roman"/>
                <w:lang w:val="uk-UA" w:eastAsia="ru-RU"/>
              </w:rPr>
              <w:t>-технічної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4900,0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5159,7</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Створення умов для переміщення  дітей до навчальних закладів</w:t>
            </w:r>
          </w:p>
        </w:tc>
      </w:tr>
      <w:tr w:rsidR="00DE3D1C" w:rsidRPr="003E015C" w:rsidTr="00D66ADA">
        <w:trPr>
          <w:trHeight w:val="213"/>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12400,0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12057,2</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DE3D1C" w:rsidRPr="003E015C" w:rsidTr="00D66ADA">
        <w:trPr>
          <w:trHeight w:val="114"/>
        </w:trPr>
        <w:tc>
          <w:tcPr>
            <w:tcW w:w="593" w:type="dxa"/>
            <w:tcBorders>
              <w:top w:val="nil"/>
              <w:left w:val="single" w:sz="4" w:space="0" w:color="auto"/>
              <w:bottom w:val="single" w:sz="4" w:space="0" w:color="auto"/>
              <w:right w:val="single" w:sz="4" w:space="0" w:color="auto"/>
            </w:tcBorders>
            <w:shd w:val="clear" w:color="000000" w:fill="DBEEF3"/>
            <w:vAlign w:val="center"/>
          </w:tcPr>
          <w:p w:rsidR="00DE3D1C" w:rsidRPr="003E015C" w:rsidRDefault="00DE3D1C" w:rsidP="00E83CCD">
            <w:pPr>
              <w:spacing w:after="0" w:line="240" w:lineRule="auto"/>
              <w:jc w:val="center"/>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VІI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DE3D1C" w:rsidRPr="003E015C" w:rsidRDefault="00DE3D1C" w:rsidP="00E83CCD">
            <w:pPr>
              <w:spacing w:after="0" w:line="240" w:lineRule="auto"/>
              <w:rPr>
                <w:rFonts w:ascii="Times New Roman" w:hAnsi="Times New Roman"/>
                <w:b/>
                <w:bCs/>
                <w:i/>
                <w:iCs/>
                <w:sz w:val="26"/>
                <w:szCs w:val="26"/>
                <w:lang w:val="uk-UA" w:eastAsia="ru-RU"/>
              </w:rPr>
            </w:pPr>
            <w:r w:rsidRPr="003E015C">
              <w:rPr>
                <w:rFonts w:ascii="Times New Roman" w:hAnsi="Times New Roman"/>
                <w:b/>
                <w:bCs/>
                <w:i/>
                <w:iCs/>
                <w:sz w:val="26"/>
                <w:szCs w:val="26"/>
                <w:lang w:val="uk-UA" w:eastAsia="ru-RU"/>
              </w:rPr>
              <w:t>Забезпечення закладів освіти у сфері цивільного захисту, техногенної та пожежної безпеки</w:t>
            </w:r>
          </w:p>
        </w:tc>
      </w:tr>
      <w:tr w:rsidR="00DE3D1C" w:rsidRPr="003E015C" w:rsidTr="00D66ADA">
        <w:trPr>
          <w:trHeight w:val="397"/>
        </w:trPr>
        <w:tc>
          <w:tcPr>
            <w:tcW w:w="593" w:type="dxa"/>
            <w:tcBorders>
              <w:top w:val="nil"/>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1</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Забезпечення закладів системою пожежної сигналізації (СПС)</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8424,0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vAlign w:val="center"/>
          </w:tcPr>
          <w:p w:rsidR="00DE3D1C" w:rsidRPr="003E015C" w:rsidRDefault="00DE3D1C" w:rsidP="00E83CCD">
            <w:pPr>
              <w:spacing w:after="0" w:line="240" w:lineRule="auto"/>
              <w:rPr>
                <w:rFonts w:ascii="Times New Roman" w:hAnsi="Times New Roman"/>
                <w:lang w:val="uk-UA" w:eastAsia="ru-RU"/>
              </w:rPr>
            </w:pPr>
            <w:r w:rsidRPr="003E015C">
              <w:rPr>
                <w:rFonts w:ascii="Times New Roman" w:hAnsi="Times New Roman"/>
                <w:lang w:val="uk-UA"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DE3D1C" w:rsidRPr="003E015C" w:rsidTr="00D66ADA">
        <w:trPr>
          <w:trHeight w:val="350"/>
        </w:trPr>
        <w:tc>
          <w:tcPr>
            <w:tcW w:w="593" w:type="dxa"/>
            <w:tcBorders>
              <w:top w:val="nil"/>
              <w:left w:val="single" w:sz="4" w:space="0" w:color="auto"/>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2</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Обладнання закладів системою блискавкозахисту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7371,0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rPr>
                <w:rFonts w:ascii="Times New Roman" w:hAnsi="Times New Roman"/>
                <w:lang w:val="uk-UA" w:eastAsia="ru-RU"/>
              </w:rPr>
            </w:pPr>
            <w:r w:rsidRPr="003E015C">
              <w:rPr>
                <w:rFonts w:ascii="Times New Roman" w:hAnsi="Times New Roman"/>
                <w:lang w:val="uk-UA"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DE3D1C" w:rsidRPr="003E015C" w:rsidTr="00D66ADA">
        <w:trPr>
          <w:trHeight w:val="455"/>
        </w:trPr>
        <w:tc>
          <w:tcPr>
            <w:tcW w:w="593" w:type="dxa"/>
            <w:tcBorders>
              <w:top w:val="nil"/>
              <w:left w:val="single" w:sz="4" w:space="0" w:color="auto"/>
              <w:bottom w:val="single" w:sz="4" w:space="0" w:color="auto"/>
              <w:right w:val="single" w:sz="4" w:space="0" w:color="auto"/>
            </w:tcBorders>
            <w:vAlign w:val="center"/>
          </w:tcPr>
          <w:p w:rsidR="00DE3D1C" w:rsidRPr="003E015C" w:rsidRDefault="00DE3D1C" w:rsidP="00E83CCD">
            <w:pPr>
              <w:spacing w:after="0" w:line="240" w:lineRule="auto"/>
              <w:jc w:val="center"/>
              <w:rPr>
                <w:rFonts w:cs="Calibri"/>
                <w:lang w:val="uk-UA" w:eastAsia="ru-RU"/>
              </w:rPr>
            </w:pPr>
            <w:r w:rsidRPr="003E015C">
              <w:rPr>
                <w:rFonts w:cs="Calibri"/>
                <w:lang w:val="uk-UA" w:eastAsia="ru-RU"/>
              </w:rPr>
              <w:t>3</w:t>
            </w:r>
          </w:p>
        </w:tc>
        <w:tc>
          <w:tcPr>
            <w:tcW w:w="244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xml:space="preserve">Проведення обробки вогнетривким розчином горищних приміщень </w:t>
            </w:r>
          </w:p>
        </w:tc>
        <w:tc>
          <w:tcPr>
            <w:tcW w:w="3076"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2022-2024</w:t>
            </w:r>
          </w:p>
        </w:tc>
        <w:tc>
          <w:tcPr>
            <w:tcW w:w="1503"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sz w:val="20"/>
                <w:szCs w:val="20"/>
                <w:lang w:val="uk-UA" w:eastAsia="ru-RU"/>
              </w:rPr>
            </w:pPr>
            <w:r w:rsidRPr="003E015C">
              <w:rPr>
                <w:rFonts w:ascii="Times New Roman" w:hAnsi="Times New Roman"/>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5265,0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0,0</w:t>
            </w:r>
          </w:p>
        </w:tc>
        <w:tc>
          <w:tcPr>
            <w:tcW w:w="1768" w:type="dxa"/>
            <w:gridSpan w:val="2"/>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rPr>
                <w:rFonts w:ascii="Times New Roman" w:hAnsi="Times New Roman"/>
                <w:lang w:val="uk-UA" w:eastAsia="ru-RU"/>
              </w:rPr>
            </w:pPr>
            <w:r w:rsidRPr="003E015C">
              <w:rPr>
                <w:rFonts w:ascii="Times New Roman" w:hAnsi="Times New Roman"/>
                <w:lang w:val="uk-UA"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DE3D1C" w:rsidRPr="003E015C"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DE3D1C" w:rsidRPr="003E015C" w:rsidRDefault="00DE3D1C" w:rsidP="00E83CCD">
            <w:pPr>
              <w:spacing w:after="0" w:line="240" w:lineRule="auto"/>
              <w:jc w:val="right"/>
              <w:rPr>
                <w:rFonts w:ascii="Times New Roman" w:hAnsi="Times New Roman"/>
                <w:b/>
                <w:bCs/>
                <w:sz w:val="26"/>
                <w:szCs w:val="26"/>
                <w:lang w:val="uk-UA" w:eastAsia="ru-RU"/>
              </w:rPr>
            </w:pPr>
            <w:r w:rsidRPr="003E015C">
              <w:rPr>
                <w:rFonts w:ascii="Times New Roman" w:hAnsi="Times New Roman"/>
                <w:b/>
                <w:bCs/>
                <w:sz w:val="26"/>
                <w:szCs w:val="26"/>
                <w:lang w:val="uk-UA"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20000,0</w:t>
            </w:r>
          </w:p>
        </w:tc>
        <w:tc>
          <w:tcPr>
            <w:tcW w:w="130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21060,0</w:t>
            </w:r>
          </w:p>
        </w:tc>
        <w:tc>
          <w:tcPr>
            <w:tcW w:w="1343" w:type="dxa"/>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b/>
                <w:bCs/>
                <w:sz w:val="26"/>
                <w:szCs w:val="26"/>
                <w:lang w:val="uk-UA" w:eastAsia="ru-RU"/>
              </w:rPr>
            </w:pPr>
            <w:r w:rsidRPr="003E015C">
              <w:rPr>
                <w:rFonts w:ascii="Times New Roman" w:hAnsi="Times New Roman"/>
                <w:b/>
                <w:bCs/>
                <w:sz w:val="26"/>
                <w:szCs w:val="26"/>
                <w:lang w:val="uk-UA"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DE3D1C" w:rsidRPr="003E015C" w:rsidRDefault="00DE3D1C" w:rsidP="00E83CCD">
            <w:pPr>
              <w:spacing w:after="0" w:line="240" w:lineRule="auto"/>
              <w:jc w:val="center"/>
              <w:rPr>
                <w:rFonts w:ascii="Times New Roman" w:hAnsi="Times New Roman"/>
                <w:sz w:val="26"/>
                <w:szCs w:val="26"/>
                <w:lang w:val="uk-UA" w:eastAsia="ru-RU"/>
              </w:rPr>
            </w:pPr>
            <w:r w:rsidRPr="003E015C">
              <w:rPr>
                <w:rFonts w:ascii="Times New Roman" w:hAnsi="Times New Roman"/>
                <w:sz w:val="26"/>
                <w:szCs w:val="26"/>
                <w:lang w:val="uk-UA" w:eastAsia="ru-RU"/>
              </w:rPr>
              <w:t> </w:t>
            </w:r>
          </w:p>
        </w:tc>
      </w:tr>
      <w:tr w:rsidR="00DE3D1C" w:rsidRPr="003E015C" w:rsidTr="00D66ADA">
        <w:trPr>
          <w:trHeight w:val="134"/>
        </w:trPr>
        <w:tc>
          <w:tcPr>
            <w:tcW w:w="8911"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DE3D1C" w:rsidRPr="003E015C" w:rsidRDefault="00DE3D1C" w:rsidP="00E83CCD">
            <w:pPr>
              <w:spacing w:after="0" w:line="240" w:lineRule="auto"/>
              <w:rPr>
                <w:rFonts w:ascii="Times New Roman" w:hAnsi="Times New Roman"/>
                <w:b/>
                <w:bCs/>
                <w:sz w:val="32"/>
                <w:szCs w:val="32"/>
                <w:lang w:val="uk-UA" w:eastAsia="ru-RU"/>
              </w:rPr>
            </w:pPr>
            <w:r w:rsidRPr="003E015C">
              <w:rPr>
                <w:rFonts w:ascii="Times New Roman" w:hAnsi="Times New Roman"/>
                <w:b/>
                <w:bCs/>
                <w:sz w:val="32"/>
                <w:szCs w:val="32"/>
                <w:lang w:val="uk-UA" w:eastAsia="ru-RU"/>
              </w:rPr>
              <w:t>Орієнтовні обсяги фінансування за напрямками</w:t>
            </w:r>
          </w:p>
        </w:tc>
        <w:tc>
          <w:tcPr>
            <w:tcW w:w="1557" w:type="dxa"/>
            <w:tcBorders>
              <w:top w:val="nil"/>
              <w:left w:val="nil"/>
              <w:bottom w:val="single" w:sz="4" w:space="0" w:color="auto"/>
              <w:right w:val="single" w:sz="4" w:space="0" w:color="auto"/>
            </w:tcBorders>
            <w:shd w:val="clear" w:color="000000" w:fill="FFFFFF"/>
            <w:vAlign w:val="bottom"/>
          </w:tcPr>
          <w:p w:rsidR="00DE3D1C" w:rsidRPr="003E015C" w:rsidRDefault="00DE3D1C" w:rsidP="00E83CCD">
            <w:pPr>
              <w:spacing w:after="0" w:line="240" w:lineRule="auto"/>
              <w:jc w:val="center"/>
              <w:rPr>
                <w:rFonts w:ascii="Times New Roman" w:hAnsi="Times New Roman"/>
                <w:b/>
                <w:bCs/>
                <w:sz w:val="20"/>
                <w:szCs w:val="20"/>
                <w:lang w:val="uk-UA" w:eastAsia="ru-RU"/>
              </w:rPr>
            </w:pPr>
            <w:r w:rsidRPr="003E015C">
              <w:rPr>
                <w:rFonts w:ascii="Times New Roman" w:hAnsi="Times New Roman"/>
                <w:b/>
                <w:bCs/>
                <w:sz w:val="20"/>
                <w:szCs w:val="20"/>
                <w:lang w:val="uk-UA" w:eastAsia="ru-RU"/>
              </w:rPr>
              <w:t>міський бюджет</w:t>
            </w:r>
          </w:p>
        </w:tc>
        <w:tc>
          <w:tcPr>
            <w:tcW w:w="1194" w:type="dxa"/>
            <w:tcBorders>
              <w:top w:val="nil"/>
              <w:left w:val="nil"/>
              <w:bottom w:val="single" w:sz="4" w:space="0" w:color="auto"/>
              <w:right w:val="single" w:sz="4" w:space="0" w:color="auto"/>
            </w:tcBorders>
            <w:vAlign w:val="center"/>
          </w:tcPr>
          <w:p w:rsidR="00DE3D1C" w:rsidRPr="003E015C" w:rsidRDefault="00DE3D1C"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7500,0</w:t>
            </w:r>
          </w:p>
        </w:tc>
        <w:tc>
          <w:tcPr>
            <w:tcW w:w="1303" w:type="dxa"/>
            <w:tcBorders>
              <w:top w:val="nil"/>
              <w:left w:val="nil"/>
              <w:bottom w:val="single" w:sz="4" w:space="0" w:color="auto"/>
              <w:right w:val="single" w:sz="4" w:space="0" w:color="auto"/>
            </w:tcBorders>
            <w:vAlign w:val="center"/>
          </w:tcPr>
          <w:p w:rsidR="00DE3D1C" w:rsidRPr="003E015C" w:rsidRDefault="00DE3D1C"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6897,5</w:t>
            </w:r>
          </w:p>
        </w:tc>
        <w:tc>
          <w:tcPr>
            <w:tcW w:w="1343" w:type="dxa"/>
            <w:tcBorders>
              <w:top w:val="nil"/>
              <w:left w:val="nil"/>
              <w:bottom w:val="single" w:sz="4" w:space="0" w:color="auto"/>
              <w:right w:val="single" w:sz="4" w:space="0" w:color="auto"/>
            </w:tcBorders>
            <w:vAlign w:val="center"/>
          </w:tcPr>
          <w:p w:rsidR="00DE3D1C" w:rsidRPr="003E015C" w:rsidRDefault="00DE3D1C"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0,0</w:t>
            </w:r>
          </w:p>
        </w:tc>
        <w:tc>
          <w:tcPr>
            <w:tcW w:w="1768" w:type="dxa"/>
            <w:gridSpan w:val="2"/>
            <w:tcBorders>
              <w:top w:val="nil"/>
              <w:left w:val="nil"/>
              <w:bottom w:val="single" w:sz="4" w:space="0" w:color="auto"/>
              <w:right w:val="single" w:sz="4" w:space="0" w:color="auto"/>
            </w:tcBorders>
            <w:shd w:val="clear" w:color="000000" w:fill="FFFFFF"/>
            <w:noWrap/>
          </w:tcPr>
          <w:p w:rsidR="00DE3D1C" w:rsidRPr="003E015C" w:rsidRDefault="00DE3D1C" w:rsidP="00E83CCD">
            <w:pPr>
              <w:spacing w:after="0" w:line="240" w:lineRule="auto"/>
              <w:rPr>
                <w:rFonts w:cs="Calibri"/>
                <w:lang w:val="uk-UA" w:eastAsia="ru-RU"/>
              </w:rPr>
            </w:pPr>
            <w:r w:rsidRPr="003E015C">
              <w:rPr>
                <w:rFonts w:cs="Calibri"/>
                <w:lang w:val="uk-UA" w:eastAsia="ru-RU"/>
              </w:rPr>
              <w:t> </w:t>
            </w:r>
          </w:p>
        </w:tc>
      </w:tr>
      <w:tr w:rsidR="00DE3D1C" w:rsidRPr="003E015C" w:rsidTr="00D66ADA">
        <w:trPr>
          <w:trHeight w:val="410"/>
        </w:trPr>
        <w:tc>
          <w:tcPr>
            <w:tcW w:w="8911" w:type="dxa"/>
            <w:gridSpan w:val="8"/>
            <w:vMerge/>
            <w:tcBorders>
              <w:top w:val="single" w:sz="4" w:space="0" w:color="auto"/>
              <w:left w:val="single" w:sz="4" w:space="0" w:color="auto"/>
              <w:bottom w:val="single" w:sz="4" w:space="0" w:color="000000"/>
              <w:right w:val="single" w:sz="4" w:space="0" w:color="000000"/>
            </w:tcBorders>
            <w:vAlign w:val="center"/>
          </w:tcPr>
          <w:p w:rsidR="00DE3D1C" w:rsidRPr="003E015C" w:rsidRDefault="00DE3D1C" w:rsidP="00E83CCD">
            <w:pPr>
              <w:spacing w:after="0" w:line="240" w:lineRule="auto"/>
              <w:rPr>
                <w:rFonts w:ascii="Times New Roman" w:hAnsi="Times New Roman"/>
                <w:b/>
                <w:bCs/>
                <w:sz w:val="32"/>
                <w:szCs w:val="32"/>
                <w:lang w:val="uk-UA" w:eastAsia="ru-RU"/>
              </w:rPr>
            </w:pPr>
          </w:p>
        </w:tc>
        <w:tc>
          <w:tcPr>
            <w:tcW w:w="1557" w:type="dxa"/>
            <w:tcBorders>
              <w:top w:val="nil"/>
              <w:left w:val="nil"/>
              <w:bottom w:val="single" w:sz="4" w:space="0" w:color="auto"/>
              <w:right w:val="single" w:sz="4" w:space="0" w:color="auto"/>
            </w:tcBorders>
            <w:shd w:val="clear" w:color="000000" w:fill="FFFFFF"/>
          </w:tcPr>
          <w:p w:rsidR="00DE3D1C" w:rsidRPr="003E015C" w:rsidRDefault="00DE3D1C" w:rsidP="00E83CCD">
            <w:pPr>
              <w:spacing w:after="0" w:line="240" w:lineRule="auto"/>
              <w:jc w:val="center"/>
              <w:rPr>
                <w:rFonts w:ascii="Times New Roman" w:hAnsi="Times New Roman"/>
                <w:b/>
                <w:bCs/>
                <w:sz w:val="20"/>
                <w:szCs w:val="20"/>
                <w:lang w:val="uk-UA" w:eastAsia="ru-RU"/>
              </w:rPr>
            </w:pPr>
            <w:r w:rsidRPr="003E015C">
              <w:rPr>
                <w:rFonts w:ascii="Times New Roman" w:hAnsi="Times New Roman"/>
                <w:b/>
                <w:bCs/>
                <w:sz w:val="20"/>
                <w:szCs w:val="20"/>
                <w:lang w:val="uk-UA"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vAlign w:val="center"/>
          </w:tcPr>
          <w:p w:rsidR="00DE3D1C" w:rsidRPr="003E015C" w:rsidRDefault="00DE3D1C"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229500,0</w:t>
            </w:r>
          </w:p>
        </w:tc>
        <w:tc>
          <w:tcPr>
            <w:tcW w:w="1303" w:type="dxa"/>
            <w:tcBorders>
              <w:top w:val="nil"/>
              <w:left w:val="nil"/>
              <w:bottom w:val="single" w:sz="4" w:space="0" w:color="auto"/>
              <w:right w:val="single" w:sz="4" w:space="0" w:color="auto"/>
            </w:tcBorders>
            <w:vAlign w:val="center"/>
          </w:tcPr>
          <w:p w:rsidR="00DE3D1C" w:rsidRPr="003E015C" w:rsidRDefault="00DE3D1C"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309871,0</w:t>
            </w:r>
          </w:p>
        </w:tc>
        <w:tc>
          <w:tcPr>
            <w:tcW w:w="1343" w:type="dxa"/>
            <w:tcBorders>
              <w:top w:val="nil"/>
              <w:left w:val="nil"/>
              <w:bottom w:val="single" w:sz="4" w:space="0" w:color="auto"/>
              <w:right w:val="single" w:sz="4" w:space="0" w:color="auto"/>
            </w:tcBorders>
            <w:vAlign w:val="center"/>
          </w:tcPr>
          <w:p w:rsidR="00DE3D1C" w:rsidRPr="003E015C" w:rsidRDefault="00DE3D1C" w:rsidP="00E83CCD">
            <w:pPr>
              <w:spacing w:after="0" w:line="240" w:lineRule="auto"/>
              <w:jc w:val="center"/>
              <w:rPr>
                <w:rFonts w:ascii="Times New Roman" w:hAnsi="Times New Roman"/>
                <w:b/>
                <w:bCs/>
                <w:lang w:val="uk-UA" w:eastAsia="ru-RU"/>
              </w:rPr>
            </w:pPr>
            <w:r w:rsidRPr="003E015C">
              <w:rPr>
                <w:rFonts w:ascii="Times New Roman" w:hAnsi="Times New Roman"/>
                <w:b/>
                <w:bCs/>
                <w:lang w:val="uk-UA" w:eastAsia="ru-RU"/>
              </w:rPr>
              <w:t>629973,7</w:t>
            </w:r>
          </w:p>
        </w:tc>
        <w:tc>
          <w:tcPr>
            <w:tcW w:w="1768" w:type="dxa"/>
            <w:gridSpan w:val="2"/>
            <w:tcBorders>
              <w:top w:val="nil"/>
              <w:left w:val="nil"/>
              <w:bottom w:val="single" w:sz="4" w:space="0" w:color="auto"/>
              <w:right w:val="single" w:sz="4" w:space="0" w:color="auto"/>
            </w:tcBorders>
            <w:shd w:val="clear" w:color="000000" w:fill="FFFFFF"/>
            <w:noWrap/>
          </w:tcPr>
          <w:p w:rsidR="00DE3D1C" w:rsidRPr="003E015C" w:rsidRDefault="00DE3D1C" w:rsidP="00E83CCD">
            <w:pPr>
              <w:spacing w:after="0" w:line="240" w:lineRule="auto"/>
              <w:rPr>
                <w:rFonts w:cs="Calibri"/>
                <w:lang w:val="uk-UA" w:eastAsia="ru-RU"/>
              </w:rPr>
            </w:pPr>
            <w:r w:rsidRPr="003E015C">
              <w:rPr>
                <w:rFonts w:cs="Calibri"/>
                <w:lang w:val="uk-UA" w:eastAsia="ru-RU"/>
              </w:rPr>
              <w:t> </w:t>
            </w:r>
          </w:p>
        </w:tc>
      </w:tr>
      <w:tr w:rsidR="00DE3D1C" w:rsidRPr="003E015C" w:rsidTr="00D66ADA">
        <w:trPr>
          <w:trHeight w:val="16"/>
        </w:trPr>
        <w:tc>
          <w:tcPr>
            <w:tcW w:w="593" w:type="dxa"/>
            <w:tcBorders>
              <w:top w:val="nil"/>
              <w:left w:val="nil"/>
              <w:bottom w:val="nil"/>
              <w:right w:val="nil"/>
            </w:tcBorders>
            <w:shd w:val="clear" w:color="000000" w:fill="FFFFFF"/>
            <w:noWrap/>
            <w:vAlign w:val="center"/>
          </w:tcPr>
          <w:p w:rsidR="00DE3D1C" w:rsidRPr="003E015C" w:rsidRDefault="00DE3D1C" w:rsidP="00E83CCD">
            <w:pPr>
              <w:spacing w:after="0" w:line="240" w:lineRule="auto"/>
              <w:rPr>
                <w:rFonts w:cs="Calibri"/>
                <w:lang w:val="uk-UA" w:eastAsia="ru-RU"/>
              </w:rPr>
            </w:pPr>
            <w:r w:rsidRPr="003E015C">
              <w:rPr>
                <w:rFonts w:cs="Calibri"/>
                <w:lang w:val="uk-UA" w:eastAsia="ru-RU"/>
              </w:rPr>
              <w:t> </w:t>
            </w:r>
          </w:p>
        </w:tc>
        <w:tc>
          <w:tcPr>
            <w:tcW w:w="2446" w:type="dxa"/>
            <w:tcBorders>
              <w:top w:val="nil"/>
              <w:left w:val="nil"/>
              <w:bottom w:val="nil"/>
              <w:right w:val="nil"/>
            </w:tcBorders>
            <w:vAlign w:val="bottom"/>
          </w:tcPr>
          <w:p w:rsidR="00DE3D1C" w:rsidRPr="003E015C" w:rsidRDefault="00DE3D1C" w:rsidP="00E83CCD">
            <w:pPr>
              <w:spacing w:after="0" w:line="240" w:lineRule="auto"/>
              <w:jc w:val="center"/>
              <w:rPr>
                <w:rFonts w:ascii="Times New Roman" w:hAnsi="Times New Roman"/>
                <w:lang w:val="uk-UA" w:eastAsia="ru-RU"/>
              </w:rPr>
            </w:pPr>
          </w:p>
        </w:tc>
        <w:tc>
          <w:tcPr>
            <w:tcW w:w="4029" w:type="dxa"/>
            <w:gridSpan w:val="3"/>
            <w:tcBorders>
              <w:top w:val="nil"/>
              <w:left w:val="nil"/>
              <w:bottom w:val="nil"/>
              <w:right w:val="nil"/>
            </w:tcBorders>
            <w:shd w:val="clear" w:color="000000" w:fill="FFFFFF"/>
            <w:vAlign w:val="bottom"/>
          </w:tcPr>
          <w:p w:rsidR="00DE3D1C" w:rsidRPr="003E015C" w:rsidRDefault="00DE3D1C" w:rsidP="00E83CCD">
            <w:pPr>
              <w:spacing w:after="0" w:line="240" w:lineRule="auto"/>
              <w:rPr>
                <w:rFonts w:ascii="Times New Roman" w:hAnsi="Times New Roman"/>
                <w:lang w:val="uk-UA" w:eastAsia="ru-RU"/>
              </w:rPr>
            </w:pPr>
            <w:r w:rsidRPr="003E015C">
              <w:rPr>
                <w:rFonts w:ascii="Times New Roman" w:hAnsi="Times New Roman"/>
                <w:lang w:val="uk-UA" w:eastAsia="ru-RU"/>
              </w:rPr>
              <w:t> </w:t>
            </w:r>
          </w:p>
        </w:tc>
        <w:tc>
          <w:tcPr>
            <w:tcW w:w="340" w:type="dxa"/>
            <w:gridSpan w:val="2"/>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lang w:val="uk-UA" w:eastAsia="ru-RU"/>
              </w:rPr>
            </w:pPr>
          </w:p>
        </w:tc>
        <w:tc>
          <w:tcPr>
            <w:tcW w:w="1503" w:type="dxa"/>
            <w:tcBorders>
              <w:top w:val="nil"/>
              <w:left w:val="nil"/>
              <w:bottom w:val="nil"/>
              <w:right w:val="nil"/>
            </w:tcBorders>
            <w:vAlign w:val="bottom"/>
          </w:tcPr>
          <w:p w:rsidR="00DE3D1C" w:rsidRPr="003E015C" w:rsidRDefault="00DE3D1C" w:rsidP="00E83CCD">
            <w:pPr>
              <w:spacing w:after="0" w:line="240" w:lineRule="auto"/>
              <w:jc w:val="center"/>
              <w:rPr>
                <w:rFonts w:ascii="Times New Roman" w:hAnsi="Times New Roman"/>
                <w:lang w:val="uk-UA" w:eastAsia="ru-RU"/>
              </w:rPr>
            </w:pPr>
          </w:p>
        </w:tc>
        <w:tc>
          <w:tcPr>
            <w:tcW w:w="1557" w:type="dxa"/>
            <w:tcBorders>
              <w:top w:val="nil"/>
              <w:left w:val="nil"/>
              <w:bottom w:val="nil"/>
              <w:right w:val="nil"/>
            </w:tcBorders>
            <w:shd w:val="clear" w:color="000000" w:fill="FFFFFF"/>
            <w:vAlign w:val="bottom"/>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94" w:type="dxa"/>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lang w:val="uk-UA" w:eastAsia="ru-RU"/>
              </w:rPr>
            </w:pPr>
          </w:p>
        </w:tc>
        <w:tc>
          <w:tcPr>
            <w:tcW w:w="1303" w:type="dxa"/>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lang w:val="uk-UA" w:eastAsia="ru-RU"/>
              </w:rPr>
            </w:pPr>
          </w:p>
        </w:tc>
        <w:tc>
          <w:tcPr>
            <w:tcW w:w="1343" w:type="dxa"/>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lang w:val="uk-UA" w:eastAsia="ru-RU"/>
              </w:rPr>
            </w:pPr>
          </w:p>
        </w:tc>
        <w:tc>
          <w:tcPr>
            <w:tcW w:w="1768" w:type="dxa"/>
            <w:gridSpan w:val="2"/>
            <w:tcBorders>
              <w:top w:val="nil"/>
              <w:left w:val="nil"/>
              <w:bottom w:val="nil"/>
              <w:right w:val="nil"/>
            </w:tcBorders>
            <w:shd w:val="clear" w:color="000000" w:fill="FFFFFF"/>
            <w:noWrap/>
          </w:tcPr>
          <w:p w:rsidR="00DE3D1C" w:rsidRPr="003E015C" w:rsidRDefault="00DE3D1C" w:rsidP="00E83CCD">
            <w:pPr>
              <w:spacing w:after="0" w:line="240" w:lineRule="auto"/>
              <w:rPr>
                <w:rFonts w:cs="Calibri"/>
                <w:lang w:val="uk-UA" w:eastAsia="ru-RU"/>
              </w:rPr>
            </w:pPr>
            <w:r w:rsidRPr="003E015C">
              <w:rPr>
                <w:rFonts w:cs="Calibri"/>
                <w:lang w:val="uk-UA" w:eastAsia="ru-RU"/>
              </w:rPr>
              <w:t> </w:t>
            </w:r>
          </w:p>
        </w:tc>
      </w:tr>
      <w:tr w:rsidR="00DE3D1C" w:rsidRPr="003E015C" w:rsidTr="00D66ADA">
        <w:trPr>
          <w:trHeight w:val="137"/>
        </w:trPr>
        <w:tc>
          <w:tcPr>
            <w:tcW w:w="593" w:type="dxa"/>
            <w:tcBorders>
              <w:top w:val="nil"/>
              <w:left w:val="nil"/>
              <w:bottom w:val="nil"/>
              <w:right w:val="nil"/>
            </w:tcBorders>
            <w:vAlign w:val="bottom"/>
          </w:tcPr>
          <w:p w:rsidR="00DE3D1C" w:rsidRPr="003E015C" w:rsidRDefault="00DE3D1C" w:rsidP="00E83CCD">
            <w:pPr>
              <w:spacing w:after="0" w:line="240" w:lineRule="auto"/>
              <w:jc w:val="center"/>
              <w:rPr>
                <w:rFonts w:ascii="Times New Roman" w:hAnsi="Times New Roman"/>
                <w:b/>
                <w:bCs/>
                <w:sz w:val="24"/>
                <w:szCs w:val="24"/>
                <w:lang w:val="uk-UA" w:eastAsia="ru-RU"/>
              </w:rPr>
            </w:pPr>
          </w:p>
        </w:tc>
        <w:tc>
          <w:tcPr>
            <w:tcW w:w="15483" w:type="dxa"/>
            <w:gridSpan w:val="13"/>
            <w:tcBorders>
              <w:top w:val="nil"/>
              <w:left w:val="nil"/>
              <w:bottom w:val="nil"/>
              <w:right w:val="nil"/>
            </w:tcBorders>
            <w:vAlign w:val="bottom"/>
          </w:tcPr>
          <w:p w:rsidR="00DE3D1C" w:rsidRPr="003E015C" w:rsidRDefault="00DE3D1C" w:rsidP="00E83CCD">
            <w:pPr>
              <w:spacing w:after="0" w:line="240" w:lineRule="auto"/>
              <w:rPr>
                <w:rFonts w:ascii="Times New Roman" w:hAnsi="Times New Roman"/>
                <w:b/>
                <w:bCs/>
                <w:sz w:val="28"/>
                <w:szCs w:val="28"/>
                <w:lang w:val="uk-UA" w:eastAsia="ru-RU"/>
              </w:rPr>
            </w:pPr>
          </w:p>
          <w:p w:rsidR="00DE3D1C" w:rsidRPr="003E015C" w:rsidRDefault="00DE3D1C" w:rsidP="00E83CCD">
            <w:pPr>
              <w:spacing w:after="0" w:line="240" w:lineRule="auto"/>
              <w:rPr>
                <w:rFonts w:ascii="Times New Roman" w:hAnsi="Times New Roman"/>
                <w:b/>
                <w:bCs/>
                <w:sz w:val="28"/>
                <w:szCs w:val="28"/>
                <w:lang w:val="uk-UA" w:eastAsia="ru-RU"/>
              </w:rPr>
            </w:pPr>
          </w:p>
          <w:p w:rsidR="00DE3D1C" w:rsidRPr="003E015C" w:rsidRDefault="00DE3D1C" w:rsidP="00D66ADA">
            <w:pPr>
              <w:spacing w:after="0" w:line="240" w:lineRule="auto"/>
              <w:ind w:hanging="115"/>
              <w:rPr>
                <w:rFonts w:ascii="Times New Roman" w:hAnsi="Times New Roman"/>
                <w:b/>
                <w:bCs/>
                <w:sz w:val="28"/>
                <w:szCs w:val="28"/>
                <w:lang w:val="uk-UA" w:eastAsia="ru-RU"/>
              </w:rPr>
            </w:pPr>
            <w:r w:rsidRPr="003E015C">
              <w:rPr>
                <w:rFonts w:ascii="Times New Roman" w:hAnsi="Times New Roman"/>
                <w:b/>
                <w:bCs/>
                <w:sz w:val="28"/>
                <w:szCs w:val="28"/>
                <w:lang w:val="uk-UA" w:eastAsia="ru-RU"/>
              </w:rPr>
              <w:t xml:space="preserve">Секретар міської ради                                                                                                                                                   Юрій КУШНІР                                                             </w:t>
            </w:r>
          </w:p>
        </w:tc>
      </w:tr>
      <w:tr w:rsidR="00DE3D1C" w:rsidRPr="003E015C" w:rsidTr="00D66ADA">
        <w:trPr>
          <w:trHeight w:val="57"/>
        </w:trPr>
        <w:tc>
          <w:tcPr>
            <w:tcW w:w="593" w:type="dxa"/>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b/>
                <w:bCs/>
                <w:sz w:val="24"/>
                <w:szCs w:val="24"/>
                <w:lang w:val="uk-UA" w:eastAsia="ru-RU"/>
              </w:rPr>
            </w:pPr>
          </w:p>
        </w:tc>
        <w:tc>
          <w:tcPr>
            <w:tcW w:w="2446" w:type="dxa"/>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lang w:val="uk-UA" w:eastAsia="ru-RU"/>
              </w:rPr>
            </w:pPr>
          </w:p>
        </w:tc>
        <w:tc>
          <w:tcPr>
            <w:tcW w:w="4029" w:type="dxa"/>
            <w:gridSpan w:val="3"/>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340" w:type="dxa"/>
            <w:gridSpan w:val="2"/>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503" w:type="dxa"/>
            <w:tcBorders>
              <w:top w:val="nil"/>
              <w:left w:val="nil"/>
              <w:bottom w:val="nil"/>
              <w:right w:val="nil"/>
            </w:tcBorders>
            <w:vAlign w:val="center"/>
          </w:tcPr>
          <w:p w:rsidR="00DE3D1C" w:rsidRPr="003E015C" w:rsidRDefault="00DE3D1C" w:rsidP="00E83CCD">
            <w:pPr>
              <w:spacing w:after="0" w:line="240" w:lineRule="auto"/>
              <w:jc w:val="center"/>
              <w:rPr>
                <w:rFonts w:ascii="Times New Roman" w:hAnsi="Times New Roman"/>
                <w:lang w:val="uk-UA" w:eastAsia="ru-RU"/>
              </w:rPr>
            </w:pPr>
          </w:p>
        </w:tc>
        <w:tc>
          <w:tcPr>
            <w:tcW w:w="1557" w:type="dxa"/>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194" w:type="dxa"/>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03" w:type="dxa"/>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343" w:type="dxa"/>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c>
          <w:tcPr>
            <w:tcW w:w="1768" w:type="dxa"/>
            <w:gridSpan w:val="2"/>
            <w:tcBorders>
              <w:top w:val="nil"/>
              <w:left w:val="nil"/>
              <w:bottom w:val="nil"/>
              <w:right w:val="nil"/>
            </w:tcBorders>
            <w:shd w:val="clear" w:color="000000" w:fill="FFFFFF"/>
            <w:vAlign w:val="center"/>
          </w:tcPr>
          <w:p w:rsidR="00DE3D1C" w:rsidRPr="003E015C" w:rsidRDefault="00DE3D1C" w:rsidP="00E83CCD">
            <w:pPr>
              <w:spacing w:after="0" w:line="240" w:lineRule="auto"/>
              <w:jc w:val="center"/>
              <w:rPr>
                <w:rFonts w:ascii="Times New Roman" w:hAnsi="Times New Roman"/>
                <w:lang w:val="uk-UA" w:eastAsia="ru-RU"/>
              </w:rPr>
            </w:pPr>
            <w:r w:rsidRPr="003E015C">
              <w:rPr>
                <w:rFonts w:ascii="Times New Roman" w:hAnsi="Times New Roman"/>
                <w:lang w:val="uk-UA" w:eastAsia="ru-RU"/>
              </w:rPr>
              <w:t> </w:t>
            </w:r>
          </w:p>
        </w:tc>
      </w:tr>
    </w:tbl>
    <w:p w:rsidR="00DE3D1C" w:rsidRPr="003E015C" w:rsidRDefault="00DE3D1C" w:rsidP="00D66ADA">
      <w:pPr>
        <w:ind w:left="567" w:right="678"/>
        <w:rPr>
          <w:rFonts w:ascii="Times New Roman" w:hAnsi="Times New Roman"/>
          <w:sz w:val="24"/>
          <w:lang w:val="uk-UA"/>
        </w:rPr>
      </w:pPr>
      <w:r w:rsidRPr="003E015C">
        <w:rPr>
          <w:rFonts w:ascii="Times New Roman" w:hAnsi="Times New Roman"/>
          <w:sz w:val="24"/>
          <w:lang w:val="uk-UA"/>
        </w:rPr>
        <w:t>Володимир Музика , 22266</w:t>
      </w:r>
    </w:p>
    <w:sectPr w:rsidR="00DE3D1C" w:rsidRPr="003E015C" w:rsidSect="003E015C">
      <w:pgSz w:w="16838" w:h="11906" w:orient="landscape"/>
      <w:pgMar w:top="284" w:right="284" w:bottom="426"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045F35"/>
    <w:rsid w:val="000D269E"/>
    <w:rsid w:val="00105967"/>
    <w:rsid w:val="00181541"/>
    <w:rsid w:val="001B6B88"/>
    <w:rsid w:val="002A652A"/>
    <w:rsid w:val="00316268"/>
    <w:rsid w:val="00372E2D"/>
    <w:rsid w:val="003C3ECF"/>
    <w:rsid w:val="003E015C"/>
    <w:rsid w:val="0041257A"/>
    <w:rsid w:val="00427450"/>
    <w:rsid w:val="00527838"/>
    <w:rsid w:val="00534518"/>
    <w:rsid w:val="00546856"/>
    <w:rsid w:val="005C1AB9"/>
    <w:rsid w:val="00624BFF"/>
    <w:rsid w:val="00691FB3"/>
    <w:rsid w:val="006C0EFE"/>
    <w:rsid w:val="006F5036"/>
    <w:rsid w:val="00707861"/>
    <w:rsid w:val="007C5F1A"/>
    <w:rsid w:val="00884859"/>
    <w:rsid w:val="008A1EA8"/>
    <w:rsid w:val="009110AA"/>
    <w:rsid w:val="00923600"/>
    <w:rsid w:val="00A31EEA"/>
    <w:rsid w:val="00AA7BFD"/>
    <w:rsid w:val="00AB5FE3"/>
    <w:rsid w:val="00B349A8"/>
    <w:rsid w:val="00B67BDA"/>
    <w:rsid w:val="00B82A70"/>
    <w:rsid w:val="00BB761C"/>
    <w:rsid w:val="00C73998"/>
    <w:rsid w:val="00CA023B"/>
    <w:rsid w:val="00CD2CF4"/>
    <w:rsid w:val="00CD752C"/>
    <w:rsid w:val="00D357CA"/>
    <w:rsid w:val="00D66ADA"/>
    <w:rsid w:val="00D87C43"/>
    <w:rsid w:val="00D903A2"/>
    <w:rsid w:val="00DE3D1C"/>
    <w:rsid w:val="00E72E9F"/>
    <w:rsid w:val="00E83CCD"/>
    <w:rsid w:val="00EB077B"/>
    <w:rsid w:val="00EE193B"/>
    <w:rsid w:val="00F546AA"/>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244953">
      <w:marLeft w:val="0"/>
      <w:marRight w:val="0"/>
      <w:marTop w:val="0"/>
      <w:marBottom w:val="0"/>
      <w:divBdr>
        <w:top w:val="none" w:sz="0" w:space="0" w:color="auto"/>
        <w:left w:val="none" w:sz="0" w:space="0" w:color="auto"/>
        <w:bottom w:val="none" w:sz="0" w:space="0" w:color="auto"/>
        <w:right w:val="none" w:sz="0" w:space="0" w:color="auto"/>
      </w:divBdr>
    </w:div>
    <w:div w:id="75244954">
      <w:marLeft w:val="0"/>
      <w:marRight w:val="0"/>
      <w:marTop w:val="0"/>
      <w:marBottom w:val="0"/>
      <w:divBdr>
        <w:top w:val="none" w:sz="0" w:space="0" w:color="auto"/>
        <w:left w:val="none" w:sz="0" w:space="0" w:color="auto"/>
        <w:bottom w:val="none" w:sz="0" w:space="0" w:color="auto"/>
        <w:right w:val="none" w:sz="0" w:space="0" w:color="auto"/>
      </w:divBdr>
    </w:div>
    <w:div w:id="75244955">
      <w:marLeft w:val="0"/>
      <w:marRight w:val="0"/>
      <w:marTop w:val="0"/>
      <w:marBottom w:val="0"/>
      <w:divBdr>
        <w:top w:val="none" w:sz="0" w:space="0" w:color="auto"/>
        <w:left w:val="none" w:sz="0" w:space="0" w:color="auto"/>
        <w:bottom w:val="none" w:sz="0" w:space="0" w:color="auto"/>
        <w:right w:val="none" w:sz="0" w:space="0" w:color="auto"/>
      </w:divBdr>
    </w:div>
    <w:div w:id="75244956">
      <w:marLeft w:val="0"/>
      <w:marRight w:val="0"/>
      <w:marTop w:val="0"/>
      <w:marBottom w:val="0"/>
      <w:divBdr>
        <w:top w:val="none" w:sz="0" w:space="0" w:color="auto"/>
        <w:left w:val="none" w:sz="0" w:space="0" w:color="auto"/>
        <w:bottom w:val="none" w:sz="0" w:space="0" w:color="auto"/>
        <w:right w:val="none" w:sz="0" w:space="0" w:color="auto"/>
      </w:divBdr>
    </w:div>
    <w:div w:id="75244957">
      <w:marLeft w:val="0"/>
      <w:marRight w:val="0"/>
      <w:marTop w:val="0"/>
      <w:marBottom w:val="0"/>
      <w:divBdr>
        <w:top w:val="none" w:sz="0" w:space="0" w:color="auto"/>
        <w:left w:val="none" w:sz="0" w:space="0" w:color="auto"/>
        <w:bottom w:val="none" w:sz="0" w:space="0" w:color="auto"/>
        <w:right w:val="none" w:sz="0" w:space="0" w:color="auto"/>
      </w:divBdr>
    </w:div>
    <w:div w:id="75244958">
      <w:marLeft w:val="0"/>
      <w:marRight w:val="0"/>
      <w:marTop w:val="0"/>
      <w:marBottom w:val="0"/>
      <w:divBdr>
        <w:top w:val="none" w:sz="0" w:space="0" w:color="auto"/>
        <w:left w:val="none" w:sz="0" w:space="0" w:color="auto"/>
        <w:bottom w:val="none" w:sz="0" w:space="0" w:color="auto"/>
        <w:right w:val="none" w:sz="0" w:space="0" w:color="auto"/>
      </w:divBdr>
    </w:div>
    <w:div w:id="75244959">
      <w:marLeft w:val="0"/>
      <w:marRight w:val="0"/>
      <w:marTop w:val="0"/>
      <w:marBottom w:val="0"/>
      <w:divBdr>
        <w:top w:val="none" w:sz="0" w:space="0" w:color="auto"/>
        <w:left w:val="none" w:sz="0" w:space="0" w:color="auto"/>
        <w:bottom w:val="none" w:sz="0" w:space="0" w:color="auto"/>
        <w:right w:val="none" w:sz="0" w:space="0" w:color="auto"/>
      </w:divBdr>
    </w:div>
    <w:div w:id="75244960">
      <w:marLeft w:val="0"/>
      <w:marRight w:val="0"/>
      <w:marTop w:val="0"/>
      <w:marBottom w:val="0"/>
      <w:divBdr>
        <w:top w:val="none" w:sz="0" w:space="0" w:color="auto"/>
        <w:left w:val="none" w:sz="0" w:space="0" w:color="auto"/>
        <w:bottom w:val="none" w:sz="0" w:space="0" w:color="auto"/>
        <w:right w:val="none" w:sz="0" w:space="0" w:color="auto"/>
      </w:divBdr>
    </w:div>
    <w:div w:id="75244961">
      <w:marLeft w:val="0"/>
      <w:marRight w:val="0"/>
      <w:marTop w:val="0"/>
      <w:marBottom w:val="0"/>
      <w:divBdr>
        <w:top w:val="none" w:sz="0" w:space="0" w:color="auto"/>
        <w:left w:val="none" w:sz="0" w:space="0" w:color="auto"/>
        <w:bottom w:val="none" w:sz="0" w:space="0" w:color="auto"/>
        <w:right w:val="none" w:sz="0" w:space="0" w:color="auto"/>
      </w:divBdr>
    </w:div>
    <w:div w:id="75244962">
      <w:marLeft w:val="0"/>
      <w:marRight w:val="0"/>
      <w:marTop w:val="0"/>
      <w:marBottom w:val="0"/>
      <w:divBdr>
        <w:top w:val="none" w:sz="0" w:space="0" w:color="auto"/>
        <w:left w:val="none" w:sz="0" w:space="0" w:color="auto"/>
        <w:bottom w:val="none" w:sz="0" w:space="0" w:color="auto"/>
        <w:right w:val="none" w:sz="0" w:space="0" w:color="auto"/>
      </w:divBdr>
    </w:div>
    <w:div w:id="75244963">
      <w:marLeft w:val="0"/>
      <w:marRight w:val="0"/>
      <w:marTop w:val="0"/>
      <w:marBottom w:val="0"/>
      <w:divBdr>
        <w:top w:val="none" w:sz="0" w:space="0" w:color="auto"/>
        <w:left w:val="none" w:sz="0" w:space="0" w:color="auto"/>
        <w:bottom w:val="none" w:sz="0" w:space="0" w:color="auto"/>
        <w:right w:val="none" w:sz="0" w:space="0" w:color="auto"/>
      </w:divBdr>
    </w:div>
    <w:div w:id="75244964">
      <w:marLeft w:val="0"/>
      <w:marRight w:val="0"/>
      <w:marTop w:val="0"/>
      <w:marBottom w:val="0"/>
      <w:divBdr>
        <w:top w:val="none" w:sz="0" w:space="0" w:color="auto"/>
        <w:left w:val="none" w:sz="0" w:space="0" w:color="auto"/>
        <w:bottom w:val="none" w:sz="0" w:space="0" w:color="auto"/>
        <w:right w:val="none" w:sz="0" w:space="0" w:color="auto"/>
      </w:divBdr>
    </w:div>
    <w:div w:id="75244965">
      <w:marLeft w:val="0"/>
      <w:marRight w:val="0"/>
      <w:marTop w:val="0"/>
      <w:marBottom w:val="0"/>
      <w:divBdr>
        <w:top w:val="none" w:sz="0" w:space="0" w:color="auto"/>
        <w:left w:val="none" w:sz="0" w:space="0" w:color="auto"/>
        <w:bottom w:val="none" w:sz="0" w:space="0" w:color="auto"/>
        <w:right w:val="none" w:sz="0" w:space="0" w:color="auto"/>
      </w:divBdr>
    </w:div>
    <w:div w:id="75244966">
      <w:marLeft w:val="0"/>
      <w:marRight w:val="0"/>
      <w:marTop w:val="0"/>
      <w:marBottom w:val="0"/>
      <w:divBdr>
        <w:top w:val="none" w:sz="0" w:space="0" w:color="auto"/>
        <w:left w:val="none" w:sz="0" w:space="0" w:color="auto"/>
        <w:bottom w:val="none" w:sz="0" w:space="0" w:color="auto"/>
        <w:right w:val="none" w:sz="0" w:space="0" w:color="auto"/>
      </w:divBdr>
    </w:div>
    <w:div w:id="75244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21387</Words>
  <Characters>12192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2024-09-02T06:51:00Z</cp:lastPrinted>
  <dcterms:created xsi:type="dcterms:W3CDTF">2024-09-02T13:08:00Z</dcterms:created>
  <dcterms:modified xsi:type="dcterms:W3CDTF">2024-09-02T13:16:00Z</dcterms:modified>
</cp:coreProperties>
</file>