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60"/>
        <w:gridCol w:w="140"/>
        <w:gridCol w:w="600"/>
        <w:gridCol w:w="179"/>
        <w:gridCol w:w="5218"/>
      </w:tblGrid>
      <w:tr w:rsidR="003071D7" w:rsidRPr="00C327F9" w:rsidTr="002C2860">
        <w:tc>
          <w:tcPr>
            <w:tcW w:w="9197" w:type="dxa"/>
            <w:gridSpan w:val="5"/>
            <w:tcBorders>
              <w:top w:val="none" w:sz="0" w:space="0" w:color="FFFFFF"/>
              <w:left w:val="none" w:sz="0" w:space="0" w:color="FFFFFF"/>
              <w:bottom w:val="none" w:sz="0" w:space="0" w:color="FFFFFF"/>
              <w:right w:val="none" w:sz="0" w:space="0" w:color="FFFFFF"/>
            </w:tcBorders>
          </w:tcPr>
          <w:p w:rsidR="00075A99" w:rsidRPr="00075A99" w:rsidRDefault="00075A99" w:rsidP="00044214">
            <w:pPr>
              <w:spacing w:line="276" w:lineRule="auto"/>
              <w:ind w:left="5529"/>
              <w:rPr>
                <w:rFonts w:eastAsia="Calibri"/>
                <w:sz w:val="20"/>
                <w:szCs w:val="20"/>
                <w:lang w:eastAsia="en-US"/>
              </w:rPr>
            </w:pPr>
            <w:r w:rsidRPr="00075A99">
              <w:rPr>
                <w:rFonts w:eastAsia="Calibri"/>
                <w:bCs/>
                <w:sz w:val="20"/>
                <w:szCs w:val="20"/>
                <w:lang w:eastAsia="en-US"/>
              </w:rPr>
              <w:t xml:space="preserve">Додаток </w:t>
            </w:r>
            <w:r w:rsidR="00907E6C">
              <w:rPr>
                <w:rFonts w:eastAsia="Calibri"/>
                <w:bCs/>
                <w:sz w:val="20"/>
                <w:szCs w:val="20"/>
                <w:lang w:eastAsia="en-US"/>
              </w:rPr>
              <w:t>3</w:t>
            </w:r>
          </w:p>
          <w:p w:rsidR="00075A99" w:rsidRPr="00075A99" w:rsidRDefault="00075A99" w:rsidP="00044214">
            <w:pPr>
              <w:spacing w:line="276" w:lineRule="auto"/>
              <w:ind w:left="5529"/>
              <w:rPr>
                <w:rFonts w:eastAsia="Calibri"/>
                <w:lang w:eastAsia="en-US"/>
              </w:rPr>
            </w:pPr>
            <w:r w:rsidRPr="00075A99">
              <w:rPr>
                <w:rFonts w:eastAsia="Calibri"/>
                <w:lang w:eastAsia="en-US"/>
              </w:rPr>
              <w:t>до рішення виконавчого комітету</w:t>
            </w:r>
          </w:p>
          <w:p w:rsidR="00075A99" w:rsidRPr="00075A99" w:rsidRDefault="00075A99" w:rsidP="00044214">
            <w:pPr>
              <w:spacing w:line="276" w:lineRule="auto"/>
              <w:ind w:left="5529"/>
              <w:rPr>
                <w:rFonts w:eastAsia="Calibri"/>
                <w:lang w:eastAsia="en-US"/>
              </w:rPr>
            </w:pPr>
            <w:r w:rsidRPr="00075A99">
              <w:rPr>
                <w:rFonts w:eastAsia="Calibri"/>
                <w:lang w:eastAsia="en-US"/>
              </w:rPr>
              <w:t>Лозівської міської ради</w:t>
            </w:r>
          </w:p>
          <w:p w:rsidR="00075A99" w:rsidRDefault="001E1D03" w:rsidP="00044214">
            <w:pPr>
              <w:spacing w:line="276" w:lineRule="auto"/>
              <w:ind w:left="5529"/>
              <w:rPr>
                <w:rFonts w:eastAsia="Calibri"/>
                <w:lang w:eastAsia="en-US"/>
              </w:rPr>
            </w:pPr>
            <w:r w:rsidRPr="00075A99">
              <w:rPr>
                <w:rFonts w:eastAsia="Calibri"/>
                <w:lang w:eastAsia="en-US"/>
              </w:rPr>
              <w:t>В</w:t>
            </w:r>
            <w:r w:rsidR="00075A99" w:rsidRPr="00075A99">
              <w:rPr>
                <w:rFonts w:eastAsia="Calibri"/>
                <w:lang w:eastAsia="en-US"/>
              </w:rPr>
              <w:t>ід</w:t>
            </w:r>
            <w:r>
              <w:rPr>
                <w:rFonts w:eastAsia="Calibri"/>
                <w:lang w:eastAsia="en-US"/>
              </w:rPr>
              <w:t xml:space="preserve"> 04.06.</w:t>
            </w:r>
            <w:r w:rsidR="00075A99" w:rsidRPr="00075A99">
              <w:rPr>
                <w:rFonts w:eastAsia="Calibri"/>
                <w:lang w:eastAsia="en-US"/>
              </w:rPr>
              <w:t>2026 №</w:t>
            </w:r>
            <w:r>
              <w:rPr>
                <w:rFonts w:eastAsia="Calibri"/>
                <w:lang w:eastAsia="en-US"/>
              </w:rPr>
              <w:t xml:space="preserve"> 785</w:t>
            </w:r>
          </w:p>
          <w:p w:rsidR="006569C8" w:rsidRDefault="00075A99" w:rsidP="00044214">
            <w:pPr>
              <w:rPr>
                <w:sz w:val="28"/>
                <w:szCs w:val="28"/>
              </w:rPr>
            </w:pPr>
            <w:bookmarkStart w:id="0" w:name="_GoBack"/>
            <w:bookmarkEnd w:id="0"/>
            <w:r w:rsidRPr="00C327F9">
              <w:rPr>
                <w:sz w:val="28"/>
                <w:szCs w:val="28"/>
              </w:rPr>
              <w:t xml:space="preserve"> </w:t>
            </w:r>
          </w:p>
          <w:p w:rsidR="00044214" w:rsidRDefault="00044214" w:rsidP="00044214">
            <w:pPr>
              <w:rPr>
                <w:b/>
                <w:bCs/>
                <w:sz w:val="28"/>
                <w:szCs w:val="28"/>
              </w:rPr>
            </w:pPr>
          </w:p>
          <w:p w:rsidR="003071D7" w:rsidRDefault="004153FE">
            <w:pPr>
              <w:spacing w:before="40" w:after="40"/>
              <w:jc w:val="center"/>
              <w:rPr>
                <w:b/>
                <w:bCs/>
                <w:sz w:val="28"/>
                <w:szCs w:val="28"/>
              </w:rPr>
            </w:pPr>
            <w:r w:rsidRPr="00C327F9">
              <w:rPr>
                <w:b/>
                <w:bCs/>
                <w:sz w:val="28"/>
                <w:szCs w:val="28"/>
              </w:rPr>
              <w:t>КОНКУРСНА ДОКУМЕНТАЦІЯ</w:t>
            </w:r>
          </w:p>
          <w:p w:rsidR="00144CD8" w:rsidRPr="00C327F9" w:rsidRDefault="00144CD8">
            <w:pPr>
              <w:spacing w:before="40" w:after="40"/>
              <w:jc w:val="center"/>
              <w:rPr>
                <w:sz w:val="28"/>
                <w:szCs w:val="28"/>
              </w:rPr>
            </w:pPr>
          </w:p>
          <w:p w:rsidR="00512C1D" w:rsidRDefault="004153FE" w:rsidP="00195A32">
            <w:pPr>
              <w:spacing w:before="40" w:after="40"/>
              <w:jc w:val="center"/>
              <w:rPr>
                <w:b/>
                <w:bCs/>
                <w:sz w:val="28"/>
                <w:szCs w:val="28"/>
              </w:rPr>
            </w:pPr>
            <w:r w:rsidRPr="00C327F9">
              <w:rPr>
                <w:b/>
                <w:bCs/>
                <w:sz w:val="28"/>
                <w:szCs w:val="28"/>
              </w:rPr>
              <w:t>з визначення суб'єктів господарювання на здійснення операцій із збирання та перевезення побутових відходів</w:t>
            </w:r>
            <w:r w:rsidR="00195A32">
              <w:rPr>
                <w:sz w:val="28"/>
                <w:szCs w:val="28"/>
              </w:rPr>
              <w:t xml:space="preserve"> </w:t>
            </w:r>
            <w:r w:rsidRPr="00C327F9">
              <w:rPr>
                <w:b/>
                <w:bCs/>
                <w:sz w:val="28"/>
                <w:szCs w:val="28"/>
              </w:rPr>
              <w:t xml:space="preserve">на території </w:t>
            </w:r>
          </w:p>
          <w:p w:rsidR="00512C1D" w:rsidRDefault="004153FE" w:rsidP="00195A32">
            <w:pPr>
              <w:spacing w:before="40" w:after="40"/>
              <w:jc w:val="center"/>
              <w:rPr>
                <w:b/>
                <w:bCs/>
                <w:sz w:val="28"/>
                <w:szCs w:val="28"/>
              </w:rPr>
            </w:pPr>
            <w:r w:rsidRPr="00C327F9">
              <w:rPr>
                <w:b/>
                <w:bCs/>
                <w:sz w:val="28"/>
                <w:szCs w:val="28"/>
              </w:rPr>
              <w:t>Лозівської міської територіальної громади</w:t>
            </w:r>
            <w:r w:rsidR="00195A32">
              <w:rPr>
                <w:b/>
                <w:bCs/>
                <w:sz w:val="28"/>
                <w:szCs w:val="28"/>
              </w:rPr>
              <w:t xml:space="preserve"> </w:t>
            </w:r>
          </w:p>
          <w:p w:rsidR="00195A32" w:rsidRPr="00195A32" w:rsidRDefault="00195A32" w:rsidP="00195A32">
            <w:pPr>
              <w:spacing w:before="40" w:after="40"/>
              <w:jc w:val="center"/>
              <w:rPr>
                <w:sz w:val="28"/>
                <w:szCs w:val="28"/>
              </w:rPr>
            </w:pPr>
            <w:r>
              <w:rPr>
                <w:b/>
                <w:bCs/>
                <w:sz w:val="28"/>
                <w:szCs w:val="28"/>
              </w:rPr>
              <w:t xml:space="preserve">Лозівського району Харківської області </w:t>
            </w:r>
          </w:p>
          <w:p w:rsidR="003071D7" w:rsidRPr="00C327F9" w:rsidRDefault="003071D7">
            <w:pPr>
              <w:spacing w:before="40" w:after="40"/>
              <w:jc w:val="center"/>
              <w:rPr>
                <w:sz w:val="28"/>
                <w:szCs w:val="28"/>
              </w:rPr>
            </w:pPr>
          </w:p>
        </w:tc>
      </w:tr>
      <w:tr w:rsidR="002C2860"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hideMark/>
          </w:tcPr>
          <w:p w:rsidR="002C2860" w:rsidRDefault="002C2860">
            <w:r>
              <w:rPr>
                <w:b/>
                <w:bCs/>
                <w:sz w:val="24"/>
                <w:szCs w:val="24"/>
              </w:rPr>
              <w:t>1. Найменування та місцезнаходження організатора конкурсу</w:t>
            </w:r>
          </w:p>
        </w:tc>
      </w:tr>
      <w:tr w:rsidR="002C2860" w:rsidTr="002C2860">
        <w:tc>
          <w:tcPr>
            <w:tcW w:w="306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2C2860" w:rsidRDefault="002C2860">
            <w:pPr>
              <w:jc w:val="both"/>
            </w:pPr>
            <w:r>
              <w:rPr>
                <w:b/>
                <w:bCs/>
              </w:rPr>
              <w:t>Найменування:</w:t>
            </w:r>
          </w:p>
        </w:tc>
        <w:tc>
          <w:tcPr>
            <w:tcW w:w="6137"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2C2860" w:rsidRDefault="002C2860">
            <w:pPr>
              <w:spacing w:before="40" w:after="40"/>
              <w:jc w:val="both"/>
            </w:pPr>
            <w:r>
              <w:t>Виконавчий комітет Лозівської міської ради Лозівського району Харківської області</w:t>
            </w:r>
          </w:p>
        </w:tc>
      </w:tr>
      <w:tr w:rsidR="002C2860" w:rsidTr="002C2860">
        <w:tc>
          <w:tcPr>
            <w:tcW w:w="306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2C2860" w:rsidRDefault="002C2860">
            <w:pPr>
              <w:jc w:val="both"/>
            </w:pPr>
            <w:r>
              <w:rPr>
                <w:b/>
                <w:bCs/>
              </w:rPr>
              <w:t>Юридична адреса:</w:t>
            </w:r>
          </w:p>
        </w:tc>
        <w:tc>
          <w:tcPr>
            <w:tcW w:w="6137"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2C2860" w:rsidRDefault="002C2860">
            <w:pPr>
              <w:spacing w:before="40" w:after="40"/>
              <w:jc w:val="both"/>
            </w:pPr>
            <w:r>
              <w:t>64602, Харківська область, місто Лозова, вулиця  Ярослава Мудрого, будівля 1</w:t>
            </w:r>
          </w:p>
        </w:tc>
      </w:tr>
      <w:tr w:rsidR="002C2860" w:rsidTr="002C2860">
        <w:tc>
          <w:tcPr>
            <w:tcW w:w="306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2C2860" w:rsidRDefault="002C2860">
            <w:pPr>
              <w:jc w:val="both"/>
            </w:pPr>
            <w:r>
              <w:rPr>
                <w:b/>
                <w:bCs/>
              </w:rPr>
              <w:t>Телефон:</w:t>
            </w:r>
          </w:p>
        </w:tc>
        <w:tc>
          <w:tcPr>
            <w:tcW w:w="6137"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2C2860" w:rsidRDefault="002C2860">
            <w:pPr>
              <w:spacing w:before="40" w:after="40"/>
              <w:jc w:val="both"/>
            </w:pPr>
            <w:r>
              <w:t>05745-2-37-67</w:t>
            </w:r>
          </w:p>
        </w:tc>
      </w:tr>
      <w:tr w:rsidR="002C2860" w:rsidTr="002C2860">
        <w:tc>
          <w:tcPr>
            <w:tcW w:w="306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2C2860" w:rsidRDefault="002C2860">
            <w:pPr>
              <w:jc w:val="both"/>
            </w:pPr>
            <w:r>
              <w:rPr>
                <w:b/>
                <w:bCs/>
              </w:rPr>
              <w:t>Електронна пошта:</w:t>
            </w:r>
          </w:p>
        </w:tc>
        <w:tc>
          <w:tcPr>
            <w:tcW w:w="6137"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2C2860" w:rsidRDefault="002C2860">
            <w:pPr>
              <w:spacing w:before="40" w:after="40"/>
              <w:jc w:val="both"/>
            </w:pPr>
            <w:r>
              <w:t>mr_lozova@lozovarada.gov.ua</w:t>
            </w:r>
          </w:p>
        </w:tc>
      </w:tr>
      <w:tr w:rsidR="002C2860" w:rsidTr="002C2860">
        <w:tc>
          <w:tcPr>
            <w:tcW w:w="306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2C2860" w:rsidRDefault="002C2860">
            <w:pPr>
              <w:jc w:val="both"/>
            </w:pPr>
            <w:proofErr w:type="spellStart"/>
            <w:r>
              <w:rPr>
                <w:b/>
                <w:bCs/>
              </w:rPr>
              <w:t>Вебсайт</w:t>
            </w:r>
            <w:proofErr w:type="spellEnd"/>
            <w:r>
              <w:rPr>
                <w:b/>
                <w:bCs/>
              </w:rPr>
              <w:t>:</w:t>
            </w:r>
          </w:p>
        </w:tc>
        <w:tc>
          <w:tcPr>
            <w:tcW w:w="6137"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2C2860" w:rsidRDefault="002C2860">
            <w:pPr>
              <w:spacing w:before="40" w:after="40"/>
              <w:jc w:val="both"/>
            </w:pPr>
            <w:r>
              <w:t>lozovagromada.gov.ua</w:t>
            </w:r>
          </w:p>
        </w:tc>
      </w:tr>
      <w:tr w:rsidR="002C2860"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hideMark/>
          </w:tcPr>
          <w:p w:rsidR="002C2860" w:rsidRDefault="002C2860">
            <w:pPr>
              <w:rPr>
                <w:sz w:val="24"/>
                <w:szCs w:val="28"/>
              </w:rPr>
            </w:pPr>
            <w:r>
              <w:rPr>
                <w:b/>
                <w:bCs/>
                <w:sz w:val="24"/>
                <w:szCs w:val="28"/>
              </w:rPr>
              <w:t>2. Рішення організатора конкурсу про проведення конкурсу</w:t>
            </w:r>
          </w:p>
        </w:tc>
      </w:tr>
      <w:tr w:rsidR="002C2860" w:rsidTr="002C2860">
        <w:tc>
          <w:tcPr>
            <w:tcW w:w="306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2C2860" w:rsidRDefault="002C2860">
            <w:pPr>
              <w:jc w:val="both"/>
              <w:rPr>
                <w:sz w:val="24"/>
                <w:szCs w:val="28"/>
              </w:rPr>
            </w:pPr>
            <w:r>
              <w:rPr>
                <w:b/>
                <w:bCs/>
                <w:sz w:val="24"/>
                <w:szCs w:val="28"/>
              </w:rPr>
              <w:t>Підстава:</w:t>
            </w:r>
          </w:p>
        </w:tc>
        <w:tc>
          <w:tcPr>
            <w:tcW w:w="6137"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2C2860" w:rsidRDefault="002C2860">
            <w:pPr>
              <w:spacing w:before="40" w:after="40"/>
              <w:jc w:val="both"/>
              <w:rPr>
                <w:sz w:val="24"/>
                <w:szCs w:val="28"/>
              </w:rPr>
            </w:pPr>
            <w:r>
              <w:rPr>
                <w:sz w:val="24"/>
                <w:szCs w:val="28"/>
              </w:rPr>
              <w:t>Рішення виконавчого комітету</w:t>
            </w:r>
            <w:r>
              <w:t xml:space="preserve"> </w:t>
            </w:r>
            <w:r>
              <w:rPr>
                <w:sz w:val="24"/>
                <w:szCs w:val="28"/>
              </w:rPr>
              <w:t xml:space="preserve">Лозівської міської ради від _______________ №______ «Про організацію та проведення конкурсу з визначення суб'єктів господарювання на здійснення операцій із збирання та перевезення побутових відходів на території Лозівської міської територіальної громади Лозівського району Харківської       області» </w:t>
            </w:r>
          </w:p>
        </w:tc>
      </w:tr>
      <w:tr w:rsidR="004E1DD9"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4E1DD9" w:rsidRDefault="004E1DD9" w:rsidP="00CA7D11">
            <w:r>
              <w:rPr>
                <w:b/>
                <w:bCs/>
                <w:sz w:val="24"/>
                <w:szCs w:val="24"/>
              </w:rPr>
              <w:t>1. Найменування та місцезнаходження організатора конкурсу</w:t>
            </w:r>
          </w:p>
        </w:tc>
      </w:tr>
      <w:tr w:rsidR="004E1DD9"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4E1DD9" w:rsidRDefault="004E1DD9" w:rsidP="00CA7D11">
            <w:pPr>
              <w:jc w:val="both"/>
            </w:pPr>
            <w:r>
              <w:rPr>
                <w:b/>
                <w:bCs/>
              </w:rPr>
              <w:t>Найменування:</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4E1DD9" w:rsidRDefault="00335A47" w:rsidP="00CA7D11">
            <w:pPr>
              <w:spacing w:before="40" w:after="40"/>
              <w:jc w:val="both"/>
            </w:pPr>
            <w:r w:rsidRPr="00335A47">
              <w:t>Виконавчий комітет Лозівської міської ради</w:t>
            </w:r>
            <w:r>
              <w:t xml:space="preserve"> Лозівського району</w:t>
            </w:r>
            <w:r w:rsidR="004E1DD9">
              <w:t xml:space="preserve"> Харківської області</w:t>
            </w:r>
          </w:p>
        </w:tc>
      </w:tr>
      <w:tr w:rsidR="004E1DD9"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4E1DD9" w:rsidRDefault="004E1DD9" w:rsidP="00CA7D11">
            <w:pPr>
              <w:jc w:val="both"/>
            </w:pPr>
            <w:r>
              <w:rPr>
                <w:b/>
                <w:bCs/>
              </w:rPr>
              <w:t>Юридична адреса:</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4E1DD9" w:rsidRDefault="004E1DD9" w:rsidP="00F226F3">
            <w:pPr>
              <w:spacing w:before="40" w:after="40"/>
              <w:jc w:val="both"/>
            </w:pPr>
            <w:r>
              <w:t>6460</w:t>
            </w:r>
            <w:r w:rsidR="008034A9">
              <w:t>2</w:t>
            </w:r>
            <w:r>
              <w:t xml:space="preserve">, </w:t>
            </w:r>
            <w:r w:rsidR="0061520A">
              <w:t xml:space="preserve">Харківська область, місто </w:t>
            </w:r>
            <w:r>
              <w:t>Лозова, вул</w:t>
            </w:r>
            <w:r w:rsidR="0061520A">
              <w:t xml:space="preserve">иця </w:t>
            </w:r>
            <w:r>
              <w:t xml:space="preserve"> </w:t>
            </w:r>
            <w:r w:rsidR="00B625E3">
              <w:t>Ярослава Мудрого</w:t>
            </w:r>
            <w:r>
              <w:t xml:space="preserve">, </w:t>
            </w:r>
            <w:r w:rsidR="0061520A">
              <w:t>буд</w:t>
            </w:r>
            <w:r w:rsidR="00F226F3">
              <w:t>івля</w:t>
            </w:r>
            <w:r w:rsidR="00B625E3">
              <w:t xml:space="preserve"> 1</w:t>
            </w:r>
          </w:p>
        </w:tc>
      </w:tr>
      <w:tr w:rsidR="004E1DD9"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4E1DD9" w:rsidRDefault="004E1DD9" w:rsidP="00CA7D11">
            <w:pPr>
              <w:jc w:val="both"/>
            </w:pPr>
            <w:r>
              <w:rPr>
                <w:b/>
                <w:bCs/>
              </w:rPr>
              <w:t>Телефон:</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4E1DD9" w:rsidRDefault="00B8474D" w:rsidP="00CA7D11">
            <w:pPr>
              <w:spacing w:before="40" w:after="40"/>
              <w:jc w:val="both"/>
            </w:pPr>
            <w:r w:rsidRPr="00B8474D">
              <w:t>05745-2-37-67</w:t>
            </w:r>
          </w:p>
        </w:tc>
      </w:tr>
      <w:tr w:rsidR="004E1DD9"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4E1DD9" w:rsidRDefault="004E1DD9" w:rsidP="00CA7D11">
            <w:pPr>
              <w:jc w:val="both"/>
            </w:pPr>
            <w:r>
              <w:rPr>
                <w:b/>
                <w:bCs/>
              </w:rPr>
              <w:t>Електронна пошта:</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4E1DD9" w:rsidRDefault="00B8474D" w:rsidP="00CA7D11">
            <w:pPr>
              <w:spacing w:before="40" w:after="40"/>
              <w:jc w:val="both"/>
            </w:pPr>
            <w:r w:rsidRPr="00B8474D">
              <w:t>mr_lozova@lozovarada.gov.ua</w:t>
            </w:r>
          </w:p>
        </w:tc>
      </w:tr>
      <w:tr w:rsidR="004E1DD9"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4E1DD9" w:rsidRDefault="004E1DD9" w:rsidP="00CA7D11">
            <w:pPr>
              <w:jc w:val="both"/>
            </w:pPr>
            <w:proofErr w:type="spellStart"/>
            <w:r>
              <w:rPr>
                <w:b/>
                <w:bCs/>
              </w:rPr>
              <w:t>Вебсайт</w:t>
            </w:r>
            <w:proofErr w:type="spellEnd"/>
            <w:r>
              <w:rPr>
                <w:b/>
                <w:bCs/>
              </w:rPr>
              <w:t>:</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4E1DD9" w:rsidRDefault="004E1DD9" w:rsidP="00CA7D11">
            <w:pPr>
              <w:spacing w:before="40" w:after="40"/>
              <w:jc w:val="both"/>
            </w:pPr>
            <w:r>
              <w:t>lozovagromada.gov.ua</w:t>
            </w:r>
          </w:p>
        </w:tc>
      </w:tr>
      <w:tr w:rsidR="003071D7" w:rsidRPr="00F02D6E"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8"/>
              </w:rPr>
            </w:pPr>
            <w:r w:rsidRPr="00F02D6E">
              <w:rPr>
                <w:b/>
                <w:bCs/>
                <w:sz w:val="24"/>
                <w:szCs w:val="28"/>
              </w:rPr>
              <w:t>2. Рішення організатора конкурсу про проведення конкурсу</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lastRenderedPageBreak/>
              <w:t>Підстава:</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B30E61" w:rsidRPr="00F02D6E" w:rsidRDefault="008034A9" w:rsidP="008034A9">
            <w:pPr>
              <w:spacing w:before="40" w:after="40"/>
              <w:jc w:val="both"/>
              <w:rPr>
                <w:sz w:val="24"/>
                <w:szCs w:val="28"/>
              </w:rPr>
            </w:pPr>
            <w:r>
              <w:rPr>
                <w:sz w:val="24"/>
                <w:szCs w:val="28"/>
              </w:rPr>
              <w:t>Рішення виконавчого комітету</w:t>
            </w:r>
            <w:r>
              <w:t xml:space="preserve"> </w:t>
            </w:r>
            <w:r w:rsidRPr="008034A9">
              <w:rPr>
                <w:sz w:val="24"/>
                <w:szCs w:val="28"/>
              </w:rPr>
              <w:t>Лозівської міської ради Лозівського району Харківської області</w:t>
            </w:r>
            <w:r w:rsidR="006D75A1">
              <w:rPr>
                <w:sz w:val="24"/>
                <w:szCs w:val="28"/>
              </w:rPr>
              <w:t xml:space="preserve"> від _______________</w:t>
            </w:r>
            <w:r>
              <w:rPr>
                <w:sz w:val="24"/>
                <w:szCs w:val="28"/>
              </w:rPr>
              <w:t xml:space="preserve"> №______ «</w:t>
            </w:r>
            <w:r w:rsidRPr="008034A9">
              <w:rPr>
                <w:sz w:val="24"/>
                <w:szCs w:val="28"/>
              </w:rPr>
              <w:t>Про організацію та проведення конкурсу з визначення суб'єктів господарювання на здійснення операцій із збирання та перевезення побутових відходів на території Лозівської міської територіальної громади Лозівського району Харківської       області</w:t>
            </w:r>
            <w:r>
              <w:rPr>
                <w:sz w:val="24"/>
                <w:szCs w:val="28"/>
              </w:rPr>
              <w:t>»</w:t>
            </w:r>
            <w:r w:rsidR="00B30E61" w:rsidRPr="00F02D6E">
              <w:rPr>
                <w:sz w:val="24"/>
                <w:szCs w:val="28"/>
              </w:rPr>
              <w:t xml:space="preserve"> </w:t>
            </w:r>
          </w:p>
        </w:tc>
      </w:tr>
      <w:tr w:rsidR="003071D7" w:rsidRPr="00F02D6E"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8"/>
              </w:rPr>
            </w:pPr>
            <w:r w:rsidRPr="00F02D6E">
              <w:rPr>
                <w:b/>
                <w:bCs/>
                <w:sz w:val="24"/>
                <w:szCs w:val="28"/>
              </w:rPr>
              <w:t>3. Місце, дата, час проведення конкурсу. Контактна особа</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Місце:</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82047" w:rsidP="00942DA5">
            <w:pPr>
              <w:spacing w:before="40" w:after="40"/>
              <w:jc w:val="both"/>
              <w:rPr>
                <w:sz w:val="24"/>
                <w:szCs w:val="28"/>
              </w:rPr>
            </w:pPr>
            <w:r w:rsidRPr="00482047">
              <w:rPr>
                <w:sz w:val="24"/>
                <w:szCs w:val="28"/>
              </w:rPr>
              <w:t>6460</w:t>
            </w:r>
            <w:r w:rsidR="008034A9">
              <w:rPr>
                <w:sz w:val="24"/>
                <w:szCs w:val="28"/>
              </w:rPr>
              <w:t>2</w:t>
            </w:r>
            <w:r w:rsidRPr="00482047">
              <w:rPr>
                <w:sz w:val="24"/>
                <w:szCs w:val="28"/>
              </w:rPr>
              <w:t>, Харківська область, місто Лозова, вулиця  Ярослава Мудрого, буд</w:t>
            </w:r>
            <w:r w:rsidR="00942DA5">
              <w:rPr>
                <w:sz w:val="24"/>
                <w:szCs w:val="28"/>
              </w:rPr>
              <w:t>івля</w:t>
            </w:r>
            <w:r w:rsidRPr="00482047">
              <w:rPr>
                <w:sz w:val="24"/>
                <w:szCs w:val="28"/>
              </w:rPr>
              <w:t xml:space="preserve"> 1</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Дата:</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rsidP="00B30E61">
            <w:pPr>
              <w:spacing w:before="40" w:after="40"/>
              <w:jc w:val="both"/>
              <w:rPr>
                <w:sz w:val="24"/>
                <w:szCs w:val="28"/>
              </w:rPr>
            </w:pPr>
            <w:r w:rsidRPr="00F02D6E">
              <w:rPr>
                <w:sz w:val="24"/>
                <w:szCs w:val="28"/>
              </w:rPr>
              <w:t>«____» _____________ 202</w:t>
            </w:r>
            <w:r w:rsidR="00B30E61" w:rsidRPr="00F02D6E">
              <w:rPr>
                <w:sz w:val="24"/>
                <w:szCs w:val="28"/>
              </w:rPr>
              <w:t>6</w:t>
            </w:r>
            <w:r w:rsidRPr="00F02D6E">
              <w:rPr>
                <w:sz w:val="24"/>
                <w:szCs w:val="28"/>
              </w:rPr>
              <w:t xml:space="preserve"> року</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Час:</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8034A9" w:rsidP="008034A9">
            <w:pPr>
              <w:spacing w:before="40" w:after="40"/>
              <w:jc w:val="both"/>
              <w:rPr>
                <w:sz w:val="24"/>
                <w:szCs w:val="28"/>
              </w:rPr>
            </w:pPr>
            <w:r w:rsidRPr="008034A9">
              <w:rPr>
                <w:sz w:val="24"/>
                <w:szCs w:val="28"/>
              </w:rPr>
              <w:t>10</w:t>
            </w:r>
            <w:r>
              <w:rPr>
                <w:sz w:val="24"/>
                <w:szCs w:val="28"/>
              </w:rPr>
              <w:t xml:space="preserve">   </w:t>
            </w:r>
            <w:r w:rsidR="004153FE" w:rsidRPr="008034A9">
              <w:rPr>
                <w:sz w:val="24"/>
                <w:szCs w:val="28"/>
              </w:rPr>
              <w:t>год</w:t>
            </w:r>
            <w:r w:rsidR="004153FE" w:rsidRPr="00F02D6E">
              <w:rPr>
                <w:sz w:val="24"/>
                <w:szCs w:val="28"/>
              </w:rPr>
              <w:t>.</w:t>
            </w:r>
            <w:r>
              <w:rPr>
                <w:sz w:val="24"/>
                <w:szCs w:val="28"/>
              </w:rPr>
              <w:t xml:space="preserve">   </w:t>
            </w:r>
            <w:r w:rsidRPr="008034A9">
              <w:rPr>
                <w:sz w:val="24"/>
                <w:szCs w:val="28"/>
                <w:u w:val="single"/>
              </w:rPr>
              <w:t>00</w:t>
            </w:r>
            <w:r w:rsidR="004153FE" w:rsidRPr="00F02D6E">
              <w:rPr>
                <w:sz w:val="24"/>
                <w:szCs w:val="28"/>
              </w:rPr>
              <w:t xml:space="preserve"> хв.</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Контактна особа:</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CC413A" w:rsidRDefault="00CC413A" w:rsidP="00942DA5">
            <w:pPr>
              <w:spacing w:before="40" w:after="40"/>
              <w:jc w:val="both"/>
              <w:rPr>
                <w:sz w:val="24"/>
                <w:szCs w:val="24"/>
              </w:rPr>
            </w:pPr>
            <w:r>
              <w:rPr>
                <w:sz w:val="24"/>
                <w:szCs w:val="24"/>
              </w:rPr>
              <w:t xml:space="preserve">Ірина </w:t>
            </w:r>
            <w:proofErr w:type="spellStart"/>
            <w:r>
              <w:rPr>
                <w:sz w:val="24"/>
                <w:szCs w:val="24"/>
              </w:rPr>
              <w:t>Рудич</w:t>
            </w:r>
            <w:proofErr w:type="spellEnd"/>
            <w:r>
              <w:rPr>
                <w:sz w:val="24"/>
                <w:szCs w:val="24"/>
              </w:rPr>
              <w:t xml:space="preserve"> - </w:t>
            </w:r>
            <w:r w:rsidR="00CA7D11" w:rsidRPr="00CC413A">
              <w:rPr>
                <w:sz w:val="24"/>
                <w:szCs w:val="24"/>
              </w:rPr>
              <w:t xml:space="preserve">секретар конкурсної комісії </w:t>
            </w:r>
            <w:r w:rsidRPr="00CC413A">
              <w:rPr>
                <w:sz w:val="24"/>
                <w:szCs w:val="24"/>
                <w:lang w:eastAsia="ru-RU"/>
              </w:rPr>
              <w:t>завідувач сектору розвитку та утримання територій і поводження з зеленими насадженнями відділу інфраструктури, захист навколишнього середовища та екологічної політики  У</w:t>
            </w:r>
            <w:r w:rsidR="00B30E61" w:rsidRPr="00CC413A">
              <w:rPr>
                <w:sz w:val="24"/>
                <w:szCs w:val="24"/>
              </w:rPr>
              <w:t>правління житлово-комунального господарства та будівництва</w:t>
            </w:r>
            <w:r w:rsidR="004153FE" w:rsidRPr="00CC413A">
              <w:rPr>
                <w:sz w:val="24"/>
                <w:szCs w:val="24"/>
              </w:rPr>
              <w:t xml:space="preserve"> Лозівської міської ради</w:t>
            </w:r>
            <w:r w:rsidR="00B30E61" w:rsidRPr="00CC413A">
              <w:rPr>
                <w:sz w:val="24"/>
                <w:szCs w:val="24"/>
              </w:rPr>
              <w:t xml:space="preserve"> Харківської області</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Телефон:</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rsidP="00FB6160">
            <w:pPr>
              <w:spacing w:before="40" w:after="40"/>
              <w:jc w:val="both"/>
              <w:rPr>
                <w:sz w:val="24"/>
                <w:szCs w:val="28"/>
              </w:rPr>
            </w:pPr>
            <w:r w:rsidRPr="00F02D6E">
              <w:rPr>
                <w:sz w:val="24"/>
                <w:szCs w:val="28"/>
              </w:rPr>
              <w:t xml:space="preserve">(05745) </w:t>
            </w:r>
            <w:r w:rsidR="00FB6160">
              <w:rPr>
                <w:sz w:val="24"/>
                <w:szCs w:val="28"/>
              </w:rPr>
              <w:t>25471, 30667338920</w:t>
            </w:r>
          </w:p>
        </w:tc>
      </w:tr>
      <w:tr w:rsidR="003071D7" w:rsidRPr="00F02D6E" w:rsidTr="002C2860">
        <w:tc>
          <w:tcPr>
            <w:tcW w:w="320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Електронна пошта:</w:t>
            </w:r>
          </w:p>
        </w:tc>
        <w:tc>
          <w:tcPr>
            <w:tcW w:w="5997"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FB6160">
            <w:pPr>
              <w:spacing w:before="40" w:after="40"/>
              <w:jc w:val="both"/>
              <w:rPr>
                <w:sz w:val="24"/>
                <w:szCs w:val="28"/>
              </w:rPr>
            </w:pPr>
            <w:r w:rsidRPr="00FB6160">
              <w:rPr>
                <w:sz w:val="24"/>
                <w:szCs w:val="28"/>
              </w:rPr>
              <w:t>uzhkgb@gmail.com</w:t>
            </w:r>
          </w:p>
        </w:tc>
      </w:tr>
      <w:tr w:rsidR="002E5904" w:rsidRPr="00F02D6E"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2E5904" w:rsidRPr="00F02D6E" w:rsidRDefault="002E5904" w:rsidP="006D75A1">
            <w:pPr>
              <w:rPr>
                <w:sz w:val="24"/>
                <w:szCs w:val="28"/>
              </w:rPr>
            </w:pPr>
            <w:r>
              <w:rPr>
                <w:b/>
                <w:bCs/>
                <w:sz w:val="24"/>
                <w:szCs w:val="28"/>
              </w:rPr>
              <w:t>4</w:t>
            </w:r>
            <w:r w:rsidRPr="00F02D6E">
              <w:rPr>
                <w:b/>
                <w:bCs/>
                <w:sz w:val="24"/>
                <w:szCs w:val="28"/>
              </w:rPr>
              <w:t xml:space="preserve">. Очікуваний (прогнозний) </w:t>
            </w:r>
            <w:r w:rsidR="006D75A1">
              <w:rPr>
                <w:b/>
                <w:bCs/>
                <w:sz w:val="24"/>
                <w:szCs w:val="28"/>
              </w:rPr>
              <w:t>економічно обґрунтований розрахунковий рівень тарифу на збирання та перевезення побутових відходів:</w:t>
            </w:r>
          </w:p>
        </w:tc>
      </w:tr>
      <w:tr w:rsidR="002E5904" w:rsidRPr="00F02D6E" w:rsidTr="002C2860">
        <w:tc>
          <w:tcPr>
            <w:tcW w:w="3979"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E5904" w:rsidRPr="00F02D6E" w:rsidRDefault="00D21CFE" w:rsidP="001A42E5">
            <w:pPr>
              <w:jc w:val="both"/>
              <w:rPr>
                <w:sz w:val="24"/>
                <w:szCs w:val="28"/>
              </w:rPr>
            </w:pPr>
            <w:r w:rsidRPr="00D21CFE">
              <w:rPr>
                <w:b/>
                <w:bCs/>
                <w:sz w:val="24"/>
                <w:szCs w:val="28"/>
              </w:rPr>
              <w:t>Об’єкт</w:t>
            </w:r>
            <w:r w:rsidR="00494203">
              <w:rPr>
                <w:b/>
                <w:bCs/>
                <w:sz w:val="24"/>
                <w:szCs w:val="28"/>
              </w:rPr>
              <w:t xml:space="preserve"> </w:t>
            </w:r>
            <w:r w:rsidR="00CB2D4D">
              <w:rPr>
                <w:b/>
                <w:bCs/>
                <w:sz w:val="24"/>
                <w:szCs w:val="28"/>
              </w:rPr>
              <w:t xml:space="preserve">№ </w:t>
            </w:r>
            <w:r w:rsidR="00494203">
              <w:rPr>
                <w:b/>
                <w:bCs/>
                <w:sz w:val="24"/>
                <w:szCs w:val="28"/>
              </w:rPr>
              <w:t>1</w:t>
            </w:r>
          </w:p>
        </w:tc>
        <w:tc>
          <w:tcPr>
            <w:tcW w:w="521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E5904" w:rsidRPr="00C978E8" w:rsidRDefault="002E5904" w:rsidP="00C978E8">
            <w:pPr>
              <w:spacing w:before="40" w:after="40"/>
              <w:jc w:val="both"/>
              <w:rPr>
                <w:sz w:val="24"/>
                <w:szCs w:val="28"/>
              </w:rPr>
            </w:pPr>
            <w:r w:rsidRPr="00C978E8">
              <w:rPr>
                <w:sz w:val="24"/>
                <w:szCs w:val="28"/>
              </w:rPr>
              <w:t>2</w:t>
            </w:r>
            <w:r w:rsidR="00C978E8">
              <w:rPr>
                <w:sz w:val="24"/>
                <w:szCs w:val="28"/>
              </w:rPr>
              <w:t xml:space="preserve">25,15 </w:t>
            </w:r>
            <w:r w:rsidRPr="00C978E8">
              <w:rPr>
                <w:sz w:val="24"/>
                <w:szCs w:val="28"/>
              </w:rPr>
              <w:t>грн. за</w:t>
            </w:r>
            <w:r w:rsidR="00494203">
              <w:rPr>
                <w:sz w:val="24"/>
                <w:szCs w:val="28"/>
              </w:rPr>
              <w:t xml:space="preserve"> один кубічний метр </w:t>
            </w:r>
            <w:r w:rsidRPr="00C978E8">
              <w:rPr>
                <w:sz w:val="24"/>
                <w:szCs w:val="28"/>
              </w:rPr>
              <w:t xml:space="preserve"> </w:t>
            </w:r>
          </w:p>
        </w:tc>
      </w:tr>
      <w:tr w:rsidR="002E5904" w:rsidRPr="00F02D6E" w:rsidTr="002C2860">
        <w:tc>
          <w:tcPr>
            <w:tcW w:w="3979" w:type="dxa"/>
            <w:gridSpan w:val="4"/>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E5904" w:rsidRPr="00F02D6E" w:rsidRDefault="00D21CFE" w:rsidP="00494203">
            <w:pPr>
              <w:jc w:val="both"/>
              <w:rPr>
                <w:sz w:val="24"/>
                <w:szCs w:val="28"/>
              </w:rPr>
            </w:pPr>
            <w:r w:rsidRPr="00D21CFE">
              <w:rPr>
                <w:b/>
                <w:bCs/>
                <w:sz w:val="24"/>
                <w:szCs w:val="28"/>
              </w:rPr>
              <w:t>Об’єкт</w:t>
            </w:r>
            <w:r w:rsidR="001A42E5">
              <w:rPr>
                <w:b/>
                <w:bCs/>
                <w:sz w:val="24"/>
                <w:szCs w:val="28"/>
              </w:rPr>
              <w:t xml:space="preserve"> </w:t>
            </w:r>
            <w:r w:rsidR="00CB2D4D">
              <w:rPr>
                <w:b/>
                <w:bCs/>
                <w:sz w:val="24"/>
                <w:szCs w:val="28"/>
              </w:rPr>
              <w:t xml:space="preserve">№ </w:t>
            </w:r>
            <w:r w:rsidR="001A42E5">
              <w:rPr>
                <w:b/>
                <w:bCs/>
                <w:sz w:val="24"/>
                <w:szCs w:val="28"/>
              </w:rPr>
              <w:t>2</w:t>
            </w:r>
          </w:p>
        </w:tc>
        <w:tc>
          <w:tcPr>
            <w:tcW w:w="521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E5904" w:rsidRPr="00C978E8" w:rsidRDefault="00C978E8" w:rsidP="000B3029">
            <w:pPr>
              <w:spacing w:before="40" w:after="40"/>
              <w:jc w:val="both"/>
              <w:rPr>
                <w:sz w:val="24"/>
                <w:szCs w:val="28"/>
              </w:rPr>
            </w:pPr>
            <w:r>
              <w:rPr>
                <w:sz w:val="24"/>
                <w:szCs w:val="28"/>
              </w:rPr>
              <w:t xml:space="preserve">225,15 </w:t>
            </w:r>
            <w:r w:rsidR="002E5904" w:rsidRPr="00C978E8">
              <w:rPr>
                <w:sz w:val="24"/>
                <w:szCs w:val="28"/>
              </w:rPr>
              <w:t>грн. за</w:t>
            </w:r>
            <w:r w:rsidR="00494203">
              <w:rPr>
                <w:sz w:val="24"/>
                <w:szCs w:val="28"/>
              </w:rPr>
              <w:t xml:space="preserve"> один кубічний метр </w:t>
            </w:r>
            <w:r w:rsidR="002E5904" w:rsidRPr="00C978E8">
              <w:rPr>
                <w:sz w:val="24"/>
                <w:szCs w:val="28"/>
              </w:rPr>
              <w:t xml:space="preserve"> </w:t>
            </w:r>
          </w:p>
        </w:tc>
      </w:tr>
      <w:tr w:rsidR="00587938" w:rsidRPr="00587938"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587938" w:rsidRDefault="00D03C58">
            <w:pPr>
              <w:rPr>
                <w:sz w:val="24"/>
                <w:szCs w:val="28"/>
              </w:rPr>
            </w:pPr>
            <w:r w:rsidRPr="00D03C58">
              <w:rPr>
                <w:b/>
                <w:bCs/>
                <w:sz w:val="24"/>
                <w:szCs w:val="28"/>
              </w:rPr>
              <w:t>5. Основні вимоги до учасників конкурсу</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587938" w:rsidRDefault="004153FE">
            <w:pPr>
              <w:jc w:val="center"/>
              <w:rPr>
                <w:sz w:val="24"/>
                <w:szCs w:val="28"/>
              </w:rPr>
            </w:pPr>
            <w:r w:rsidRPr="00587938">
              <w:rPr>
                <w:b/>
                <w:bCs/>
                <w:sz w:val="24"/>
                <w:szCs w:val="28"/>
              </w:rPr>
              <w:t>Кваліфікаційні вимоги</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587938" w:rsidRDefault="004153FE">
            <w:pPr>
              <w:jc w:val="center"/>
              <w:rPr>
                <w:sz w:val="24"/>
                <w:szCs w:val="28"/>
              </w:rPr>
            </w:pPr>
            <w:r w:rsidRPr="00587938">
              <w:rPr>
                <w:b/>
                <w:bCs/>
                <w:sz w:val="24"/>
                <w:szCs w:val="28"/>
              </w:rPr>
              <w:t>Критерії відповідності та документи для підтвердження</w:t>
            </w:r>
          </w:p>
        </w:tc>
      </w:tr>
      <w:tr w:rsidR="00587938" w:rsidRPr="00587938" w:rsidTr="002C2860">
        <w:tc>
          <w:tcPr>
            <w:tcW w:w="9197" w:type="dxa"/>
            <w:gridSpan w:val="5"/>
            <w:tcBorders>
              <w:top w:val="single" w:sz="4" w:space="0" w:color="000000"/>
              <w:left w:val="single" w:sz="4" w:space="0" w:color="000000"/>
              <w:bottom w:val="single" w:sz="4" w:space="0" w:color="000000"/>
              <w:right w:val="single" w:sz="4" w:space="0" w:color="000000"/>
            </w:tcBorders>
            <w:tcMar>
              <w:top w:w="60" w:type="dxa"/>
              <w:left w:w="150" w:type="dxa"/>
              <w:bottom w:w="60" w:type="dxa"/>
              <w:right w:w="80" w:type="dxa"/>
            </w:tcMar>
          </w:tcPr>
          <w:p w:rsidR="003071D7" w:rsidRPr="00587938" w:rsidRDefault="004153FE">
            <w:pPr>
              <w:rPr>
                <w:sz w:val="24"/>
                <w:szCs w:val="28"/>
              </w:rPr>
            </w:pPr>
            <w:r w:rsidRPr="00587938">
              <w:rPr>
                <w:b/>
                <w:bCs/>
                <w:sz w:val="24"/>
                <w:szCs w:val="28"/>
              </w:rPr>
              <w:t>ОСНОВНІ КВАЛІФІКАЦІЙНІ ВИМОГИ</w:t>
            </w:r>
          </w:p>
        </w:tc>
      </w:tr>
      <w:tr w:rsidR="00FC72BB" w:rsidRPr="00587938" w:rsidTr="002C2860">
        <w:tc>
          <w:tcPr>
            <w:tcW w:w="9197" w:type="dxa"/>
            <w:gridSpan w:val="5"/>
            <w:tcBorders>
              <w:top w:val="single" w:sz="4" w:space="0" w:color="000000"/>
              <w:left w:val="single" w:sz="4" w:space="0" w:color="000000"/>
              <w:bottom w:val="single" w:sz="4" w:space="0" w:color="000000"/>
              <w:right w:val="single" w:sz="4" w:space="0" w:color="000000"/>
            </w:tcBorders>
            <w:tcMar>
              <w:top w:w="60" w:type="dxa"/>
              <w:left w:w="150" w:type="dxa"/>
              <w:bottom w:w="60" w:type="dxa"/>
              <w:right w:w="80" w:type="dxa"/>
            </w:tcMar>
          </w:tcPr>
          <w:p w:rsidR="00FC72BB" w:rsidRDefault="00FC72BB">
            <w:r w:rsidRPr="00296194">
              <w:t>До участі у конкурсі допускаються суб'єкти господарювання, установчими документами яких передбачено провадження діяльності у сфері управління побутовими відходами</w:t>
            </w:r>
            <w:r w:rsidRPr="00FC72BB">
              <w:t>, що відповідають таким вимогам:</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0B3029" w:rsidRPr="00A16FDB" w:rsidRDefault="005C0D10" w:rsidP="000B3029">
            <w:pPr>
              <w:spacing w:before="150" w:after="150"/>
              <w:rPr>
                <w:sz w:val="24"/>
                <w:szCs w:val="24"/>
              </w:rPr>
            </w:pPr>
            <w:r w:rsidRPr="00587938">
              <w:rPr>
                <w:sz w:val="24"/>
                <w:szCs w:val="24"/>
              </w:rPr>
              <w:t xml:space="preserve">1. </w:t>
            </w:r>
            <w:r w:rsidRPr="00A16FDB">
              <w:rPr>
                <w:sz w:val="24"/>
                <w:szCs w:val="24"/>
              </w:rPr>
              <w:t>Наявність транспортних засобів спеціального призначення для збирання та перевезення відповідного виду побутових відходів</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5C0D10" w:rsidRPr="00587938" w:rsidRDefault="005C0D10" w:rsidP="000B3029">
            <w:pPr>
              <w:spacing w:before="150" w:after="150"/>
              <w:rPr>
                <w:sz w:val="24"/>
                <w:szCs w:val="24"/>
              </w:rPr>
            </w:pPr>
            <w:r w:rsidRPr="00A16FDB">
              <w:rPr>
                <w:sz w:val="24"/>
                <w:szCs w:val="24"/>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5C0D10" w:rsidRPr="00587938" w:rsidRDefault="005C0D10" w:rsidP="000B3029">
            <w:pPr>
              <w:spacing w:before="150" w:after="150"/>
              <w:rPr>
                <w:sz w:val="24"/>
                <w:szCs w:val="24"/>
              </w:rPr>
            </w:pPr>
            <w:r w:rsidRPr="00A16FDB">
              <w:rPr>
                <w:sz w:val="24"/>
                <w:szCs w:val="24"/>
              </w:rPr>
              <w:t xml:space="preserve">довідкою-розрахунком про наявні транспортні засоби спеціального призначення для </w:t>
            </w:r>
            <w:r w:rsidRPr="00A16FDB">
              <w:rPr>
                <w:sz w:val="24"/>
                <w:szCs w:val="24"/>
              </w:rPr>
              <w:lastRenderedPageBreak/>
              <w:t>забезпечення перевезення обсягу відповідного виду побутових відходів за об’єктом конкурсу;</w:t>
            </w:r>
          </w:p>
          <w:p w:rsidR="005C0D10" w:rsidRPr="00587938" w:rsidRDefault="005C0D10" w:rsidP="000B3029">
            <w:pPr>
              <w:spacing w:before="150" w:after="150"/>
              <w:rPr>
                <w:sz w:val="24"/>
                <w:szCs w:val="24"/>
              </w:rPr>
            </w:pPr>
            <w:r w:rsidRPr="00A16FDB">
              <w:rPr>
                <w:sz w:val="24"/>
                <w:szCs w:val="24"/>
              </w:rPr>
              <w:t>довідкою-характеристикою транспортних засобів спеціального призначення;</w:t>
            </w:r>
          </w:p>
          <w:p w:rsidR="005C0D10" w:rsidRPr="00587938" w:rsidRDefault="005C0D10" w:rsidP="000B3029">
            <w:pPr>
              <w:spacing w:before="150" w:after="150"/>
              <w:rPr>
                <w:sz w:val="24"/>
                <w:szCs w:val="24"/>
              </w:rPr>
            </w:pPr>
            <w:r w:rsidRPr="00A16FDB">
              <w:rPr>
                <w:sz w:val="24"/>
                <w:szCs w:val="24"/>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rsidR="005C0D10" w:rsidRPr="00587938" w:rsidRDefault="005C0D10" w:rsidP="000B3029">
            <w:pPr>
              <w:spacing w:before="150" w:after="150"/>
              <w:rPr>
                <w:sz w:val="24"/>
                <w:szCs w:val="24"/>
              </w:rPr>
            </w:pPr>
            <w:r w:rsidRPr="00A16FDB">
              <w:rPr>
                <w:sz w:val="24"/>
                <w:szCs w:val="24"/>
              </w:rPr>
              <w:t>копіями протоколів перевірки технічного стану транспортних засобів спеціального призначення</w:t>
            </w:r>
          </w:p>
          <w:p w:rsidR="000B3029" w:rsidRPr="00A16FDB" w:rsidRDefault="005C0D10" w:rsidP="000B3029">
            <w:pPr>
              <w:spacing w:before="150" w:after="150"/>
              <w:rPr>
                <w:sz w:val="24"/>
                <w:szCs w:val="24"/>
              </w:rPr>
            </w:pPr>
            <w:r w:rsidRPr="00A16FDB">
              <w:rPr>
                <w:sz w:val="24"/>
                <w:szCs w:val="24"/>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0B3029" w:rsidRPr="00A16FDB" w:rsidRDefault="005C0D10" w:rsidP="000B3029">
            <w:pPr>
              <w:spacing w:before="150" w:after="150"/>
              <w:rPr>
                <w:sz w:val="24"/>
                <w:szCs w:val="24"/>
              </w:rPr>
            </w:pPr>
            <w:r w:rsidRPr="00587938">
              <w:rPr>
                <w:sz w:val="24"/>
                <w:szCs w:val="24"/>
              </w:rPr>
              <w:lastRenderedPageBreak/>
              <w:t xml:space="preserve">2. </w:t>
            </w:r>
            <w:r w:rsidRPr="00A16FDB">
              <w:rPr>
                <w:sz w:val="24"/>
                <w:szCs w:val="24"/>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5C0D10" w:rsidRPr="00587938" w:rsidRDefault="005C0D10" w:rsidP="000B3029">
            <w:pPr>
              <w:spacing w:before="150" w:after="150"/>
              <w:rPr>
                <w:sz w:val="24"/>
                <w:szCs w:val="24"/>
              </w:rPr>
            </w:pPr>
            <w:r w:rsidRPr="00A16FDB">
              <w:rPr>
                <w:sz w:val="24"/>
                <w:szCs w:val="24"/>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0B3029" w:rsidRPr="00A16FDB" w:rsidRDefault="005C0D10" w:rsidP="000B3029">
            <w:pPr>
              <w:spacing w:before="150" w:after="150"/>
              <w:rPr>
                <w:sz w:val="24"/>
                <w:szCs w:val="24"/>
              </w:rPr>
            </w:pPr>
            <w:r w:rsidRPr="00A16FDB">
              <w:rPr>
                <w:sz w:val="24"/>
                <w:szCs w:val="24"/>
              </w:rPr>
              <w:t>2) перевага надається учасникові конкурсу, який має у власності обладнання для миття транспортних засобів спеціального призначення</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0B3029" w:rsidRPr="00A16FDB" w:rsidRDefault="005C0D10" w:rsidP="000B3029">
            <w:pPr>
              <w:spacing w:before="150" w:after="150"/>
              <w:rPr>
                <w:sz w:val="24"/>
                <w:szCs w:val="24"/>
              </w:rPr>
            </w:pPr>
            <w:r w:rsidRPr="00587938">
              <w:rPr>
                <w:sz w:val="24"/>
                <w:szCs w:val="24"/>
              </w:rPr>
              <w:t xml:space="preserve">3. </w:t>
            </w:r>
            <w:r w:rsidRPr="00A16FDB">
              <w:rPr>
                <w:sz w:val="24"/>
                <w:szCs w:val="24"/>
              </w:rPr>
              <w:t>Зберігання транспортних засобів спеціального призначення для перевезення побутових відходів</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5C0D10" w:rsidRPr="00587938" w:rsidRDefault="005C0D10" w:rsidP="000B3029">
            <w:pPr>
              <w:spacing w:before="150" w:after="150"/>
              <w:rPr>
                <w:sz w:val="24"/>
                <w:szCs w:val="24"/>
              </w:rPr>
            </w:pPr>
            <w:r w:rsidRPr="00A16FDB">
              <w:rPr>
                <w:sz w:val="24"/>
                <w:szCs w:val="24"/>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0B3029" w:rsidRPr="00A16FDB" w:rsidRDefault="005C0D10" w:rsidP="000B3029">
            <w:pPr>
              <w:spacing w:before="150" w:after="150"/>
              <w:rPr>
                <w:sz w:val="24"/>
                <w:szCs w:val="24"/>
              </w:rPr>
            </w:pPr>
            <w:r w:rsidRPr="00A16FDB">
              <w:rPr>
                <w:sz w:val="24"/>
                <w:szCs w:val="24"/>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0B3029" w:rsidRPr="00A16FDB" w:rsidRDefault="005C0D10" w:rsidP="000B3029">
            <w:pPr>
              <w:spacing w:before="150" w:after="150"/>
              <w:rPr>
                <w:sz w:val="24"/>
                <w:szCs w:val="24"/>
              </w:rPr>
            </w:pPr>
            <w:r w:rsidRPr="00587938">
              <w:rPr>
                <w:sz w:val="24"/>
                <w:szCs w:val="24"/>
              </w:rPr>
              <w:t xml:space="preserve">4. </w:t>
            </w:r>
            <w:r w:rsidRPr="00A16FDB">
              <w:rPr>
                <w:sz w:val="24"/>
                <w:szCs w:val="24"/>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5C0D10" w:rsidRPr="00587938" w:rsidRDefault="005C0D10" w:rsidP="000B3029">
            <w:pPr>
              <w:spacing w:before="150" w:after="150"/>
              <w:rPr>
                <w:sz w:val="24"/>
                <w:szCs w:val="24"/>
              </w:rPr>
            </w:pPr>
            <w:r w:rsidRPr="00A16FDB">
              <w:rPr>
                <w:sz w:val="24"/>
                <w:szCs w:val="24"/>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5C0D10" w:rsidRPr="00587938" w:rsidRDefault="005C0D10" w:rsidP="000B3029">
            <w:pPr>
              <w:spacing w:before="150" w:after="150"/>
              <w:rPr>
                <w:sz w:val="24"/>
                <w:szCs w:val="24"/>
              </w:rPr>
            </w:pPr>
            <w:r w:rsidRPr="00A16FDB">
              <w:rPr>
                <w:sz w:val="24"/>
                <w:szCs w:val="24"/>
              </w:rPr>
              <w:t xml:space="preserve">довідкою про наявність власної або орендованої ремонтної бази, транспортних засобів </w:t>
            </w:r>
            <w:r w:rsidRPr="00A16FDB">
              <w:rPr>
                <w:sz w:val="24"/>
                <w:szCs w:val="24"/>
              </w:rPr>
              <w:lastRenderedPageBreak/>
              <w:t>спеціального призначення;</w:t>
            </w:r>
          </w:p>
          <w:p w:rsidR="005C0D10" w:rsidRPr="00587938" w:rsidRDefault="005C0D10" w:rsidP="000B3029">
            <w:pPr>
              <w:spacing w:before="150" w:after="150"/>
              <w:rPr>
                <w:sz w:val="24"/>
                <w:szCs w:val="24"/>
              </w:rPr>
            </w:pPr>
            <w:r w:rsidRPr="00A16FDB">
              <w:rPr>
                <w:sz w:val="24"/>
                <w:szCs w:val="24"/>
              </w:rPr>
              <w:t>договором про ремонтне обслуговування транспортних засобів спеціального призначення;</w:t>
            </w:r>
          </w:p>
          <w:p w:rsidR="005C0D10" w:rsidRPr="00587938" w:rsidRDefault="005C0D10" w:rsidP="000B3029">
            <w:pPr>
              <w:spacing w:before="150" w:after="150"/>
              <w:rPr>
                <w:sz w:val="24"/>
                <w:szCs w:val="24"/>
              </w:rPr>
            </w:pPr>
            <w:r w:rsidRPr="00A16FDB">
              <w:rPr>
                <w:sz w:val="24"/>
                <w:szCs w:val="24"/>
              </w:rPr>
              <w:t>копією наказу на прийняття у штат персоналу з ремонту та технічного обслуговування транспортних засобів спеціального призначення</w:t>
            </w:r>
          </w:p>
          <w:p w:rsidR="000B3029" w:rsidRPr="00A16FDB" w:rsidRDefault="005C0D10" w:rsidP="000B3029">
            <w:pPr>
              <w:spacing w:before="150" w:after="150"/>
              <w:rPr>
                <w:sz w:val="24"/>
                <w:szCs w:val="24"/>
              </w:rPr>
            </w:pPr>
            <w:r w:rsidRPr="00A16FDB">
              <w:rPr>
                <w:sz w:val="24"/>
                <w:szCs w:val="24"/>
              </w:rPr>
              <w:t>2) перевага надається учасникові конкурсу, який має у власності ремонтну базу та у штаті персонал з ремонтного обслуговування</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0B3029" w:rsidRPr="00A16FDB" w:rsidRDefault="005C0D10" w:rsidP="000B3029">
            <w:pPr>
              <w:spacing w:before="150" w:after="150"/>
              <w:rPr>
                <w:sz w:val="24"/>
                <w:szCs w:val="24"/>
              </w:rPr>
            </w:pPr>
            <w:r w:rsidRPr="00B13456">
              <w:rPr>
                <w:sz w:val="24"/>
                <w:szCs w:val="24"/>
              </w:rPr>
              <w:lastRenderedPageBreak/>
              <w:t xml:space="preserve">5. </w:t>
            </w:r>
            <w:r w:rsidRPr="00A16FDB">
              <w:rPr>
                <w:sz w:val="24"/>
                <w:szCs w:val="24"/>
              </w:rPr>
              <w:t>Щоденний медичний огляд водіїв</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5C0D10" w:rsidRPr="00B13456" w:rsidRDefault="005C0D10" w:rsidP="000B3029">
            <w:pPr>
              <w:spacing w:before="150" w:after="150"/>
              <w:rPr>
                <w:sz w:val="24"/>
                <w:szCs w:val="24"/>
              </w:rPr>
            </w:pPr>
            <w:r w:rsidRPr="00A16FDB">
              <w:rPr>
                <w:sz w:val="24"/>
                <w:szCs w:val="24"/>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A16FDB">
              <w:rPr>
                <w:sz w:val="24"/>
                <w:szCs w:val="24"/>
              </w:rPr>
              <w:t>передрейсових</w:t>
            </w:r>
            <w:proofErr w:type="spellEnd"/>
            <w:r w:rsidRPr="00A16FDB">
              <w:rPr>
                <w:sz w:val="24"/>
                <w:szCs w:val="24"/>
              </w:rPr>
              <w:t xml:space="preserve"> та </w:t>
            </w:r>
            <w:proofErr w:type="spellStart"/>
            <w:r w:rsidRPr="00A16FDB">
              <w:rPr>
                <w:sz w:val="24"/>
                <w:szCs w:val="24"/>
              </w:rPr>
              <w:t>післярейсових</w:t>
            </w:r>
            <w:proofErr w:type="spellEnd"/>
            <w:r w:rsidRPr="00A16FDB">
              <w:rPr>
                <w:sz w:val="24"/>
                <w:szCs w:val="24"/>
              </w:rPr>
              <w:t xml:space="preserve"> медичних оглядів водіїв або отримання таких послуг на договірній основі, що підтверджується:</w:t>
            </w:r>
          </w:p>
          <w:p w:rsidR="005C0D10" w:rsidRPr="00B13456" w:rsidRDefault="005C0D10" w:rsidP="000B3029">
            <w:pPr>
              <w:spacing w:before="150" w:after="150"/>
              <w:rPr>
                <w:sz w:val="24"/>
                <w:szCs w:val="24"/>
              </w:rPr>
            </w:pPr>
            <w:r w:rsidRPr="00A16FDB">
              <w:rPr>
                <w:sz w:val="24"/>
                <w:szCs w:val="24"/>
              </w:rPr>
              <w:t>договором про медичне обслуговування;</w:t>
            </w:r>
          </w:p>
          <w:p w:rsidR="005C0D10" w:rsidRPr="00B13456" w:rsidRDefault="005C0D10" w:rsidP="000B3029">
            <w:pPr>
              <w:spacing w:before="150" w:after="150"/>
              <w:rPr>
                <w:sz w:val="24"/>
                <w:szCs w:val="24"/>
              </w:rPr>
            </w:pPr>
            <w:r w:rsidRPr="00A16FDB">
              <w:rPr>
                <w:sz w:val="24"/>
                <w:szCs w:val="24"/>
              </w:rPr>
              <w:t>копією наказу на прийняття у штат медичного працівника;</w:t>
            </w:r>
          </w:p>
          <w:p w:rsidR="005C0D10" w:rsidRPr="00B13456" w:rsidRDefault="005C0D10" w:rsidP="000B3029">
            <w:pPr>
              <w:spacing w:before="150" w:after="150"/>
              <w:rPr>
                <w:sz w:val="24"/>
                <w:szCs w:val="24"/>
              </w:rPr>
            </w:pPr>
            <w:r w:rsidRPr="00A16FDB">
              <w:rPr>
                <w:sz w:val="24"/>
                <w:szCs w:val="24"/>
              </w:rPr>
              <w:t xml:space="preserve">довідкою про оснащення постійного спеціального приміщення для проведення щозмінного </w:t>
            </w:r>
            <w:proofErr w:type="spellStart"/>
            <w:r w:rsidRPr="00A16FDB">
              <w:rPr>
                <w:sz w:val="24"/>
                <w:szCs w:val="24"/>
              </w:rPr>
              <w:t>передрейсового</w:t>
            </w:r>
            <w:proofErr w:type="spellEnd"/>
            <w:r w:rsidRPr="00A16FDB">
              <w:rPr>
                <w:sz w:val="24"/>
                <w:szCs w:val="24"/>
              </w:rPr>
              <w:t xml:space="preserve"> та </w:t>
            </w:r>
            <w:proofErr w:type="spellStart"/>
            <w:r w:rsidRPr="00A16FDB">
              <w:rPr>
                <w:sz w:val="24"/>
                <w:szCs w:val="24"/>
              </w:rPr>
              <w:t>післярейсового</w:t>
            </w:r>
            <w:proofErr w:type="spellEnd"/>
            <w:r w:rsidRPr="00A16FDB">
              <w:rPr>
                <w:sz w:val="24"/>
                <w:szCs w:val="24"/>
              </w:rPr>
              <w:t xml:space="preserve"> медичного огляду водіїв транспортних засобів</w:t>
            </w:r>
          </w:p>
          <w:p w:rsidR="000B3029" w:rsidRPr="00A16FDB" w:rsidRDefault="005C0D10" w:rsidP="000B3029">
            <w:pPr>
              <w:spacing w:before="150" w:after="150"/>
              <w:rPr>
                <w:sz w:val="24"/>
                <w:szCs w:val="24"/>
              </w:rPr>
            </w:pPr>
            <w:r w:rsidRPr="00A16FDB">
              <w:rPr>
                <w:sz w:val="24"/>
                <w:szCs w:val="24"/>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A16FDB">
              <w:rPr>
                <w:sz w:val="24"/>
                <w:szCs w:val="24"/>
              </w:rPr>
              <w:t>передрейсових</w:t>
            </w:r>
            <w:proofErr w:type="spellEnd"/>
            <w:r w:rsidRPr="00A16FDB">
              <w:rPr>
                <w:sz w:val="24"/>
                <w:szCs w:val="24"/>
              </w:rPr>
              <w:t xml:space="preserve"> та </w:t>
            </w:r>
            <w:proofErr w:type="spellStart"/>
            <w:r w:rsidRPr="00A16FDB">
              <w:rPr>
                <w:sz w:val="24"/>
                <w:szCs w:val="24"/>
              </w:rPr>
              <w:t>післярейсових</w:t>
            </w:r>
            <w:proofErr w:type="spellEnd"/>
            <w:r w:rsidRPr="00A16FDB">
              <w:rPr>
                <w:sz w:val="24"/>
                <w:szCs w:val="24"/>
              </w:rPr>
              <w:t xml:space="preserve"> медичних оглядів водіїв</w:t>
            </w:r>
          </w:p>
        </w:tc>
      </w:tr>
      <w:tr w:rsidR="00587938" w:rsidRPr="00587938" w:rsidTr="002C2860">
        <w:tc>
          <w:tcPr>
            <w:tcW w:w="9197" w:type="dxa"/>
            <w:gridSpan w:val="5"/>
            <w:tcBorders>
              <w:top w:val="single" w:sz="4" w:space="0" w:color="000000"/>
              <w:left w:val="single" w:sz="4" w:space="0" w:color="000000"/>
              <w:bottom w:val="single" w:sz="4" w:space="0" w:color="000000"/>
              <w:right w:val="single" w:sz="4" w:space="0" w:color="000000"/>
            </w:tcBorders>
            <w:tcMar>
              <w:top w:w="60" w:type="dxa"/>
              <w:left w:w="150" w:type="dxa"/>
              <w:bottom w:w="60" w:type="dxa"/>
              <w:right w:w="80" w:type="dxa"/>
            </w:tcMar>
          </w:tcPr>
          <w:p w:rsidR="003071D7" w:rsidRPr="00587938" w:rsidRDefault="004153FE">
            <w:pPr>
              <w:rPr>
                <w:sz w:val="24"/>
                <w:szCs w:val="28"/>
              </w:rPr>
            </w:pPr>
            <w:r w:rsidRPr="00587938">
              <w:rPr>
                <w:b/>
                <w:bCs/>
                <w:sz w:val="24"/>
                <w:szCs w:val="28"/>
              </w:rPr>
              <w:t>ДОДАТКОВІ КВАЛІФІКАЦІЙНІ ВИМОГИ</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587938" w:rsidRDefault="009617A9">
            <w:pPr>
              <w:jc w:val="both"/>
              <w:rPr>
                <w:sz w:val="24"/>
                <w:szCs w:val="28"/>
              </w:rPr>
            </w:pPr>
            <w:r w:rsidRPr="00587938">
              <w:rPr>
                <w:sz w:val="24"/>
                <w:szCs w:val="28"/>
              </w:rPr>
              <w:t>6</w:t>
            </w:r>
            <w:r w:rsidR="004153FE" w:rsidRPr="00587938">
              <w:rPr>
                <w:sz w:val="24"/>
                <w:szCs w:val="28"/>
              </w:rPr>
              <w:t>. Наявність контейнерів у мінімальній кількості, визначеній організатором</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587938" w:rsidRDefault="004153FE">
            <w:pPr>
              <w:spacing w:before="40" w:after="40"/>
              <w:jc w:val="both"/>
              <w:rPr>
                <w:sz w:val="24"/>
                <w:szCs w:val="28"/>
              </w:rPr>
            </w:pPr>
            <w:r w:rsidRPr="00587938">
              <w:rPr>
                <w:sz w:val="24"/>
                <w:szCs w:val="28"/>
              </w:rPr>
              <w:t>1) Підтверджується довідкою про наявні контейнери або договором про їх оренду.</w:t>
            </w:r>
          </w:p>
          <w:p w:rsidR="003071D7" w:rsidRPr="00587938" w:rsidRDefault="004153FE">
            <w:pPr>
              <w:spacing w:before="40" w:after="40"/>
              <w:jc w:val="both"/>
              <w:rPr>
                <w:sz w:val="24"/>
                <w:szCs w:val="28"/>
              </w:rPr>
            </w:pPr>
            <w:r w:rsidRPr="00587938">
              <w:rPr>
                <w:sz w:val="24"/>
                <w:szCs w:val="28"/>
              </w:rPr>
              <w:t>2) Перевага — більша кількість власних контейнерів.</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587938" w:rsidRDefault="009617A9">
            <w:pPr>
              <w:jc w:val="both"/>
              <w:rPr>
                <w:sz w:val="24"/>
                <w:szCs w:val="28"/>
              </w:rPr>
            </w:pPr>
            <w:r w:rsidRPr="00587938">
              <w:rPr>
                <w:sz w:val="24"/>
                <w:szCs w:val="28"/>
              </w:rPr>
              <w:t>7</w:t>
            </w:r>
            <w:r w:rsidR="004153FE" w:rsidRPr="00587938">
              <w:rPr>
                <w:sz w:val="24"/>
                <w:szCs w:val="28"/>
              </w:rPr>
              <w:t>. Підтримання санітарного стану контейнерів</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587938" w:rsidRDefault="004153FE">
            <w:pPr>
              <w:spacing w:before="40" w:after="40"/>
              <w:jc w:val="both"/>
              <w:rPr>
                <w:sz w:val="24"/>
                <w:szCs w:val="28"/>
              </w:rPr>
            </w:pPr>
            <w:r w:rsidRPr="00587938">
              <w:rPr>
                <w:sz w:val="24"/>
                <w:szCs w:val="28"/>
              </w:rPr>
              <w:t>1) Підтверджується договором або довідкою про власне обладнання для миття та дезінфекції.</w:t>
            </w:r>
          </w:p>
          <w:p w:rsidR="003071D7" w:rsidRPr="00587938" w:rsidRDefault="004153FE">
            <w:pPr>
              <w:spacing w:before="40" w:after="40"/>
              <w:jc w:val="both"/>
              <w:rPr>
                <w:sz w:val="24"/>
                <w:szCs w:val="28"/>
              </w:rPr>
            </w:pPr>
            <w:r w:rsidRPr="00587938">
              <w:rPr>
                <w:sz w:val="24"/>
                <w:szCs w:val="28"/>
              </w:rPr>
              <w:t>2) Перевага — власне обладнання, миття частіше 1 разу на місяць.</w:t>
            </w:r>
          </w:p>
        </w:tc>
      </w:tr>
      <w:tr w:rsidR="00587938" w:rsidRPr="00587938" w:rsidTr="002C2860">
        <w:tc>
          <w:tcPr>
            <w:tcW w:w="3800" w:type="dxa"/>
            <w:gridSpan w:val="3"/>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62ADF" w:rsidRPr="00587938" w:rsidRDefault="00A80061" w:rsidP="00A62ADF">
            <w:pPr>
              <w:rPr>
                <w:sz w:val="24"/>
              </w:rPr>
            </w:pPr>
            <w:r>
              <w:rPr>
                <w:sz w:val="24"/>
              </w:rPr>
              <w:t>8</w:t>
            </w:r>
            <w:r w:rsidR="00A62ADF" w:rsidRPr="00587938">
              <w:rPr>
                <w:sz w:val="24"/>
              </w:rPr>
              <w:t>. Організація роздільного збирання побутових відходів</w:t>
            </w:r>
          </w:p>
        </w:tc>
        <w:tc>
          <w:tcPr>
            <w:tcW w:w="539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A62ADF" w:rsidRPr="00587938" w:rsidRDefault="00A62ADF" w:rsidP="000B3029">
            <w:pPr>
              <w:spacing w:before="40" w:after="40"/>
              <w:jc w:val="both"/>
              <w:rPr>
                <w:sz w:val="24"/>
              </w:rPr>
            </w:pPr>
            <w:r w:rsidRPr="00587938">
              <w:rPr>
                <w:sz w:val="24"/>
              </w:rPr>
              <w:t>1) Підтверджується:</w:t>
            </w:r>
          </w:p>
          <w:p w:rsidR="00A62ADF" w:rsidRPr="00587938" w:rsidRDefault="003E6BEB" w:rsidP="000B3029">
            <w:pPr>
              <w:spacing w:before="40" w:after="40"/>
              <w:jc w:val="both"/>
              <w:rPr>
                <w:sz w:val="24"/>
              </w:rPr>
            </w:pPr>
            <w:r w:rsidRPr="00587938">
              <w:rPr>
                <w:sz w:val="24"/>
              </w:rPr>
              <w:t xml:space="preserve"> -</w:t>
            </w:r>
            <w:r w:rsidR="00A62ADF" w:rsidRPr="00587938">
              <w:rPr>
                <w:sz w:val="24"/>
              </w:rPr>
              <w:t xml:space="preserve"> графіком збирання та перевезення роздільно зібраних відходів (ПЕТ-пляшка, скло);</w:t>
            </w:r>
          </w:p>
          <w:p w:rsidR="00A62ADF" w:rsidRPr="00587938" w:rsidRDefault="00A62ADF" w:rsidP="000B3029">
            <w:pPr>
              <w:spacing w:before="40" w:after="40"/>
              <w:jc w:val="both"/>
              <w:rPr>
                <w:sz w:val="24"/>
              </w:rPr>
            </w:pPr>
            <w:r w:rsidRPr="00587938">
              <w:rPr>
                <w:sz w:val="24"/>
              </w:rPr>
              <w:t xml:space="preserve"> </w:t>
            </w:r>
            <w:r w:rsidR="003E6BEB" w:rsidRPr="00587938">
              <w:rPr>
                <w:sz w:val="24"/>
              </w:rPr>
              <w:t>-</w:t>
            </w:r>
            <w:r w:rsidRPr="00587938">
              <w:rPr>
                <w:sz w:val="24"/>
              </w:rPr>
              <w:t xml:space="preserve"> листом-готовністю щодо організації роздільного збирання побутових відходів;</w:t>
            </w:r>
          </w:p>
          <w:p w:rsidR="00A62ADF" w:rsidRPr="00587938" w:rsidRDefault="00A62ADF" w:rsidP="000B3029">
            <w:pPr>
              <w:spacing w:before="40" w:after="40"/>
              <w:jc w:val="both"/>
              <w:rPr>
                <w:sz w:val="24"/>
              </w:rPr>
            </w:pPr>
            <w:r w:rsidRPr="00587938">
              <w:rPr>
                <w:sz w:val="24"/>
              </w:rPr>
              <w:t xml:space="preserve"> </w:t>
            </w:r>
            <w:r w:rsidR="003E6BEB" w:rsidRPr="00587938">
              <w:rPr>
                <w:sz w:val="24"/>
              </w:rPr>
              <w:t>-</w:t>
            </w:r>
            <w:r w:rsidRPr="00587938">
              <w:rPr>
                <w:sz w:val="24"/>
              </w:rPr>
              <w:t xml:space="preserve"> довідкою про наявність контейнерів для </w:t>
            </w:r>
            <w:r w:rsidRPr="00587938">
              <w:rPr>
                <w:sz w:val="24"/>
              </w:rPr>
              <w:lastRenderedPageBreak/>
              <w:t>роздільного збирання або договором про їх оренду.</w:t>
            </w:r>
          </w:p>
          <w:p w:rsidR="00A62ADF" w:rsidRPr="00587938" w:rsidRDefault="00A62ADF" w:rsidP="000B3029">
            <w:pPr>
              <w:spacing w:before="40" w:after="40"/>
              <w:jc w:val="both"/>
              <w:rPr>
                <w:sz w:val="24"/>
              </w:rPr>
            </w:pPr>
            <w:r w:rsidRPr="00587938">
              <w:rPr>
                <w:sz w:val="24"/>
              </w:rPr>
              <w:t>2) Перевага надається учасникові, який має власні контейнери для роздільного збирання та затверджений графік.</w:t>
            </w:r>
          </w:p>
        </w:tc>
      </w:tr>
      <w:tr w:rsidR="008C5050" w:rsidRPr="00F02D6E" w:rsidTr="002C2860">
        <w:tc>
          <w:tcPr>
            <w:tcW w:w="9197" w:type="dxa"/>
            <w:gridSpan w:val="5"/>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8C5050" w:rsidRDefault="008C5050">
            <w:pPr>
              <w:rPr>
                <w:sz w:val="24"/>
                <w:szCs w:val="28"/>
              </w:rPr>
            </w:pPr>
            <w:r>
              <w:rPr>
                <w:b/>
                <w:bCs/>
                <w:sz w:val="24"/>
                <w:szCs w:val="28"/>
              </w:rPr>
              <w:lastRenderedPageBreak/>
              <w:t>6. Орієнтовна дата початку здійснення операцій із збирання та перевезення відповідного виду побутових відходів</w:t>
            </w:r>
          </w:p>
        </w:tc>
      </w:tr>
      <w:tr w:rsidR="008C5050" w:rsidRPr="00F02D6E" w:rsidTr="002C2860">
        <w:trPr>
          <w:trHeight w:val="1474"/>
        </w:trPr>
        <w:tc>
          <w:tcPr>
            <w:tcW w:w="9197" w:type="dxa"/>
            <w:gridSpan w:val="5"/>
            <w:tcBorders>
              <w:top w:val="single" w:sz="4" w:space="0" w:color="000000"/>
              <w:left w:val="single" w:sz="4" w:space="0" w:color="000000"/>
              <w:right w:val="single" w:sz="4" w:space="0" w:color="000000"/>
            </w:tcBorders>
            <w:tcMar>
              <w:top w:w="80" w:type="dxa"/>
              <w:left w:w="150" w:type="dxa"/>
              <w:bottom w:w="80" w:type="dxa"/>
              <w:right w:w="80" w:type="dxa"/>
            </w:tcMar>
            <w:vAlign w:val="center"/>
          </w:tcPr>
          <w:p w:rsidR="008C5050" w:rsidRDefault="008C5050">
            <w:pPr>
              <w:spacing w:before="40" w:after="40"/>
              <w:jc w:val="both"/>
              <w:rPr>
                <w:sz w:val="24"/>
                <w:szCs w:val="28"/>
              </w:rPr>
            </w:pPr>
            <w:r>
              <w:rPr>
                <w:sz w:val="24"/>
                <w:szCs w:val="28"/>
              </w:rPr>
              <w:t xml:space="preserve">Організатором конкурсу протягом 15 робочих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 з переможцем конкурсу згідно з примірним договором, наведеним у Додатку 3 до конкурсної документації. </w:t>
            </w:r>
          </w:p>
        </w:tc>
      </w:tr>
    </w:tbl>
    <w:p w:rsidR="003071D7" w:rsidRDefault="003071D7">
      <w:pPr>
        <w:spacing w:before="40" w:after="40"/>
        <w:rPr>
          <w:sz w:val="28"/>
          <w:szCs w:val="28"/>
        </w:rPr>
      </w:pPr>
    </w:p>
    <w:tbl>
      <w:tblPr>
        <w:tblW w:w="9197"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2"/>
        <w:gridCol w:w="2415"/>
        <w:gridCol w:w="4429"/>
        <w:gridCol w:w="1781"/>
      </w:tblGrid>
      <w:tr w:rsidR="003071D7" w:rsidRPr="00F02D6E">
        <w:tc>
          <w:tcPr>
            <w:tcW w:w="9197" w:type="dxa"/>
            <w:gridSpan w:val="4"/>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1F7A07" w:rsidP="007205A8">
            <w:pPr>
              <w:rPr>
                <w:sz w:val="24"/>
                <w:szCs w:val="28"/>
              </w:rPr>
            </w:pPr>
            <w:r>
              <w:rPr>
                <w:b/>
                <w:bCs/>
                <w:sz w:val="24"/>
                <w:szCs w:val="28"/>
              </w:rPr>
              <w:t>7</w:t>
            </w:r>
            <w:r w:rsidR="004153FE" w:rsidRPr="00F02D6E">
              <w:rPr>
                <w:b/>
                <w:bCs/>
                <w:sz w:val="24"/>
                <w:szCs w:val="28"/>
              </w:rPr>
              <w:t xml:space="preserve">. </w:t>
            </w:r>
            <w:r w:rsidR="007205A8">
              <w:rPr>
                <w:b/>
                <w:bCs/>
                <w:sz w:val="24"/>
                <w:szCs w:val="28"/>
              </w:rPr>
              <w:t>Вимоги до</w:t>
            </w:r>
            <w:r w:rsidR="004153FE" w:rsidRPr="00F02D6E">
              <w:rPr>
                <w:b/>
                <w:bCs/>
                <w:sz w:val="24"/>
                <w:szCs w:val="28"/>
              </w:rPr>
              <w:t xml:space="preserve"> конкурсних пропозицій</w:t>
            </w:r>
          </w:p>
        </w:tc>
      </w:tr>
      <w:tr w:rsidR="003071D7" w:rsidRPr="00F02D6E" w:rsidTr="00EA185C">
        <w:tc>
          <w:tcPr>
            <w:tcW w:w="298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Місце подання:</w:t>
            </w:r>
          </w:p>
        </w:tc>
        <w:tc>
          <w:tcPr>
            <w:tcW w:w="621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B90044" w:rsidP="002F325B">
            <w:pPr>
              <w:spacing w:before="40" w:after="40"/>
              <w:jc w:val="both"/>
              <w:rPr>
                <w:sz w:val="24"/>
                <w:szCs w:val="28"/>
              </w:rPr>
            </w:pPr>
            <w:r w:rsidRPr="00B90044">
              <w:rPr>
                <w:sz w:val="24"/>
                <w:szCs w:val="28"/>
              </w:rPr>
              <w:t>64602, Харківська область, місто Лозова, вулиця  Ярослава Мудрого, буд</w:t>
            </w:r>
            <w:r w:rsidR="002F325B">
              <w:rPr>
                <w:sz w:val="24"/>
                <w:szCs w:val="28"/>
              </w:rPr>
              <w:t>івля</w:t>
            </w:r>
            <w:r w:rsidRPr="00B90044">
              <w:rPr>
                <w:sz w:val="24"/>
                <w:szCs w:val="28"/>
              </w:rPr>
              <w:t xml:space="preserve"> 1</w:t>
            </w:r>
          </w:p>
        </w:tc>
      </w:tr>
      <w:tr w:rsidR="00372144" w:rsidRPr="00372144" w:rsidTr="00EA185C">
        <w:tc>
          <w:tcPr>
            <w:tcW w:w="298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72144" w:rsidRPr="00372144" w:rsidRDefault="00372144" w:rsidP="000B3029">
            <w:pPr>
              <w:jc w:val="both"/>
              <w:rPr>
                <w:sz w:val="24"/>
              </w:rPr>
            </w:pPr>
            <w:r w:rsidRPr="00372144">
              <w:rPr>
                <w:b/>
                <w:bCs/>
                <w:sz w:val="24"/>
              </w:rPr>
              <w:t>Загальні вимоги до оформлення:</w:t>
            </w:r>
          </w:p>
        </w:tc>
        <w:tc>
          <w:tcPr>
            <w:tcW w:w="621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72144" w:rsidRPr="00372144" w:rsidRDefault="00372144" w:rsidP="000B3029">
            <w:pPr>
              <w:spacing w:before="40" w:after="40"/>
              <w:jc w:val="both"/>
              <w:rPr>
                <w:sz w:val="24"/>
              </w:rPr>
            </w:pPr>
            <w:r w:rsidRPr="00372144">
              <w:rPr>
                <w:sz w:val="24"/>
              </w:rPr>
              <w:t>Усі документи складаються українською мовою. Документи, складені іноземною мовою, подаються з нотаріально засвідченим перекладом.</w:t>
            </w:r>
          </w:p>
          <w:p w:rsidR="00372144" w:rsidRPr="00372144" w:rsidRDefault="00372144" w:rsidP="000B3029">
            <w:pPr>
              <w:spacing w:before="40" w:after="40"/>
              <w:jc w:val="both"/>
              <w:rPr>
                <w:sz w:val="24"/>
              </w:rPr>
            </w:pPr>
            <w:r w:rsidRPr="00372144">
              <w:rPr>
                <w:sz w:val="24"/>
              </w:rPr>
              <w:t xml:space="preserve">Усі сторінки </w:t>
            </w:r>
            <w:r w:rsidR="00353CFA">
              <w:rPr>
                <w:sz w:val="24"/>
              </w:rPr>
              <w:t xml:space="preserve">к </w:t>
            </w:r>
            <w:r w:rsidR="002F325B">
              <w:rPr>
                <w:sz w:val="24"/>
              </w:rPr>
              <w:t>конкурсн</w:t>
            </w:r>
            <w:r w:rsidR="00353CFA">
              <w:rPr>
                <w:sz w:val="24"/>
              </w:rPr>
              <w:t>ій</w:t>
            </w:r>
            <w:r w:rsidR="002F325B">
              <w:rPr>
                <w:sz w:val="24"/>
              </w:rPr>
              <w:t xml:space="preserve"> </w:t>
            </w:r>
            <w:r w:rsidRPr="00372144">
              <w:rPr>
                <w:sz w:val="24"/>
              </w:rPr>
              <w:t>пропозиції засвідчуються підписом керівника / уповноваженої особи учасника та печаткою (за наявності). Юридичні особи — з печаткою; ФОП без печатки — лише підпис.</w:t>
            </w:r>
          </w:p>
          <w:p w:rsidR="00372144" w:rsidRPr="00372144" w:rsidRDefault="00372144" w:rsidP="000B3029">
            <w:pPr>
              <w:spacing w:before="40" w:after="40"/>
              <w:jc w:val="both"/>
              <w:rPr>
                <w:sz w:val="24"/>
              </w:rPr>
            </w:pPr>
            <w:r w:rsidRPr="00372144">
              <w:rPr>
                <w:sz w:val="24"/>
              </w:rPr>
              <w:t>Конкурсна пропозиція прошнуровується, пронумеровується та подається у запечатаному конверті, місця склеювання якого скріплюються печаткою або підписом.</w:t>
            </w:r>
          </w:p>
        </w:tc>
      </w:tr>
      <w:tr w:rsidR="003071D7" w:rsidRPr="00F02D6E" w:rsidTr="00EA185C">
        <w:tc>
          <w:tcPr>
            <w:tcW w:w="298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Спосіб подання:</w:t>
            </w:r>
          </w:p>
        </w:tc>
        <w:tc>
          <w:tcPr>
            <w:tcW w:w="621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8"/>
              </w:rPr>
            </w:pPr>
            <w:r w:rsidRPr="00F02D6E">
              <w:rPr>
                <w:sz w:val="24"/>
                <w:szCs w:val="28"/>
              </w:rPr>
              <w:t>Особисто, поштою або в електронній формі. На конверті зазначити:</w:t>
            </w:r>
          </w:p>
          <w:p w:rsidR="003071D7" w:rsidRPr="00F02D6E" w:rsidRDefault="004153FE">
            <w:pPr>
              <w:spacing w:before="40" w:after="40"/>
              <w:jc w:val="both"/>
              <w:rPr>
                <w:sz w:val="24"/>
                <w:szCs w:val="28"/>
              </w:rPr>
            </w:pPr>
            <w:r w:rsidRPr="00F02D6E">
              <w:rPr>
                <w:sz w:val="24"/>
                <w:szCs w:val="28"/>
              </w:rPr>
              <w:t>– найменування та адресу організатора;</w:t>
            </w:r>
          </w:p>
          <w:p w:rsidR="003071D7" w:rsidRPr="00F02D6E" w:rsidRDefault="004153FE">
            <w:pPr>
              <w:spacing w:before="40" w:after="40"/>
              <w:jc w:val="both"/>
              <w:rPr>
                <w:sz w:val="24"/>
                <w:szCs w:val="28"/>
              </w:rPr>
            </w:pPr>
            <w:r w:rsidRPr="00F02D6E">
              <w:rPr>
                <w:sz w:val="24"/>
                <w:szCs w:val="28"/>
              </w:rPr>
              <w:t>– найменування та адресу учасника;</w:t>
            </w:r>
          </w:p>
          <w:p w:rsidR="003071D7" w:rsidRPr="00F02D6E" w:rsidRDefault="004153FE" w:rsidP="00584835">
            <w:pPr>
              <w:spacing w:before="40" w:after="40"/>
              <w:jc w:val="both"/>
              <w:rPr>
                <w:sz w:val="24"/>
                <w:szCs w:val="28"/>
              </w:rPr>
            </w:pPr>
            <w:r w:rsidRPr="00F02D6E">
              <w:rPr>
                <w:sz w:val="24"/>
                <w:szCs w:val="28"/>
              </w:rPr>
              <w:t xml:space="preserve">– «КОНКУРСНА ПРОПОЗИЦІЯ. </w:t>
            </w:r>
            <w:r w:rsidR="00526EA4" w:rsidRPr="00526EA4">
              <w:rPr>
                <w:bCs/>
                <w:sz w:val="24"/>
                <w:szCs w:val="28"/>
              </w:rPr>
              <w:t>Об’єкт</w:t>
            </w:r>
            <w:r w:rsidRPr="00F02D6E">
              <w:rPr>
                <w:sz w:val="24"/>
                <w:szCs w:val="28"/>
              </w:rPr>
              <w:t xml:space="preserve"> № _. НЕ РОЗКРИВАТИ ДО _______ 202</w:t>
            </w:r>
            <w:r w:rsidR="00584835" w:rsidRPr="00F02D6E">
              <w:rPr>
                <w:sz w:val="24"/>
                <w:szCs w:val="28"/>
              </w:rPr>
              <w:t>6</w:t>
            </w:r>
            <w:r w:rsidRPr="00F02D6E">
              <w:rPr>
                <w:sz w:val="24"/>
                <w:szCs w:val="28"/>
              </w:rPr>
              <w:t xml:space="preserve"> р.»</w:t>
            </w:r>
          </w:p>
        </w:tc>
      </w:tr>
      <w:tr w:rsidR="003071D7" w:rsidRPr="00F02D6E" w:rsidTr="00EA185C">
        <w:tc>
          <w:tcPr>
            <w:tcW w:w="2987"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8"/>
              </w:rPr>
            </w:pPr>
            <w:r w:rsidRPr="00F02D6E">
              <w:rPr>
                <w:b/>
                <w:bCs/>
                <w:sz w:val="24"/>
                <w:szCs w:val="28"/>
              </w:rPr>
              <w:t>Кінцевий строк:</w:t>
            </w:r>
          </w:p>
        </w:tc>
        <w:tc>
          <w:tcPr>
            <w:tcW w:w="6210"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rsidP="003E2351">
            <w:pPr>
              <w:spacing w:before="40" w:after="40"/>
              <w:jc w:val="both"/>
              <w:rPr>
                <w:sz w:val="24"/>
                <w:szCs w:val="28"/>
              </w:rPr>
            </w:pPr>
            <w:r w:rsidRPr="00F02D6E">
              <w:rPr>
                <w:sz w:val="24"/>
                <w:szCs w:val="28"/>
              </w:rPr>
              <w:t>до ______ год. «____» _____________ 202</w:t>
            </w:r>
            <w:r w:rsidR="003E2351" w:rsidRPr="00F02D6E">
              <w:rPr>
                <w:sz w:val="24"/>
                <w:szCs w:val="28"/>
              </w:rPr>
              <w:t>6</w:t>
            </w:r>
            <w:r w:rsidRPr="00F02D6E">
              <w:rPr>
                <w:sz w:val="24"/>
                <w:szCs w:val="28"/>
              </w:rPr>
              <w:t xml:space="preserve"> р.</w:t>
            </w:r>
          </w:p>
        </w:tc>
      </w:tr>
      <w:tr w:rsidR="003071D7" w:rsidRPr="00F02D6E">
        <w:tc>
          <w:tcPr>
            <w:tcW w:w="9197" w:type="dxa"/>
            <w:gridSpan w:val="4"/>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rsidP="007205A8">
            <w:pPr>
              <w:rPr>
                <w:sz w:val="24"/>
                <w:szCs w:val="24"/>
              </w:rPr>
            </w:pPr>
            <w:r w:rsidRPr="00F02D6E">
              <w:rPr>
                <w:b/>
                <w:bCs/>
                <w:sz w:val="24"/>
                <w:szCs w:val="24"/>
              </w:rPr>
              <w:t>Перелік документів</w:t>
            </w:r>
            <w:r w:rsidR="007205A8">
              <w:rPr>
                <w:b/>
                <w:bCs/>
                <w:sz w:val="24"/>
                <w:szCs w:val="24"/>
              </w:rPr>
              <w:t>, які подаються</w:t>
            </w:r>
            <w:r w:rsidRPr="00F02D6E">
              <w:rPr>
                <w:b/>
                <w:bCs/>
                <w:sz w:val="24"/>
                <w:szCs w:val="24"/>
              </w:rPr>
              <w:t xml:space="preserve"> </w:t>
            </w:r>
            <w:r w:rsidR="009F56E7">
              <w:rPr>
                <w:b/>
                <w:bCs/>
                <w:sz w:val="24"/>
                <w:szCs w:val="24"/>
              </w:rPr>
              <w:t xml:space="preserve">учасниками </w:t>
            </w:r>
            <w:proofErr w:type="spellStart"/>
            <w:r w:rsidR="009F56E7">
              <w:rPr>
                <w:b/>
                <w:bCs/>
                <w:sz w:val="24"/>
                <w:szCs w:val="24"/>
              </w:rPr>
              <w:t>конкурса</w:t>
            </w:r>
            <w:proofErr w:type="spellEnd"/>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jc w:val="center"/>
              <w:rPr>
                <w:sz w:val="24"/>
                <w:szCs w:val="24"/>
              </w:rPr>
            </w:pPr>
            <w:r w:rsidRPr="00F02D6E">
              <w:rPr>
                <w:b/>
                <w:bCs/>
                <w:sz w:val="24"/>
                <w:szCs w:val="24"/>
              </w:rPr>
              <w:t>№</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jc w:val="both"/>
              <w:rPr>
                <w:sz w:val="24"/>
                <w:szCs w:val="24"/>
              </w:rPr>
            </w:pPr>
            <w:r w:rsidRPr="00F02D6E">
              <w:rPr>
                <w:b/>
                <w:bCs/>
                <w:sz w:val="24"/>
                <w:szCs w:val="24"/>
              </w:rPr>
              <w:t>Назва документа</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jc w:val="center"/>
              <w:rPr>
                <w:sz w:val="24"/>
                <w:szCs w:val="24"/>
              </w:rPr>
            </w:pPr>
            <w:r w:rsidRPr="00F02D6E">
              <w:rPr>
                <w:b/>
                <w:bCs/>
                <w:sz w:val="24"/>
                <w:szCs w:val="24"/>
              </w:rPr>
              <w:t>Форма</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1</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sz w:val="24"/>
                <w:szCs w:val="24"/>
              </w:rPr>
              <w:t>Заява про участь у конкурсі з зазначенням номера лоту (Додаток 1</w:t>
            </w:r>
            <w:r w:rsidR="007F034C">
              <w:rPr>
                <w:sz w:val="24"/>
                <w:szCs w:val="24"/>
              </w:rPr>
              <w:t xml:space="preserve"> до конкурсної документації</w:t>
            </w:r>
            <w:r w:rsidRPr="00F02D6E">
              <w:rPr>
                <w:sz w:val="24"/>
                <w:szCs w:val="24"/>
              </w:rPr>
              <w:t>)</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2</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rsidP="007C34CE">
            <w:pPr>
              <w:jc w:val="both"/>
              <w:rPr>
                <w:sz w:val="24"/>
                <w:szCs w:val="24"/>
              </w:rPr>
            </w:pPr>
            <w:r w:rsidRPr="00F02D6E">
              <w:rPr>
                <w:sz w:val="24"/>
                <w:szCs w:val="24"/>
              </w:rPr>
              <w:t xml:space="preserve">Конкурсна пропозиція з тарифами у запечатаному конверті з </w:t>
            </w:r>
            <w:proofErr w:type="spellStart"/>
            <w:r w:rsidRPr="00F02D6E">
              <w:rPr>
                <w:sz w:val="24"/>
                <w:szCs w:val="24"/>
              </w:rPr>
              <w:t>обґрунтовуючими</w:t>
            </w:r>
            <w:proofErr w:type="spellEnd"/>
            <w:r w:rsidRPr="00F02D6E">
              <w:rPr>
                <w:sz w:val="24"/>
                <w:szCs w:val="24"/>
              </w:rPr>
              <w:t xml:space="preserve"> розрахунками по лоту (Додаток</w:t>
            </w:r>
            <w:r w:rsidR="007F034C">
              <w:rPr>
                <w:sz w:val="24"/>
                <w:szCs w:val="24"/>
              </w:rPr>
              <w:t xml:space="preserve"> </w:t>
            </w:r>
            <w:r w:rsidRPr="00F02D6E">
              <w:rPr>
                <w:sz w:val="24"/>
                <w:szCs w:val="24"/>
              </w:rPr>
              <w:t>2 або 3</w:t>
            </w:r>
            <w:r w:rsidR="007C34CE">
              <w:rPr>
                <w:sz w:val="24"/>
                <w:szCs w:val="24"/>
              </w:rPr>
              <w:t xml:space="preserve"> до конкурсної документації</w:t>
            </w:r>
            <w:r w:rsidRPr="00F02D6E">
              <w:rPr>
                <w:sz w:val="24"/>
                <w:szCs w:val="24"/>
              </w:rPr>
              <w:t>)</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lastRenderedPageBreak/>
              <w:t>3</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397161">
            <w:pPr>
              <w:jc w:val="both"/>
              <w:rPr>
                <w:sz w:val="24"/>
                <w:szCs w:val="24"/>
              </w:rPr>
            </w:pPr>
            <w:r w:rsidRPr="00397161">
              <w:rPr>
                <w:sz w:val="24"/>
                <w:szCs w:val="24"/>
              </w:rPr>
              <w:t>Витяг з Єдиного державного реєстру юридичних осіб, фізичних осіб — підприємців та громадських формувань</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4</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sz w:val="24"/>
                <w:szCs w:val="24"/>
              </w:rPr>
              <w:t>Статут або інший установчий документ</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Завірена 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5</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sz w:val="24"/>
                <w:szCs w:val="24"/>
              </w:rPr>
              <w:t>Довідка про відсутність податкової заборгованості та заборгованості перед Пенсійним фондом</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6</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sz w:val="24"/>
                <w:szCs w:val="24"/>
              </w:rPr>
              <w:t xml:space="preserve">Довідка-розрахунок про наявні </w:t>
            </w:r>
            <w:r w:rsidR="00B90044">
              <w:rPr>
                <w:sz w:val="24"/>
                <w:szCs w:val="24"/>
              </w:rPr>
              <w:t>транспортні засоби</w:t>
            </w:r>
            <w:r w:rsidRPr="00F02D6E">
              <w:rPr>
                <w:sz w:val="24"/>
                <w:szCs w:val="24"/>
              </w:rPr>
              <w:t xml:space="preserve"> спеціального призначення для перевезення відходів по лоту</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7</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rsidP="002913D2">
            <w:pPr>
              <w:jc w:val="both"/>
              <w:rPr>
                <w:sz w:val="24"/>
                <w:szCs w:val="24"/>
              </w:rPr>
            </w:pPr>
            <w:r w:rsidRPr="00F02D6E">
              <w:rPr>
                <w:sz w:val="24"/>
                <w:szCs w:val="24"/>
              </w:rPr>
              <w:t xml:space="preserve">Довідка-характеристика </w:t>
            </w:r>
            <w:r w:rsidR="00B90044">
              <w:rPr>
                <w:sz w:val="24"/>
                <w:szCs w:val="24"/>
              </w:rPr>
              <w:t>транспортн</w:t>
            </w:r>
            <w:r w:rsidR="002913D2">
              <w:rPr>
                <w:sz w:val="24"/>
                <w:szCs w:val="24"/>
              </w:rPr>
              <w:t>их</w:t>
            </w:r>
            <w:r w:rsidR="00B90044">
              <w:rPr>
                <w:sz w:val="24"/>
                <w:szCs w:val="24"/>
              </w:rPr>
              <w:t xml:space="preserve"> засоб</w:t>
            </w:r>
            <w:r w:rsidR="002913D2">
              <w:rPr>
                <w:sz w:val="24"/>
                <w:szCs w:val="24"/>
              </w:rPr>
              <w:t>ів</w:t>
            </w:r>
            <w:r w:rsidRPr="00F02D6E">
              <w:rPr>
                <w:sz w:val="24"/>
                <w:szCs w:val="24"/>
              </w:rPr>
              <w:t xml:space="preserve"> </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8</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rsidP="00252DD0">
            <w:pPr>
              <w:jc w:val="both"/>
              <w:rPr>
                <w:sz w:val="24"/>
                <w:szCs w:val="24"/>
              </w:rPr>
            </w:pPr>
            <w:r w:rsidRPr="00F02D6E">
              <w:rPr>
                <w:sz w:val="24"/>
                <w:szCs w:val="24"/>
              </w:rPr>
              <w:t xml:space="preserve">Копії свідоцтв про реєстрацію власних </w:t>
            </w:r>
            <w:r w:rsidR="00B90044">
              <w:rPr>
                <w:sz w:val="24"/>
                <w:szCs w:val="24"/>
              </w:rPr>
              <w:t>транспортн</w:t>
            </w:r>
            <w:r w:rsidR="00975AA6">
              <w:rPr>
                <w:sz w:val="24"/>
                <w:szCs w:val="24"/>
              </w:rPr>
              <w:t>их</w:t>
            </w:r>
            <w:r w:rsidR="00B90044">
              <w:rPr>
                <w:sz w:val="24"/>
                <w:szCs w:val="24"/>
              </w:rPr>
              <w:t xml:space="preserve"> засоб</w:t>
            </w:r>
            <w:r w:rsidR="00975AA6">
              <w:rPr>
                <w:sz w:val="24"/>
                <w:szCs w:val="24"/>
              </w:rPr>
              <w:t>ів</w:t>
            </w:r>
            <w:r w:rsidRPr="00F02D6E">
              <w:rPr>
                <w:sz w:val="24"/>
                <w:szCs w:val="24"/>
              </w:rPr>
              <w:t xml:space="preserve"> та/або договорів </w:t>
            </w:r>
            <w:r w:rsidR="00252DD0" w:rsidRPr="00252DD0">
              <w:rPr>
                <w:sz w:val="24"/>
                <w:szCs w:val="24"/>
              </w:rPr>
              <w:t>оренд</w:t>
            </w:r>
            <w:r w:rsidR="00252DD0">
              <w:rPr>
                <w:sz w:val="24"/>
                <w:szCs w:val="24"/>
              </w:rPr>
              <w:t>и</w:t>
            </w:r>
            <w:r w:rsidR="00252DD0" w:rsidRPr="00252DD0">
              <w:rPr>
                <w:sz w:val="24"/>
                <w:szCs w:val="24"/>
              </w:rPr>
              <w:t xml:space="preserve"> транспортних засобів</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9</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rsidP="00975AA6">
            <w:pPr>
              <w:jc w:val="both"/>
              <w:rPr>
                <w:sz w:val="24"/>
                <w:szCs w:val="24"/>
              </w:rPr>
            </w:pPr>
            <w:r w:rsidRPr="00F02D6E">
              <w:rPr>
                <w:sz w:val="24"/>
                <w:szCs w:val="24"/>
              </w:rPr>
              <w:t xml:space="preserve">Копії протоколів перевірки технічного стану </w:t>
            </w:r>
            <w:r w:rsidR="00B90044">
              <w:rPr>
                <w:sz w:val="24"/>
                <w:szCs w:val="24"/>
              </w:rPr>
              <w:t>транспортн</w:t>
            </w:r>
            <w:r w:rsidR="00975AA6">
              <w:rPr>
                <w:sz w:val="24"/>
                <w:szCs w:val="24"/>
              </w:rPr>
              <w:t>их</w:t>
            </w:r>
            <w:r w:rsidR="00B90044">
              <w:rPr>
                <w:sz w:val="24"/>
                <w:szCs w:val="24"/>
              </w:rPr>
              <w:t xml:space="preserve"> засоб</w:t>
            </w:r>
            <w:r w:rsidR="00975AA6">
              <w:rPr>
                <w:sz w:val="24"/>
                <w:szCs w:val="24"/>
              </w:rPr>
              <w:t>ів</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10</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rsidP="00706CC0">
            <w:pPr>
              <w:jc w:val="both"/>
              <w:rPr>
                <w:sz w:val="24"/>
                <w:szCs w:val="24"/>
              </w:rPr>
            </w:pPr>
            <w:r w:rsidRPr="00F02D6E">
              <w:rPr>
                <w:sz w:val="24"/>
                <w:szCs w:val="24"/>
              </w:rPr>
              <w:t xml:space="preserve">Довідка про </w:t>
            </w:r>
            <w:r w:rsidR="008322B9">
              <w:rPr>
                <w:sz w:val="24"/>
                <w:szCs w:val="24"/>
              </w:rPr>
              <w:t>наявн</w:t>
            </w:r>
            <w:r w:rsidR="00706CC0">
              <w:rPr>
                <w:sz w:val="24"/>
                <w:szCs w:val="24"/>
              </w:rPr>
              <w:t>ість</w:t>
            </w:r>
            <w:r w:rsidR="008322B9">
              <w:rPr>
                <w:sz w:val="24"/>
                <w:szCs w:val="24"/>
              </w:rPr>
              <w:t xml:space="preserve"> </w:t>
            </w:r>
            <w:r w:rsidRPr="00F02D6E">
              <w:rPr>
                <w:sz w:val="24"/>
                <w:szCs w:val="24"/>
              </w:rPr>
              <w:t xml:space="preserve">обладнання для миття </w:t>
            </w:r>
            <w:r w:rsidR="00B90044">
              <w:rPr>
                <w:sz w:val="24"/>
                <w:szCs w:val="24"/>
              </w:rPr>
              <w:t>транспортн</w:t>
            </w:r>
            <w:r w:rsidR="003E6BEB">
              <w:rPr>
                <w:sz w:val="24"/>
                <w:szCs w:val="24"/>
              </w:rPr>
              <w:t>их</w:t>
            </w:r>
            <w:r w:rsidR="00B90044">
              <w:rPr>
                <w:sz w:val="24"/>
                <w:szCs w:val="24"/>
              </w:rPr>
              <w:t xml:space="preserve"> засоб</w:t>
            </w:r>
            <w:r w:rsidR="003E6BEB">
              <w:rPr>
                <w:sz w:val="24"/>
                <w:szCs w:val="24"/>
              </w:rPr>
              <w:t>ів</w:t>
            </w:r>
            <w:r w:rsidRPr="00F02D6E">
              <w:rPr>
                <w:sz w:val="24"/>
                <w:szCs w:val="24"/>
              </w:rPr>
              <w:t xml:space="preserve"> або договір про надання таких послуг</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11</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B90044" w:rsidP="003E6BEB">
            <w:pPr>
              <w:jc w:val="both"/>
              <w:rPr>
                <w:sz w:val="24"/>
                <w:szCs w:val="24"/>
              </w:rPr>
            </w:pPr>
            <w:r>
              <w:rPr>
                <w:sz w:val="24"/>
                <w:szCs w:val="24"/>
              </w:rPr>
              <w:t>Довідка про зберігання транспортн</w:t>
            </w:r>
            <w:r w:rsidR="003E6BEB">
              <w:rPr>
                <w:sz w:val="24"/>
                <w:szCs w:val="24"/>
              </w:rPr>
              <w:t>их</w:t>
            </w:r>
            <w:r>
              <w:rPr>
                <w:sz w:val="24"/>
                <w:szCs w:val="24"/>
              </w:rPr>
              <w:t xml:space="preserve"> засоб</w:t>
            </w:r>
            <w:r w:rsidR="003E6BEB">
              <w:rPr>
                <w:sz w:val="24"/>
                <w:szCs w:val="24"/>
              </w:rPr>
              <w:t>ів</w:t>
            </w:r>
            <w:r w:rsidR="004153FE" w:rsidRPr="00F02D6E">
              <w:rPr>
                <w:sz w:val="24"/>
                <w:szCs w:val="24"/>
              </w:rPr>
              <w:t xml:space="preserve"> на власній/орендованій території або договір із автостоянкою</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12</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Default="002913D2" w:rsidP="003E6BEB">
            <w:pPr>
              <w:jc w:val="both"/>
              <w:rPr>
                <w:sz w:val="24"/>
                <w:szCs w:val="24"/>
              </w:rPr>
            </w:pPr>
            <w:r w:rsidRPr="002913D2">
              <w:rPr>
                <w:sz w:val="24"/>
                <w:szCs w:val="24"/>
              </w:rPr>
              <w:t xml:space="preserve">Довідка про наявність власної або орендованої ремонтної бази </w:t>
            </w:r>
            <w:r>
              <w:rPr>
                <w:sz w:val="24"/>
                <w:szCs w:val="24"/>
              </w:rPr>
              <w:t xml:space="preserve">для </w:t>
            </w:r>
            <w:r w:rsidR="004153FE" w:rsidRPr="00F02D6E">
              <w:rPr>
                <w:sz w:val="24"/>
                <w:szCs w:val="24"/>
              </w:rPr>
              <w:t xml:space="preserve">обслуговування </w:t>
            </w:r>
            <w:r w:rsidR="00B90044">
              <w:rPr>
                <w:sz w:val="24"/>
                <w:szCs w:val="24"/>
              </w:rPr>
              <w:t>транспортн</w:t>
            </w:r>
            <w:r w:rsidR="003E6BEB">
              <w:rPr>
                <w:sz w:val="24"/>
                <w:szCs w:val="24"/>
              </w:rPr>
              <w:t>их</w:t>
            </w:r>
            <w:r w:rsidR="00B90044">
              <w:rPr>
                <w:sz w:val="24"/>
                <w:szCs w:val="24"/>
              </w:rPr>
              <w:t xml:space="preserve"> засоб</w:t>
            </w:r>
            <w:r w:rsidR="003E6BEB">
              <w:rPr>
                <w:sz w:val="24"/>
                <w:szCs w:val="24"/>
              </w:rPr>
              <w:t>ів</w:t>
            </w:r>
            <w:r w:rsidR="00B04643">
              <w:rPr>
                <w:sz w:val="24"/>
                <w:szCs w:val="24"/>
              </w:rPr>
              <w:t>.</w:t>
            </w:r>
          </w:p>
          <w:p w:rsidR="00B04643" w:rsidRPr="00F02D6E" w:rsidRDefault="00B04643" w:rsidP="003E6BEB">
            <w:pPr>
              <w:jc w:val="both"/>
              <w:rPr>
                <w:sz w:val="24"/>
                <w:szCs w:val="24"/>
              </w:rPr>
            </w:pPr>
            <w:r w:rsidRPr="00B04643">
              <w:rPr>
                <w:sz w:val="24"/>
                <w:szCs w:val="24"/>
              </w:rPr>
              <w:t>Договір про ремонтне обслуговування транспортних засобів (у разі оренди бази або послуг)</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13</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sz w:val="24"/>
                <w:szCs w:val="24"/>
              </w:rPr>
              <w:t xml:space="preserve">Наказ </w:t>
            </w:r>
            <w:r w:rsidR="00B04643" w:rsidRPr="00B04643">
              <w:rPr>
                <w:sz w:val="24"/>
                <w:szCs w:val="24"/>
              </w:rPr>
              <w:t>про прийняття у штат персоналу з ремонту та технічного обслуговування транспортних засобів</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pPr>
              <w:jc w:val="center"/>
              <w:rPr>
                <w:sz w:val="24"/>
                <w:szCs w:val="24"/>
              </w:rPr>
            </w:pPr>
            <w:r>
              <w:rPr>
                <w:sz w:val="24"/>
                <w:szCs w:val="24"/>
              </w:rPr>
              <w:t>14</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074615" w:rsidRPr="00074615" w:rsidRDefault="00CD779A" w:rsidP="00074615">
            <w:pPr>
              <w:jc w:val="both"/>
              <w:rPr>
                <w:sz w:val="24"/>
                <w:szCs w:val="24"/>
              </w:rPr>
            </w:pPr>
            <w:r w:rsidRPr="00CD779A">
              <w:rPr>
                <w:sz w:val="24"/>
                <w:szCs w:val="24"/>
              </w:rPr>
              <w:t>Довідка про проходження медичних оглядів працівниками</w:t>
            </w:r>
            <w:r>
              <w:rPr>
                <w:sz w:val="24"/>
                <w:szCs w:val="24"/>
              </w:rPr>
              <w:t>.</w:t>
            </w:r>
          </w:p>
          <w:p w:rsidR="00074615" w:rsidRPr="00074615" w:rsidRDefault="00074615" w:rsidP="00074615">
            <w:pPr>
              <w:jc w:val="both"/>
              <w:rPr>
                <w:sz w:val="24"/>
                <w:szCs w:val="24"/>
              </w:rPr>
            </w:pPr>
            <w:r w:rsidRPr="00074615">
              <w:rPr>
                <w:sz w:val="24"/>
                <w:szCs w:val="24"/>
              </w:rPr>
              <w:t>Копія наказу про прийняття у штат медичного працівника (у разі наявності)</w:t>
            </w:r>
          </w:p>
          <w:p w:rsidR="003071D7" w:rsidRPr="00F02D6E" w:rsidRDefault="00074615" w:rsidP="00074615">
            <w:pPr>
              <w:jc w:val="both"/>
              <w:rPr>
                <w:sz w:val="24"/>
                <w:szCs w:val="24"/>
              </w:rPr>
            </w:pPr>
            <w:r w:rsidRPr="00074615">
              <w:rPr>
                <w:sz w:val="24"/>
                <w:szCs w:val="24"/>
              </w:rPr>
              <w:t>Довідка про оснащення спеціального приміщення для проведення щозмінних медичних оглядів (у разі наявності власного приміщення)</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Копія</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rsidP="00975AA6">
            <w:pPr>
              <w:jc w:val="center"/>
              <w:rPr>
                <w:sz w:val="24"/>
                <w:szCs w:val="24"/>
              </w:rPr>
            </w:pPr>
            <w:r>
              <w:rPr>
                <w:sz w:val="24"/>
                <w:szCs w:val="24"/>
              </w:rPr>
              <w:t>15</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59547A" w:rsidRDefault="0059547A" w:rsidP="0059547A">
            <w:pPr>
              <w:jc w:val="both"/>
              <w:rPr>
                <w:sz w:val="24"/>
                <w:szCs w:val="24"/>
              </w:rPr>
            </w:pPr>
            <w:r w:rsidRPr="0059547A">
              <w:rPr>
                <w:sz w:val="24"/>
                <w:szCs w:val="24"/>
              </w:rPr>
              <w:t>Чинний договір з власником (оператором) ліцензованого полігону (за наявності)</w:t>
            </w:r>
          </w:p>
          <w:p w:rsidR="0059547A" w:rsidRPr="0059547A" w:rsidRDefault="0059547A" w:rsidP="0059547A">
            <w:pPr>
              <w:jc w:val="both"/>
              <w:rPr>
                <w:sz w:val="24"/>
                <w:szCs w:val="24"/>
              </w:rPr>
            </w:pPr>
            <w:r w:rsidRPr="0059547A">
              <w:rPr>
                <w:sz w:val="24"/>
                <w:szCs w:val="24"/>
              </w:rPr>
              <w:t>Підписаний лист-намір (попередній договір) про укладення договору (за наявності)</w:t>
            </w:r>
          </w:p>
          <w:p w:rsidR="0059547A" w:rsidRPr="0059547A" w:rsidRDefault="0059547A" w:rsidP="0059547A">
            <w:pPr>
              <w:jc w:val="both"/>
              <w:rPr>
                <w:sz w:val="24"/>
                <w:szCs w:val="24"/>
              </w:rPr>
            </w:pPr>
            <w:r w:rsidRPr="0059547A">
              <w:rPr>
                <w:sz w:val="24"/>
                <w:szCs w:val="24"/>
              </w:rPr>
              <w:t>Копія діючої ліцензії (дозволу) на експлуатацію власного полігону (за наявності)</w:t>
            </w:r>
          </w:p>
          <w:p w:rsidR="0059547A" w:rsidRPr="0059547A" w:rsidRDefault="0059547A" w:rsidP="0059547A">
            <w:pPr>
              <w:jc w:val="both"/>
              <w:rPr>
                <w:b/>
                <w:sz w:val="24"/>
                <w:szCs w:val="24"/>
              </w:rPr>
            </w:pPr>
            <w:r w:rsidRPr="0059547A">
              <w:rPr>
                <w:sz w:val="24"/>
                <w:szCs w:val="24"/>
              </w:rPr>
              <w:t>Копія документа, що підтверджує відповідність полігону вимогам законодавства (за наявності)</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Копія/оригінал</w:t>
            </w:r>
          </w:p>
        </w:tc>
      </w:tr>
      <w:tr w:rsidR="003071D7"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707A26" w:rsidP="00975AA6">
            <w:pPr>
              <w:jc w:val="center"/>
              <w:rPr>
                <w:sz w:val="24"/>
                <w:szCs w:val="24"/>
              </w:rPr>
            </w:pPr>
            <w:r>
              <w:rPr>
                <w:sz w:val="24"/>
                <w:szCs w:val="24"/>
              </w:rPr>
              <w:t>16</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rsidP="0059547A">
            <w:pPr>
              <w:jc w:val="both"/>
              <w:rPr>
                <w:sz w:val="24"/>
                <w:szCs w:val="24"/>
              </w:rPr>
            </w:pPr>
            <w:r w:rsidRPr="00F02D6E">
              <w:rPr>
                <w:sz w:val="24"/>
                <w:szCs w:val="24"/>
              </w:rPr>
              <w:t>Довідка про наявність контейнерів або договір про їх</w:t>
            </w:r>
            <w:r w:rsidR="0059547A">
              <w:rPr>
                <w:sz w:val="24"/>
                <w:szCs w:val="24"/>
              </w:rPr>
              <w:t xml:space="preserve"> оренду</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sz w:val="24"/>
                <w:szCs w:val="24"/>
              </w:rPr>
              <w:t>Оригінал/копія</w:t>
            </w:r>
          </w:p>
        </w:tc>
      </w:tr>
      <w:tr w:rsidR="0059547A"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F02D6E" w:rsidRDefault="00707A26" w:rsidP="00975AA6">
            <w:pPr>
              <w:jc w:val="center"/>
              <w:rPr>
                <w:sz w:val="24"/>
                <w:szCs w:val="24"/>
              </w:rPr>
            </w:pPr>
            <w:r>
              <w:rPr>
                <w:sz w:val="24"/>
                <w:szCs w:val="24"/>
              </w:rPr>
              <w:t>17</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F02D6E" w:rsidRDefault="0059547A" w:rsidP="0059547A">
            <w:pPr>
              <w:jc w:val="both"/>
              <w:rPr>
                <w:sz w:val="24"/>
                <w:szCs w:val="24"/>
              </w:rPr>
            </w:pPr>
            <w:r w:rsidRPr="0059547A">
              <w:rPr>
                <w:sz w:val="24"/>
                <w:szCs w:val="24"/>
              </w:rPr>
              <w:t>Довідка про власне обладнання для миття та дезінфекції контейнерів або договір про надання таких послуг</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F02D6E" w:rsidRDefault="0059547A">
            <w:pPr>
              <w:jc w:val="center"/>
              <w:rPr>
                <w:sz w:val="24"/>
                <w:szCs w:val="24"/>
              </w:rPr>
            </w:pPr>
            <w:r w:rsidRPr="0059547A">
              <w:rPr>
                <w:sz w:val="24"/>
                <w:szCs w:val="24"/>
              </w:rPr>
              <w:t>Оригінал/копія</w:t>
            </w:r>
          </w:p>
        </w:tc>
      </w:tr>
      <w:tr w:rsidR="0059547A" w:rsidRPr="00F02D6E" w:rsidTr="00B90044">
        <w:tc>
          <w:tcPr>
            <w:tcW w:w="57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F02D6E" w:rsidRDefault="00707A26" w:rsidP="00975AA6">
            <w:pPr>
              <w:jc w:val="center"/>
              <w:rPr>
                <w:sz w:val="24"/>
                <w:szCs w:val="24"/>
              </w:rPr>
            </w:pPr>
            <w:r>
              <w:rPr>
                <w:sz w:val="24"/>
                <w:szCs w:val="24"/>
              </w:rPr>
              <w:t>18</w:t>
            </w:r>
          </w:p>
        </w:tc>
        <w:tc>
          <w:tcPr>
            <w:tcW w:w="6844" w:type="dxa"/>
            <w:gridSpan w:val="2"/>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59547A" w:rsidRDefault="0059547A" w:rsidP="0059547A">
            <w:pPr>
              <w:jc w:val="both"/>
              <w:rPr>
                <w:sz w:val="24"/>
                <w:szCs w:val="24"/>
              </w:rPr>
            </w:pPr>
            <w:r w:rsidRPr="0059547A">
              <w:rPr>
                <w:sz w:val="24"/>
                <w:szCs w:val="24"/>
              </w:rPr>
              <w:t>Графік збирання та перевезення роздільно зіб</w:t>
            </w:r>
            <w:r>
              <w:rPr>
                <w:sz w:val="24"/>
                <w:szCs w:val="24"/>
              </w:rPr>
              <w:t xml:space="preserve">раних відходів </w:t>
            </w:r>
            <w:r w:rsidRPr="0059547A">
              <w:rPr>
                <w:sz w:val="24"/>
                <w:szCs w:val="24"/>
              </w:rPr>
              <w:t>(за наявності)</w:t>
            </w:r>
          </w:p>
          <w:p w:rsidR="0059547A" w:rsidRPr="0059547A" w:rsidRDefault="0059547A" w:rsidP="0059547A">
            <w:pPr>
              <w:jc w:val="both"/>
              <w:rPr>
                <w:sz w:val="24"/>
                <w:szCs w:val="24"/>
              </w:rPr>
            </w:pPr>
            <w:r w:rsidRPr="0059547A">
              <w:rPr>
                <w:sz w:val="24"/>
                <w:szCs w:val="24"/>
              </w:rPr>
              <w:t>Лист-готовність щодо організації роздільного збирання побутових відходів</w:t>
            </w:r>
            <w:r>
              <w:rPr>
                <w:sz w:val="24"/>
                <w:szCs w:val="24"/>
              </w:rPr>
              <w:t xml:space="preserve"> </w:t>
            </w:r>
            <w:r w:rsidRPr="0059547A">
              <w:rPr>
                <w:sz w:val="24"/>
                <w:szCs w:val="24"/>
              </w:rPr>
              <w:t>(за наявності)</w:t>
            </w:r>
          </w:p>
          <w:p w:rsidR="0059547A" w:rsidRPr="00F02D6E" w:rsidRDefault="0059547A" w:rsidP="0059547A">
            <w:pPr>
              <w:jc w:val="both"/>
              <w:rPr>
                <w:sz w:val="24"/>
                <w:szCs w:val="24"/>
              </w:rPr>
            </w:pPr>
            <w:r w:rsidRPr="0059547A">
              <w:rPr>
                <w:sz w:val="24"/>
                <w:szCs w:val="24"/>
              </w:rPr>
              <w:lastRenderedPageBreak/>
              <w:t>Довідка про наявність контейнерів для роздільного зб</w:t>
            </w:r>
            <w:r>
              <w:rPr>
                <w:sz w:val="24"/>
                <w:szCs w:val="24"/>
              </w:rPr>
              <w:t xml:space="preserve">ирання або договір про їх оренду </w:t>
            </w:r>
            <w:r w:rsidRPr="0059547A">
              <w:rPr>
                <w:sz w:val="24"/>
                <w:szCs w:val="24"/>
              </w:rPr>
              <w:t>(за наявності)</w:t>
            </w:r>
          </w:p>
        </w:tc>
        <w:tc>
          <w:tcPr>
            <w:tcW w:w="178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59547A" w:rsidRPr="00F02D6E" w:rsidRDefault="0059547A">
            <w:pPr>
              <w:jc w:val="center"/>
              <w:rPr>
                <w:sz w:val="24"/>
                <w:szCs w:val="24"/>
              </w:rPr>
            </w:pPr>
            <w:r w:rsidRPr="0059547A">
              <w:rPr>
                <w:sz w:val="24"/>
                <w:szCs w:val="24"/>
              </w:rPr>
              <w:lastRenderedPageBreak/>
              <w:t>Оригінал/копія</w:t>
            </w:r>
          </w:p>
        </w:tc>
      </w:tr>
    </w:tbl>
    <w:p w:rsidR="00E64E86" w:rsidRDefault="00E64E86">
      <w:pPr>
        <w:spacing w:before="40" w:after="40"/>
        <w:rPr>
          <w:sz w:val="24"/>
          <w:szCs w:val="24"/>
        </w:rPr>
      </w:pPr>
    </w:p>
    <w:tbl>
      <w:tblPr>
        <w:tblStyle w:val="ab"/>
        <w:tblW w:w="0" w:type="auto"/>
        <w:tblInd w:w="108" w:type="dxa"/>
        <w:tblLook w:val="04A0" w:firstRow="1" w:lastRow="0" w:firstColumn="1" w:lastColumn="0" w:noHBand="0" w:noVBand="1"/>
      </w:tblPr>
      <w:tblGrid>
        <w:gridCol w:w="567"/>
        <w:gridCol w:w="8647"/>
      </w:tblGrid>
      <w:tr w:rsidR="00C41BD1" w:rsidTr="006569C8">
        <w:tc>
          <w:tcPr>
            <w:tcW w:w="9214" w:type="dxa"/>
            <w:gridSpan w:val="2"/>
          </w:tcPr>
          <w:p w:rsidR="00C41BD1" w:rsidRPr="00C41BD1" w:rsidRDefault="00C41BD1" w:rsidP="009F56E7">
            <w:pPr>
              <w:spacing w:before="40" w:after="40"/>
              <w:rPr>
                <w:b/>
                <w:sz w:val="24"/>
                <w:szCs w:val="24"/>
              </w:rPr>
            </w:pPr>
            <w:r>
              <w:rPr>
                <w:b/>
                <w:sz w:val="24"/>
                <w:szCs w:val="24"/>
              </w:rPr>
              <w:t xml:space="preserve">8. </w:t>
            </w:r>
            <w:r w:rsidR="009F56E7">
              <w:rPr>
                <w:b/>
                <w:sz w:val="24"/>
                <w:szCs w:val="24"/>
              </w:rPr>
              <w:t>Проекти договорів</w:t>
            </w:r>
          </w:p>
        </w:tc>
      </w:tr>
      <w:tr w:rsidR="00C41BD1" w:rsidTr="006569C8">
        <w:tc>
          <w:tcPr>
            <w:tcW w:w="9214" w:type="dxa"/>
            <w:gridSpan w:val="2"/>
          </w:tcPr>
          <w:p w:rsidR="00C41BD1" w:rsidRDefault="008364C3" w:rsidP="008364C3">
            <w:pPr>
              <w:spacing w:before="40" w:after="40"/>
              <w:jc w:val="both"/>
              <w:rPr>
                <w:sz w:val="24"/>
                <w:szCs w:val="24"/>
              </w:rPr>
            </w:pPr>
            <w:r w:rsidRPr="008364C3">
              <w:rPr>
                <w:sz w:val="24"/>
                <w:szCs w:val="24"/>
              </w:rPr>
              <w:t xml:space="preserve">За результатами конкурсу організатор конкурсу укладає з переможцем договір між організатором конкурсу та суб’єктом господарювання на здійснення операцій із збирання та перевезення побутових відходів відповідно до типової форми договору, затвердженої Порядком проведення конкурсу на здійснення операцій із збирання та перевезення побутових відходів від 25.09.2023 № 918 (Додаток </w:t>
            </w:r>
            <w:r>
              <w:rPr>
                <w:sz w:val="24"/>
                <w:szCs w:val="24"/>
              </w:rPr>
              <w:t>3</w:t>
            </w:r>
            <w:r w:rsidRPr="008364C3">
              <w:rPr>
                <w:sz w:val="24"/>
                <w:szCs w:val="24"/>
              </w:rPr>
              <w:t xml:space="preserve"> до конкурсної документації)</w:t>
            </w:r>
          </w:p>
        </w:tc>
      </w:tr>
      <w:tr w:rsidR="009E1522" w:rsidTr="006569C8">
        <w:tc>
          <w:tcPr>
            <w:tcW w:w="9214" w:type="dxa"/>
            <w:gridSpan w:val="2"/>
          </w:tcPr>
          <w:p w:rsidR="009E1522" w:rsidRPr="009E1522" w:rsidRDefault="009E1522" w:rsidP="009E1522">
            <w:pPr>
              <w:tabs>
                <w:tab w:val="left" w:pos="1050"/>
              </w:tabs>
              <w:spacing w:before="40" w:after="40"/>
              <w:rPr>
                <w:b/>
                <w:sz w:val="24"/>
                <w:szCs w:val="24"/>
              </w:rPr>
            </w:pPr>
            <w:r w:rsidRPr="009E1522">
              <w:rPr>
                <w:b/>
                <w:sz w:val="24"/>
                <w:szCs w:val="24"/>
              </w:rPr>
              <w:t>9. Порядок надання роз’яснень, проведення зборів учасників та внесення змін до конкурсної документації</w:t>
            </w:r>
          </w:p>
        </w:tc>
      </w:tr>
      <w:tr w:rsidR="009E1522" w:rsidTr="006569C8">
        <w:tc>
          <w:tcPr>
            <w:tcW w:w="567" w:type="dxa"/>
          </w:tcPr>
          <w:p w:rsidR="009E1522" w:rsidRDefault="002E2E05" w:rsidP="002E2E05">
            <w:pPr>
              <w:spacing w:before="40" w:after="40"/>
              <w:jc w:val="center"/>
              <w:rPr>
                <w:sz w:val="24"/>
                <w:szCs w:val="24"/>
              </w:rPr>
            </w:pPr>
            <w:r>
              <w:rPr>
                <w:sz w:val="24"/>
                <w:szCs w:val="24"/>
              </w:rPr>
              <w:t>9.1</w:t>
            </w:r>
          </w:p>
        </w:tc>
        <w:tc>
          <w:tcPr>
            <w:tcW w:w="8647" w:type="dxa"/>
          </w:tcPr>
          <w:p w:rsidR="009E1522" w:rsidRDefault="00404927" w:rsidP="002E2E05">
            <w:pPr>
              <w:spacing w:before="40" w:after="40"/>
              <w:ind w:firstLine="34"/>
              <w:jc w:val="both"/>
              <w:rPr>
                <w:sz w:val="24"/>
                <w:szCs w:val="24"/>
              </w:rPr>
            </w:pPr>
            <w:r w:rsidRPr="00404927">
              <w:rPr>
                <w:sz w:val="24"/>
                <w:szCs w:val="24"/>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tc>
      </w:tr>
      <w:tr w:rsidR="009E1522" w:rsidTr="006569C8">
        <w:tc>
          <w:tcPr>
            <w:tcW w:w="567" w:type="dxa"/>
          </w:tcPr>
          <w:p w:rsidR="009E1522" w:rsidRDefault="002E2E05" w:rsidP="002E2E05">
            <w:pPr>
              <w:spacing w:before="40" w:after="40"/>
              <w:jc w:val="center"/>
              <w:rPr>
                <w:sz w:val="24"/>
                <w:szCs w:val="24"/>
              </w:rPr>
            </w:pPr>
            <w:r>
              <w:rPr>
                <w:sz w:val="24"/>
                <w:szCs w:val="24"/>
              </w:rPr>
              <w:t>9.2</w:t>
            </w:r>
          </w:p>
        </w:tc>
        <w:tc>
          <w:tcPr>
            <w:tcW w:w="8647" w:type="dxa"/>
          </w:tcPr>
          <w:p w:rsidR="002E2E05" w:rsidRPr="002E2E05" w:rsidRDefault="002E2E05" w:rsidP="002E2E05">
            <w:pPr>
              <w:spacing w:before="40" w:after="40"/>
              <w:jc w:val="both"/>
              <w:rPr>
                <w:sz w:val="24"/>
                <w:szCs w:val="24"/>
              </w:rPr>
            </w:pPr>
            <w:r w:rsidRPr="002E2E05">
              <w:rPr>
                <w:sz w:val="24"/>
                <w:szCs w:val="24"/>
              </w:rPr>
              <w:t>Організатор конкурсу має право проводити збори (наради) учасників конкурсу з метою:</w:t>
            </w:r>
          </w:p>
          <w:p w:rsidR="002E2E05" w:rsidRPr="002E2E05" w:rsidRDefault="002E2E05" w:rsidP="002E2E05">
            <w:pPr>
              <w:spacing w:before="40" w:after="40"/>
              <w:jc w:val="both"/>
              <w:rPr>
                <w:sz w:val="24"/>
                <w:szCs w:val="24"/>
              </w:rPr>
            </w:pPr>
            <w:r w:rsidRPr="002E2E05">
              <w:rPr>
                <w:sz w:val="24"/>
                <w:szCs w:val="24"/>
              </w:rPr>
              <w:t xml:space="preserve">надання офіційних роз’яснень щодо </w:t>
            </w:r>
            <w:r w:rsidR="00AA1F8E">
              <w:rPr>
                <w:sz w:val="24"/>
                <w:szCs w:val="24"/>
              </w:rPr>
              <w:t>змісту</w:t>
            </w:r>
            <w:r w:rsidRPr="002E2E05">
              <w:rPr>
                <w:sz w:val="24"/>
                <w:szCs w:val="24"/>
              </w:rPr>
              <w:t xml:space="preserve"> конкурсної документації;</w:t>
            </w:r>
          </w:p>
          <w:p w:rsidR="002E2E05" w:rsidRPr="002E2E05" w:rsidRDefault="002E2E05" w:rsidP="002E2E05">
            <w:pPr>
              <w:spacing w:before="40" w:after="40"/>
              <w:jc w:val="both"/>
              <w:rPr>
                <w:sz w:val="24"/>
                <w:szCs w:val="24"/>
              </w:rPr>
            </w:pPr>
            <w:r w:rsidRPr="002E2E05">
              <w:rPr>
                <w:sz w:val="24"/>
                <w:szCs w:val="24"/>
              </w:rPr>
              <w:t>обговорення технічних, організаційних та інших питань, пов’язаних з проведенням конкурсу;</w:t>
            </w:r>
          </w:p>
          <w:p w:rsidR="009E1522" w:rsidRDefault="002E2E05" w:rsidP="002E2E05">
            <w:pPr>
              <w:spacing w:before="40" w:after="40"/>
              <w:jc w:val="both"/>
              <w:rPr>
                <w:sz w:val="24"/>
                <w:szCs w:val="24"/>
              </w:rPr>
            </w:pPr>
            <w:r w:rsidRPr="002E2E05">
              <w:rPr>
                <w:sz w:val="24"/>
                <w:szCs w:val="24"/>
              </w:rPr>
              <w:t>надання додаткової інформації про об’єкт конкурс</w:t>
            </w:r>
          </w:p>
        </w:tc>
      </w:tr>
      <w:tr w:rsidR="009E1522" w:rsidTr="006569C8">
        <w:tc>
          <w:tcPr>
            <w:tcW w:w="567" w:type="dxa"/>
          </w:tcPr>
          <w:p w:rsidR="009E1522" w:rsidRDefault="002E2E05" w:rsidP="002E2E05">
            <w:pPr>
              <w:spacing w:before="40" w:after="40"/>
              <w:jc w:val="center"/>
              <w:rPr>
                <w:sz w:val="24"/>
                <w:szCs w:val="24"/>
              </w:rPr>
            </w:pPr>
            <w:r>
              <w:rPr>
                <w:sz w:val="24"/>
                <w:szCs w:val="24"/>
              </w:rPr>
              <w:t>9.3</w:t>
            </w:r>
          </w:p>
        </w:tc>
        <w:tc>
          <w:tcPr>
            <w:tcW w:w="8647" w:type="dxa"/>
          </w:tcPr>
          <w:p w:rsidR="009E1522" w:rsidRDefault="002E2E05" w:rsidP="002E2E05">
            <w:pPr>
              <w:spacing w:before="40" w:after="40"/>
              <w:jc w:val="both"/>
              <w:rPr>
                <w:sz w:val="24"/>
                <w:szCs w:val="24"/>
              </w:rPr>
            </w:pPr>
            <w:r w:rsidRPr="002E2E05">
              <w:rPr>
                <w:sz w:val="24"/>
                <w:szCs w:val="24"/>
              </w:rPr>
              <w:t>Участь у таких зборах є добровільною. Неявка учасника на збори не є підставою для відхил</w:t>
            </w:r>
            <w:r>
              <w:rPr>
                <w:sz w:val="24"/>
                <w:szCs w:val="24"/>
              </w:rPr>
              <w:t>ення його конкурсної пропозиції</w:t>
            </w:r>
          </w:p>
        </w:tc>
      </w:tr>
      <w:tr w:rsidR="009E1522" w:rsidTr="006569C8">
        <w:tc>
          <w:tcPr>
            <w:tcW w:w="567" w:type="dxa"/>
          </w:tcPr>
          <w:p w:rsidR="009E1522" w:rsidRDefault="002E2E05" w:rsidP="002E2E05">
            <w:pPr>
              <w:spacing w:before="40" w:after="40"/>
              <w:jc w:val="center"/>
              <w:rPr>
                <w:sz w:val="24"/>
                <w:szCs w:val="24"/>
              </w:rPr>
            </w:pPr>
            <w:r>
              <w:rPr>
                <w:sz w:val="24"/>
                <w:szCs w:val="24"/>
              </w:rPr>
              <w:t>9.4</w:t>
            </w:r>
          </w:p>
        </w:tc>
        <w:tc>
          <w:tcPr>
            <w:tcW w:w="8647" w:type="dxa"/>
          </w:tcPr>
          <w:p w:rsidR="009E1522" w:rsidRDefault="00537FA7" w:rsidP="002E2E05">
            <w:pPr>
              <w:spacing w:before="40" w:after="40"/>
              <w:jc w:val="both"/>
              <w:rPr>
                <w:sz w:val="24"/>
                <w:szCs w:val="24"/>
              </w:rPr>
            </w:pPr>
            <w:r w:rsidRPr="00537FA7">
              <w:rPr>
                <w:sz w:val="24"/>
                <w:szCs w:val="24"/>
              </w:rPr>
              <w:t>За результатами зборів Організатор складає протокол, який надсилається протягом трьох днів усім учасникам.</w:t>
            </w:r>
          </w:p>
        </w:tc>
      </w:tr>
      <w:tr w:rsidR="009E1522" w:rsidTr="006569C8">
        <w:tc>
          <w:tcPr>
            <w:tcW w:w="567" w:type="dxa"/>
          </w:tcPr>
          <w:p w:rsidR="009E1522" w:rsidRDefault="002E2E05" w:rsidP="002E2E05">
            <w:pPr>
              <w:spacing w:before="40" w:after="40"/>
              <w:jc w:val="center"/>
              <w:rPr>
                <w:sz w:val="24"/>
                <w:szCs w:val="24"/>
              </w:rPr>
            </w:pPr>
            <w:r>
              <w:rPr>
                <w:sz w:val="24"/>
                <w:szCs w:val="24"/>
              </w:rPr>
              <w:t>9.5</w:t>
            </w:r>
          </w:p>
        </w:tc>
        <w:tc>
          <w:tcPr>
            <w:tcW w:w="8647" w:type="dxa"/>
          </w:tcPr>
          <w:p w:rsidR="00ED264D" w:rsidRDefault="00B628D6" w:rsidP="00ED264D">
            <w:pPr>
              <w:spacing w:before="40" w:after="40"/>
              <w:jc w:val="both"/>
              <w:rPr>
                <w:sz w:val="24"/>
                <w:szCs w:val="24"/>
              </w:rPr>
            </w:pPr>
            <w:r w:rsidRPr="00B628D6">
              <w:rPr>
                <w:sz w:val="24"/>
                <w:szCs w:val="24"/>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tc>
      </w:tr>
      <w:tr w:rsidR="009E1522" w:rsidTr="009446F1">
        <w:trPr>
          <w:trHeight w:val="724"/>
        </w:trPr>
        <w:tc>
          <w:tcPr>
            <w:tcW w:w="567" w:type="dxa"/>
          </w:tcPr>
          <w:p w:rsidR="009E1522" w:rsidRDefault="002E2E05" w:rsidP="002E2E05">
            <w:pPr>
              <w:spacing w:before="40" w:after="40"/>
              <w:jc w:val="center"/>
              <w:rPr>
                <w:sz w:val="24"/>
                <w:szCs w:val="24"/>
              </w:rPr>
            </w:pPr>
            <w:r>
              <w:rPr>
                <w:sz w:val="24"/>
                <w:szCs w:val="24"/>
              </w:rPr>
              <w:t>9.6</w:t>
            </w:r>
          </w:p>
        </w:tc>
        <w:tc>
          <w:tcPr>
            <w:tcW w:w="8647" w:type="dxa"/>
          </w:tcPr>
          <w:p w:rsidR="009E1522" w:rsidRDefault="001C2EC2" w:rsidP="002E2E05">
            <w:pPr>
              <w:spacing w:before="40" w:after="40"/>
              <w:jc w:val="both"/>
              <w:rPr>
                <w:sz w:val="24"/>
                <w:szCs w:val="24"/>
              </w:rPr>
            </w:pPr>
            <w:r w:rsidRPr="001C2EC2">
              <w:rPr>
                <w:sz w:val="24"/>
                <w:szCs w:val="24"/>
              </w:rPr>
              <w:t>Усі роз’яснення, протоколи зборів та зміни до конкурсної документації є невід’ємною частиною конкурсної документації та обов’язкові для врахування всіма учасниками.</w:t>
            </w:r>
          </w:p>
        </w:tc>
      </w:tr>
    </w:tbl>
    <w:tbl>
      <w:tblPr>
        <w:tblW w:w="918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90"/>
        <w:gridCol w:w="5997"/>
      </w:tblGrid>
      <w:tr w:rsidR="003071D7" w:rsidRPr="00F02D6E" w:rsidTr="009446F1">
        <w:tc>
          <w:tcPr>
            <w:tcW w:w="91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4"/>
              </w:rPr>
            </w:pPr>
            <w:r w:rsidRPr="00F02D6E">
              <w:rPr>
                <w:b/>
                <w:bCs/>
                <w:sz w:val="24"/>
                <w:szCs w:val="24"/>
              </w:rPr>
              <w:t>10. Критерії відбору переможця конкурсу (по кожному лоту окремо)</w:t>
            </w:r>
          </w:p>
        </w:tc>
      </w:tr>
      <w:tr w:rsidR="003071D7" w:rsidRPr="00F02D6E" w:rsidTr="009446F1">
        <w:tc>
          <w:tcPr>
            <w:tcW w:w="319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Критерій переможця:</w:t>
            </w:r>
          </w:p>
        </w:tc>
        <w:tc>
          <w:tcPr>
            <w:tcW w:w="5997"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4"/>
              </w:rPr>
            </w:pPr>
            <w:r w:rsidRPr="00F02D6E">
              <w:rPr>
                <w:sz w:val="24"/>
                <w:szCs w:val="24"/>
              </w:rPr>
              <w:t>Переможцем по кожному лоту визнається учасник, конкурсна пропозиція якого:</w:t>
            </w:r>
          </w:p>
          <w:p w:rsidR="003071D7" w:rsidRPr="00F02D6E" w:rsidRDefault="004153FE">
            <w:pPr>
              <w:spacing w:before="40" w:after="40"/>
              <w:jc w:val="both"/>
              <w:rPr>
                <w:sz w:val="24"/>
                <w:szCs w:val="24"/>
              </w:rPr>
            </w:pPr>
            <w:r w:rsidRPr="00F02D6E">
              <w:rPr>
                <w:sz w:val="24"/>
                <w:szCs w:val="24"/>
              </w:rPr>
              <w:t>1) відповідає всім кваліфікаційним вимогам конкурсної документації;</w:t>
            </w:r>
          </w:p>
          <w:p w:rsidR="003071D7" w:rsidRPr="00F02D6E" w:rsidRDefault="004153FE">
            <w:pPr>
              <w:spacing w:before="40" w:after="40"/>
              <w:jc w:val="both"/>
              <w:rPr>
                <w:sz w:val="24"/>
                <w:szCs w:val="24"/>
              </w:rPr>
            </w:pPr>
            <w:r w:rsidRPr="00F02D6E">
              <w:rPr>
                <w:sz w:val="24"/>
                <w:szCs w:val="24"/>
              </w:rPr>
              <w:t>2) містить найменший запропонований розрахунковий тариф на збирання та перевезення побутових відходів за відповідним лотом.</w:t>
            </w:r>
          </w:p>
        </w:tc>
      </w:tr>
      <w:tr w:rsidR="003071D7" w:rsidRPr="00F02D6E" w:rsidTr="009446F1">
        <w:tc>
          <w:tcPr>
            <w:tcW w:w="319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У разі рівних тарифів:</w:t>
            </w:r>
          </w:p>
        </w:tc>
        <w:tc>
          <w:tcPr>
            <w:tcW w:w="5997"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rsidP="00482047">
            <w:pPr>
              <w:spacing w:before="40" w:after="40"/>
              <w:jc w:val="both"/>
              <w:rPr>
                <w:sz w:val="24"/>
                <w:szCs w:val="24"/>
              </w:rPr>
            </w:pPr>
            <w:r w:rsidRPr="00F02D6E">
              <w:rPr>
                <w:sz w:val="24"/>
                <w:szCs w:val="24"/>
              </w:rPr>
              <w:t xml:space="preserve">Переможець визначається голосуванням більшістю голосів конкурсної комісії. У разі рівного розподілу </w:t>
            </w:r>
            <w:r w:rsidR="00482047">
              <w:rPr>
                <w:sz w:val="24"/>
                <w:szCs w:val="24"/>
              </w:rPr>
              <w:t>-</w:t>
            </w:r>
            <w:r w:rsidRPr="00F02D6E">
              <w:rPr>
                <w:sz w:val="24"/>
                <w:szCs w:val="24"/>
              </w:rPr>
              <w:t xml:space="preserve"> </w:t>
            </w:r>
            <w:r w:rsidRPr="00F02D6E">
              <w:rPr>
                <w:sz w:val="24"/>
                <w:szCs w:val="24"/>
              </w:rPr>
              <w:lastRenderedPageBreak/>
              <w:t>вирішальний голос головуючого.</w:t>
            </w:r>
          </w:p>
        </w:tc>
      </w:tr>
      <w:tr w:rsidR="003071D7" w:rsidRPr="00F02D6E" w:rsidTr="009446F1">
        <w:tc>
          <w:tcPr>
            <w:tcW w:w="319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lastRenderedPageBreak/>
              <w:t>Підписання договору:</w:t>
            </w:r>
          </w:p>
        </w:tc>
        <w:tc>
          <w:tcPr>
            <w:tcW w:w="5997"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B60C01" w:rsidRDefault="004153FE" w:rsidP="0015290B">
            <w:pPr>
              <w:spacing w:before="40" w:after="40"/>
              <w:jc w:val="both"/>
              <w:rPr>
                <w:sz w:val="24"/>
                <w:szCs w:val="24"/>
              </w:rPr>
            </w:pPr>
            <w:r w:rsidRPr="00F02D6E">
              <w:rPr>
                <w:sz w:val="24"/>
                <w:szCs w:val="24"/>
              </w:rPr>
              <w:t xml:space="preserve">Протягом 30 календарних днів з дати прийняття рішення. </w:t>
            </w:r>
            <w:r w:rsidR="0015290B">
              <w:rPr>
                <w:sz w:val="24"/>
                <w:szCs w:val="24"/>
              </w:rPr>
              <w:t>Договір в</w:t>
            </w:r>
            <w:r w:rsidR="0015290B" w:rsidRPr="0015290B">
              <w:rPr>
                <w:sz w:val="24"/>
                <w:szCs w:val="24"/>
              </w:rPr>
              <w:t xml:space="preserve">ідповідно до типової форми, затвердженої </w:t>
            </w:r>
            <w:r w:rsidR="00B60C01" w:rsidRPr="00B60C01">
              <w:rPr>
                <w:sz w:val="24"/>
                <w:szCs w:val="24"/>
              </w:rPr>
              <w:t>Порядком проведення конкурсу на здійснення операцій із збирання та перевезення побутових відходів від 25.09.2023 № 918</w:t>
            </w:r>
            <w:r w:rsidR="0015290B">
              <w:rPr>
                <w:sz w:val="24"/>
                <w:szCs w:val="24"/>
              </w:rPr>
              <w:t xml:space="preserve">. </w:t>
            </w:r>
          </w:p>
          <w:p w:rsidR="003071D7" w:rsidRPr="00F02D6E" w:rsidRDefault="004153FE" w:rsidP="0015290B">
            <w:pPr>
              <w:spacing w:before="40" w:after="40"/>
              <w:jc w:val="both"/>
              <w:rPr>
                <w:sz w:val="24"/>
                <w:szCs w:val="24"/>
              </w:rPr>
            </w:pPr>
            <w:r w:rsidRPr="00F02D6E">
              <w:rPr>
                <w:sz w:val="24"/>
                <w:szCs w:val="24"/>
              </w:rPr>
              <w:t>Договір укладається окремо по кожному лоту.</w:t>
            </w:r>
          </w:p>
        </w:tc>
      </w:tr>
      <w:tr w:rsidR="00092177" w:rsidTr="009446F1">
        <w:tc>
          <w:tcPr>
            <w:tcW w:w="91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092177" w:rsidRDefault="00092177" w:rsidP="000B3029">
            <w:r>
              <w:rPr>
                <w:b/>
                <w:bCs/>
                <w:sz w:val="24"/>
                <w:szCs w:val="24"/>
              </w:rPr>
              <w:t>11. Перелік формальних (несуттєвих) помилок, допущення яких не призводить до відхилення конкурсної пропозиції</w:t>
            </w:r>
          </w:p>
        </w:tc>
      </w:tr>
      <w:tr w:rsidR="00092177" w:rsidTr="009446F1">
        <w:tc>
          <w:tcPr>
            <w:tcW w:w="319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092177" w:rsidRDefault="00092177" w:rsidP="000B3029">
            <w:pPr>
              <w:jc w:val="both"/>
            </w:pPr>
            <w:r>
              <w:rPr>
                <w:b/>
                <w:bCs/>
              </w:rPr>
              <w:t>Формальними вважаються помилки, пов'язані з оформленням пропозиції та не впливають на зміст:</w:t>
            </w:r>
          </w:p>
        </w:tc>
        <w:tc>
          <w:tcPr>
            <w:tcW w:w="5997"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092177" w:rsidRDefault="00092177" w:rsidP="000B3029">
            <w:pPr>
              <w:spacing w:before="40" w:after="40"/>
              <w:jc w:val="both"/>
            </w:pPr>
            <w:r>
              <w:t>1. Помилки у вживанні великих/малих літер, розділових знаків, відмінювань слів, запозичень з іноземної мови, правил переносу, написання слів разом/окремо/через дефіс.</w:t>
            </w:r>
          </w:p>
          <w:p w:rsidR="00092177" w:rsidRDefault="00092177" w:rsidP="000B3029">
            <w:pPr>
              <w:spacing w:before="40" w:after="40"/>
              <w:jc w:val="both"/>
            </w:pPr>
            <w:r>
              <w:t>2. Некоректна нумерація сторінок (пропущені номери, однакові номери тощо).</w:t>
            </w:r>
          </w:p>
          <w:p w:rsidR="00092177" w:rsidRDefault="00092177" w:rsidP="000B3029">
            <w:pPr>
              <w:spacing w:before="40" w:after="40"/>
              <w:jc w:val="both"/>
            </w:pPr>
            <w:r>
              <w:t>3. Документ складений у довільній формі та не містить вихідного номера.</w:t>
            </w:r>
          </w:p>
          <w:p w:rsidR="00092177" w:rsidRDefault="00092177" w:rsidP="000B3029">
            <w:pPr>
              <w:spacing w:before="40" w:after="40"/>
              <w:jc w:val="both"/>
            </w:pPr>
            <w:r>
              <w:t>4. Документ містить застарілу назву вулиці, міста або найменування юридичної особи у зв'язку зі змінами в законодавстві після його складення.</w:t>
            </w:r>
          </w:p>
          <w:p w:rsidR="00092177" w:rsidRDefault="00092177" w:rsidP="000B3029">
            <w:pPr>
              <w:spacing w:before="40" w:after="40"/>
              <w:jc w:val="both"/>
            </w:pPr>
            <w:r>
              <w:t>Підстава: наказ Мінекономіки від 15.04.2020 № 710 «Перелік формальних помилок».</w:t>
            </w:r>
          </w:p>
        </w:tc>
      </w:tr>
      <w:tr w:rsidR="003071D7" w:rsidRPr="00F02D6E" w:rsidTr="009446F1">
        <w:tc>
          <w:tcPr>
            <w:tcW w:w="91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rsidP="00092177">
            <w:pPr>
              <w:rPr>
                <w:sz w:val="24"/>
                <w:szCs w:val="24"/>
              </w:rPr>
            </w:pPr>
            <w:r w:rsidRPr="00F02D6E">
              <w:rPr>
                <w:b/>
                <w:bCs/>
                <w:sz w:val="24"/>
                <w:szCs w:val="24"/>
              </w:rPr>
              <w:t>Підстави для відхилення конкурсних пропозицій</w:t>
            </w:r>
          </w:p>
        </w:tc>
      </w:tr>
      <w:tr w:rsidR="003071D7" w:rsidRPr="00F02D6E" w:rsidTr="009446F1">
        <w:tc>
          <w:tcPr>
            <w:tcW w:w="3190"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Пропозиція відхиляється, якщо:</w:t>
            </w:r>
          </w:p>
        </w:tc>
        <w:tc>
          <w:tcPr>
            <w:tcW w:w="5997"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076D14">
            <w:pPr>
              <w:spacing w:before="40" w:after="40"/>
              <w:jc w:val="both"/>
              <w:rPr>
                <w:sz w:val="24"/>
                <w:szCs w:val="24"/>
              </w:rPr>
            </w:pPr>
            <w:r>
              <w:rPr>
                <w:sz w:val="24"/>
                <w:szCs w:val="24"/>
              </w:rPr>
              <w:t>-</w:t>
            </w:r>
            <w:r w:rsidR="004153FE" w:rsidRPr="00F02D6E">
              <w:rPr>
                <w:sz w:val="24"/>
                <w:szCs w:val="24"/>
              </w:rPr>
              <w:t xml:space="preserve"> конкурсну пропозицію подано не в повному обсязі;</w:t>
            </w:r>
          </w:p>
          <w:p w:rsidR="003071D7" w:rsidRPr="00F02D6E" w:rsidRDefault="00076D14">
            <w:pPr>
              <w:spacing w:before="40" w:after="40"/>
              <w:jc w:val="both"/>
              <w:rPr>
                <w:sz w:val="24"/>
                <w:szCs w:val="24"/>
              </w:rPr>
            </w:pPr>
            <w:r>
              <w:rPr>
                <w:sz w:val="24"/>
                <w:szCs w:val="24"/>
              </w:rPr>
              <w:t>-</w:t>
            </w:r>
            <w:r w:rsidR="004153FE" w:rsidRPr="00F02D6E">
              <w:rPr>
                <w:sz w:val="24"/>
                <w:szCs w:val="24"/>
              </w:rPr>
              <w:t xml:space="preserve"> учасник не відповідає кваліфікаційним вимогам;</w:t>
            </w:r>
          </w:p>
          <w:p w:rsidR="003071D7" w:rsidRPr="00F02D6E" w:rsidRDefault="00076D14">
            <w:pPr>
              <w:spacing w:before="40" w:after="40"/>
              <w:jc w:val="both"/>
              <w:rPr>
                <w:sz w:val="24"/>
                <w:szCs w:val="24"/>
              </w:rPr>
            </w:pPr>
            <w:r>
              <w:rPr>
                <w:sz w:val="24"/>
                <w:szCs w:val="24"/>
              </w:rPr>
              <w:t>-</w:t>
            </w:r>
            <w:r w:rsidR="004153FE" w:rsidRPr="00F02D6E">
              <w:rPr>
                <w:sz w:val="24"/>
                <w:szCs w:val="24"/>
              </w:rPr>
              <w:t xml:space="preserve"> учасника визнано банкрутом або ліквідовано;</w:t>
            </w:r>
          </w:p>
          <w:p w:rsidR="003071D7" w:rsidRPr="00F02D6E" w:rsidRDefault="00076D14">
            <w:pPr>
              <w:spacing w:before="40" w:after="40"/>
              <w:jc w:val="both"/>
              <w:rPr>
                <w:sz w:val="24"/>
                <w:szCs w:val="24"/>
              </w:rPr>
            </w:pPr>
            <w:r>
              <w:rPr>
                <w:sz w:val="24"/>
                <w:szCs w:val="24"/>
              </w:rPr>
              <w:t xml:space="preserve">- </w:t>
            </w:r>
            <w:r w:rsidR="004153FE" w:rsidRPr="00F02D6E">
              <w:rPr>
                <w:sz w:val="24"/>
                <w:szCs w:val="24"/>
              </w:rPr>
              <w:t>встановлено факт подання недостовірної інформації.</w:t>
            </w:r>
          </w:p>
        </w:tc>
      </w:tr>
    </w:tbl>
    <w:p w:rsidR="007205A8" w:rsidRPr="00F02D6E" w:rsidRDefault="007205A8">
      <w:pPr>
        <w:spacing w:before="40" w:after="40"/>
        <w:rPr>
          <w:sz w:val="24"/>
          <w:szCs w:val="24"/>
        </w:rPr>
      </w:pPr>
    </w:p>
    <w:tbl>
      <w:tblPr>
        <w:tblW w:w="922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9"/>
        <w:gridCol w:w="6095"/>
      </w:tblGrid>
      <w:tr w:rsidR="009446F1" w:rsidTr="00F37834">
        <w:tc>
          <w:tcPr>
            <w:tcW w:w="9224"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hideMark/>
          </w:tcPr>
          <w:p w:rsidR="009446F1" w:rsidRDefault="009446F1" w:rsidP="00B15320">
            <w:pPr>
              <w:rPr>
                <w:sz w:val="24"/>
                <w:szCs w:val="28"/>
              </w:rPr>
            </w:pPr>
            <w:r>
              <w:rPr>
                <w:b/>
                <w:bCs/>
                <w:sz w:val="24"/>
                <w:szCs w:val="28"/>
              </w:rPr>
              <w:t xml:space="preserve">12. </w:t>
            </w:r>
            <w:r w:rsidR="00B15320">
              <w:rPr>
                <w:b/>
                <w:bCs/>
                <w:sz w:val="24"/>
                <w:szCs w:val="28"/>
              </w:rPr>
              <w:t>Номери та назви о</w:t>
            </w:r>
            <w:r>
              <w:rPr>
                <w:b/>
                <w:bCs/>
                <w:sz w:val="24"/>
                <w:szCs w:val="28"/>
              </w:rPr>
              <w:t>б'єкт</w:t>
            </w:r>
            <w:r w:rsidR="00B15320">
              <w:rPr>
                <w:b/>
                <w:bCs/>
                <w:sz w:val="24"/>
                <w:szCs w:val="28"/>
              </w:rPr>
              <w:t>ів</w:t>
            </w:r>
            <w:r>
              <w:rPr>
                <w:b/>
                <w:bCs/>
                <w:sz w:val="24"/>
                <w:szCs w:val="28"/>
              </w:rPr>
              <w:t xml:space="preserve"> конкурсу</w:t>
            </w:r>
          </w:p>
        </w:tc>
      </w:tr>
      <w:tr w:rsidR="009446F1" w:rsidTr="00F37834">
        <w:tc>
          <w:tcPr>
            <w:tcW w:w="312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9446F1" w:rsidRDefault="009446F1">
            <w:pPr>
              <w:jc w:val="both"/>
              <w:rPr>
                <w:sz w:val="24"/>
                <w:szCs w:val="28"/>
              </w:rPr>
            </w:pPr>
            <w:r>
              <w:rPr>
                <w:b/>
                <w:bCs/>
                <w:sz w:val="24"/>
                <w:szCs w:val="28"/>
              </w:rPr>
              <w:t>Об'єкт № 1</w:t>
            </w:r>
          </w:p>
        </w:tc>
        <w:tc>
          <w:tcPr>
            <w:tcW w:w="609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9446F1" w:rsidRDefault="009446F1">
            <w:pPr>
              <w:spacing w:before="40" w:after="40"/>
              <w:jc w:val="both"/>
              <w:rPr>
                <w:sz w:val="24"/>
                <w:szCs w:val="28"/>
              </w:rPr>
            </w:pPr>
            <w:r>
              <w:rPr>
                <w:sz w:val="24"/>
                <w:szCs w:val="28"/>
              </w:rPr>
              <w:t xml:space="preserve">Територія: міста Лозова; </w:t>
            </w:r>
            <w:proofErr w:type="spellStart"/>
            <w:r>
              <w:rPr>
                <w:sz w:val="24"/>
                <w:szCs w:val="28"/>
              </w:rPr>
              <w:t>Катеринівського</w:t>
            </w:r>
            <w:proofErr w:type="spellEnd"/>
            <w:r>
              <w:rPr>
                <w:sz w:val="24"/>
                <w:szCs w:val="28"/>
              </w:rPr>
              <w:t xml:space="preserve">, </w:t>
            </w:r>
            <w:proofErr w:type="spellStart"/>
            <w:r>
              <w:rPr>
                <w:sz w:val="24"/>
                <w:szCs w:val="28"/>
              </w:rPr>
              <w:t>Лиманівського</w:t>
            </w:r>
            <w:proofErr w:type="spellEnd"/>
            <w:r>
              <w:rPr>
                <w:sz w:val="24"/>
                <w:szCs w:val="28"/>
              </w:rPr>
              <w:t xml:space="preserve">, </w:t>
            </w:r>
            <w:proofErr w:type="spellStart"/>
            <w:r>
              <w:rPr>
                <w:sz w:val="24"/>
                <w:szCs w:val="28"/>
              </w:rPr>
              <w:t>Царедарівського</w:t>
            </w:r>
            <w:proofErr w:type="spellEnd"/>
            <w:r>
              <w:rPr>
                <w:sz w:val="24"/>
                <w:szCs w:val="28"/>
              </w:rPr>
              <w:t xml:space="preserve">, </w:t>
            </w:r>
            <w:proofErr w:type="spellStart"/>
            <w:r>
              <w:rPr>
                <w:sz w:val="24"/>
                <w:szCs w:val="28"/>
              </w:rPr>
              <w:t>Миролюбівського</w:t>
            </w:r>
            <w:proofErr w:type="spellEnd"/>
            <w:r>
              <w:rPr>
                <w:sz w:val="24"/>
                <w:szCs w:val="28"/>
              </w:rPr>
              <w:t xml:space="preserve">, Миколаївського, Новоіванівського, </w:t>
            </w:r>
            <w:proofErr w:type="spellStart"/>
            <w:r>
              <w:rPr>
                <w:sz w:val="24"/>
                <w:szCs w:val="28"/>
              </w:rPr>
              <w:t>Домаського</w:t>
            </w:r>
            <w:proofErr w:type="spellEnd"/>
            <w:r>
              <w:rPr>
                <w:sz w:val="24"/>
                <w:szCs w:val="28"/>
              </w:rPr>
              <w:t xml:space="preserve">, Чернігівського </w:t>
            </w:r>
            <w:proofErr w:type="spellStart"/>
            <w:r>
              <w:rPr>
                <w:sz w:val="24"/>
                <w:szCs w:val="28"/>
              </w:rPr>
              <w:t>старостинських</w:t>
            </w:r>
            <w:proofErr w:type="spellEnd"/>
            <w:r>
              <w:rPr>
                <w:sz w:val="24"/>
                <w:szCs w:val="28"/>
              </w:rPr>
              <w:t xml:space="preserve"> округів.</w:t>
            </w:r>
          </w:p>
          <w:p w:rsidR="009446F1" w:rsidRDefault="00597B72" w:rsidP="00526EA4">
            <w:pPr>
              <w:spacing w:before="40" w:after="40"/>
              <w:jc w:val="both"/>
              <w:rPr>
                <w:sz w:val="24"/>
                <w:szCs w:val="28"/>
              </w:rPr>
            </w:pPr>
            <w:r>
              <w:rPr>
                <w:sz w:val="24"/>
                <w:szCs w:val="28"/>
              </w:rPr>
              <w:t>«</w:t>
            </w:r>
            <w:r w:rsidR="009446F1">
              <w:rPr>
                <w:sz w:val="24"/>
                <w:szCs w:val="28"/>
              </w:rPr>
              <w:t>Характеристика Об'єкту № 1</w:t>
            </w:r>
            <w:r>
              <w:rPr>
                <w:sz w:val="24"/>
                <w:szCs w:val="28"/>
              </w:rPr>
              <w:t>»</w:t>
            </w:r>
            <w:r w:rsidR="00526EA4">
              <w:rPr>
                <w:sz w:val="24"/>
                <w:szCs w:val="28"/>
              </w:rPr>
              <w:t xml:space="preserve"> згідно</w:t>
            </w:r>
            <w:r w:rsidR="00526EA4">
              <w:t xml:space="preserve"> </w:t>
            </w:r>
            <w:r w:rsidR="00526EA4">
              <w:rPr>
                <w:sz w:val="24"/>
                <w:szCs w:val="28"/>
              </w:rPr>
              <w:t>Додат</w:t>
            </w:r>
            <w:r w:rsidR="00526EA4" w:rsidRPr="00526EA4">
              <w:rPr>
                <w:sz w:val="24"/>
                <w:szCs w:val="28"/>
              </w:rPr>
              <w:t>к</w:t>
            </w:r>
            <w:r w:rsidR="00526EA4">
              <w:rPr>
                <w:sz w:val="24"/>
                <w:szCs w:val="28"/>
              </w:rPr>
              <w:t>у</w:t>
            </w:r>
            <w:r w:rsidR="00526EA4" w:rsidRPr="00526EA4">
              <w:rPr>
                <w:sz w:val="24"/>
                <w:szCs w:val="28"/>
              </w:rPr>
              <w:t xml:space="preserve"> 4 до конкурсної документації</w:t>
            </w:r>
            <w:r w:rsidR="009446F1">
              <w:rPr>
                <w:sz w:val="24"/>
                <w:szCs w:val="28"/>
              </w:rPr>
              <w:t>.</w:t>
            </w:r>
          </w:p>
        </w:tc>
      </w:tr>
      <w:tr w:rsidR="009446F1" w:rsidTr="00F37834">
        <w:tc>
          <w:tcPr>
            <w:tcW w:w="312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9446F1" w:rsidRDefault="009446F1">
            <w:pPr>
              <w:jc w:val="both"/>
              <w:rPr>
                <w:sz w:val="24"/>
                <w:szCs w:val="28"/>
              </w:rPr>
            </w:pPr>
            <w:r>
              <w:rPr>
                <w:b/>
                <w:bCs/>
                <w:sz w:val="24"/>
                <w:szCs w:val="28"/>
              </w:rPr>
              <w:t>Об'єкт № 2</w:t>
            </w:r>
          </w:p>
        </w:tc>
        <w:tc>
          <w:tcPr>
            <w:tcW w:w="609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9446F1" w:rsidRDefault="009446F1">
            <w:pPr>
              <w:spacing w:before="40" w:after="40"/>
              <w:jc w:val="both"/>
              <w:rPr>
                <w:sz w:val="24"/>
                <w:szCs w:val="28"/>
              </w:rPr>
            </w:pPr>
            <w:r>
              <w:rPr>
                <w:sz w:val="24"/>
                <w:szCs w:val="28"/>
              </w:rPr>
              <w:t xml:space="preserve">Територія: </w:t>
            </w:r>
            <w:proofErr w:type="spellStart"/>
            <w:r>
              <w:rPr>
                <w:sz w:val="24"/>
                <w:szCs w:val="28"/>
              </w:rPr>
              <w:t>Краснопавлівського</w:t>
            </w:r>
            <w:proofErr w:type="spellEnd"/>
            <w:r>
              <w:rPr>
                <w:sz w:val="24"/>
                <w:szCs w:val="28"/>
              </w:rPr>
              <w:t xml:space="preserve">, </w:t>
            </w:r>
            <w:proofErr w:type="spellStart"/>
            <w:r>
              <w:rPr>
                <w:sz w:val="24"/>
                <w:szCs w:val="28"/>
              </w:rPr>
              <w:t>Єлізаветівського</w:t>
            </w:r>
            <w:proofErr w:type="spellEnd"/>
            <w:r>
              <w:rPr>
                <w:sz w:val="24"/>
                <w:szCs w:val="28"/>
              </w:rPr>
              <w:t xml:space="preserve">, </w:t>
            </w:r>
            <w:proofErr w:type="spellStart"/>
            <w:r>
              <w:rPr>
                <w:sz w:val="24"/>
                <w:szCs w:val="28"/>
              </w:rPr>
              <w:t>Яковлівського</w:t>
            </w:r>
            <w:proofErr w:type="spellEnd"/>
            <w:r>
              <w:rPr>
                <w:sz w:val="24"/>
                <w:szCs w:val="28"/>
              </w:rPr>
              <w:t xml:space="preserve">, </w:t>
            </w:r>
            <w:proofErr w:type="spellStart"/>
            <w:r>
              <w:rPr>
                <w:sz w:val="24"/>
                <w:szCs w:val="28"/>
              </w:rPr>
              <w:t>Смирнівського</w:t>
            </w:r>
            <w:proofErr w:type="spellEnd"/>
            <w:r>
              <w:rPr>
                <w:sz w:val="24"/>
                <w:szCs w:val="28"/>
              </w:rPr>
              <w:t xml:space="preserve">, </w:t>
            </w:r>
            <w:proofErr w:type="spellStart"/>
            <w:r>
              <w:rPr>
                <w:sz w:val="24"/>
                <w:szCs w:val="28"/>
              </w:rPr>
              <w:t>Садівського</w:t>
            </w:r>
            <w:proofErr w:type="spellEnd"/>
            <w:r>
              <w:rPr>
                <w:sz w:val="24"/>
                <w:szCs w:val="28"/>
              </w:rPr>
              <w:t xml:space="preserve">, </w:t>
            </w:r>
            <w:proofErr w:type="spellStart"/>
            <w:r>
              <w:rPr>
                <w:sz w:val="24"/>
                <w:szCs w:val="28"/>
              </w:rPr>
              <w:t>Шатівського</w:t>
            </w:r>
            <w:proofErr w:type="spellEnd"/>
            <w:r>
              <w:rPr>
                <w:sz w:val="24"/>
                <w:szCs w:val="28"/>
              </w:rPr>
              <w:t xml:space="preserve">, </w:t>
            </w:r>
            <w:proofErr w:type="spellStart"/>
            <w:r>
              <w:rPr>
                <w:sz w:val="24"/>
                <w:szCs w:val="28"/>
              </w:rPr>
              <w:t>Бунаківський</w:t>
            </w:r>
            <w:proofErr w:type="spellEnd"/>
            <w:r>
              <w:rPr>
                <w:sz w:val="24"/>
                <w:szCs w:val="28"/>
              </w:rPr>
              <w:t xml:space="preserve">, Артільний, </w:t>
            </w:r>
            <w:proofErr w:type="spellStart"/>
            <w:r>
              <w:rPr>
                <w:sz w:val="24"/>
                <w:szCs w:val="28"/>
              </w:rPr>
              <w:t>Перемозький</w:t>
            </w:r>
            <w:proofErr w:type="spellEnd"/>
            <w:r>
              <w:rPr>
                <w:sz w:val="24"/>
                <w:szCs w:val="28"/>
              </w:rPr>
              <w:t xml:space="preserve">, </w:t>
            </w:r>
            <w:proofErr w:type="spellStart"/>
            <w:r>
              <w:rPr>
                <w:sz w:val="24"/>
                <w:szCs w:val="28"/>
              </w:rPr>
              <w:t>Орільський</w:t>
            </w:r>
            <w:proofErr w:type="spellEnd"/>
            <w:r>
              <w:rPr>
                <w:sz w:val="24"/>
                <w:szCs w:val="28"/>
              </w:rPr>
              <w:t xml:space="preserve">, </w:t>
            </w:r>
            <w:proofErr w:type="spellStart"/>
            <w:r>
              <w:rPr>
                <w:sz w:val="24"/>
                <w:szCs w:val="28"/>
              </w:rPr>
              <w:t>Надеждівського</w:t>
            </w:r>
            <w:proofErr w:type="spellEnd"/>
            <w:r>
              <w:rPr>
                <w:sz w:val="24"/>
                <w:szCs w:val="28"/>
              </w:rPr>
              <w:t xml:space="preserve"> </w:t>
            </w:r>
            <w:proofErr w:type="spellStart"/>
            <w:r>
              <w:rPr>
                <w:sz w:val="24"/>
                <w:szCs w:val="28"/>
              </w:rPr>
              <w:t>старостинських</w:t>
            </w:r>
            <w:proofErr w:type="spellEnd"/>
            <w:r>
              <w:rPr>
                <w:sz w:val="24"/>
                <w:szCs w:val="28"/>
              </w:rPr>
              <w:t xml:space="preserve"> округи.</w:t>
            </w:r>
          </w:p>
          <w:p w:rsidR="009446F1" w:rsidRDefault="00597B72" w:rsidP="00526EA4">
            <w:pPr>
              <w:spacing w:before="40" w:after="40"/>
              <w:jc w:val="both"/>
              <w:rPr>
                <w:sz w:val="24"/>
                <w:szCs w:val="28"/>
              </w:rPr>
            </w:pPr>
            <w:r>
              <w:rPr>
                <w:sz w:val="24"/>
                <w:szCs w:val="28"/>
              </w:rPr>
              <w:t>«</w:t>
            </w:r>
            <w:r w:rsidR="00526EA4" w:rsidRPr="00526EA4">
              <w:rPr>
                <w:sz w:val="24"/>
                <w:szCs w:val="28"/>
              </w:rPr>
              <w:t>Характеристика Об'єкту № 2</w:t>
            </w:r>
            <w:r>
              <w:rPr>
                <w:sz w:val="24"/>
                <w:szCs w:val="28"/>
              </w:rPr>
              <w:t>»</w:t>
            </w:r>
            <w:r w:rsidR="00526EA4">
              <w:rPr>
                <w:sz w:val="24"/>
                <w:szCs w:val="28"/>
              </w:rPr>
              <w:t xml:space="preserve"> згідно Додат</w:t>
            </w:r>
            <w:r w:rsidR="009446F1">
              <w:rPr>
                <w:sz w:val="24"/>
                <w:szCs w:val="28"/>
              </w:rPr>
              <w:t>к</w:t>
            </w:r>
            <w:r w:rsidR="00526EA4">
              <w:rPr>
                <w:sz w:val="24"/>
                <w:szCs w:val="28"/>
              </w:rPr>
              <w:t>у 5 до конкурсної документації.</w:t>
            </w:r>
          </w:p>
        </w:tc>
      </w:tr>
      <w:tr w:rsidR="009446F1" w:rsidTr="00F37834">
        <w:tc>
          <w:tcPr>
            <w:tcW w:w="312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hideMark/>
          </w:tcPr>
          <w:p w:rsidR="009446F1" w:rsidRDefault="009446F1">
            <w:pPr>
              <w:jc w:val="both"/>
              <w:rPr>
                <w:sz w:val="24"/>
                <w:szCs w:val="28"/>
              </w:rPr>
            </w:pPr>
            <w:r>
              <w:rPr>
                <w:b/>
                <w:bCs/>
                <w:sz w:val="24"/>
                <w:szCs w:val="28"/>
              </w:rPr>
              <w:t>Примітка:</w:t>
            </w:r>
          </w:p>
        </w:tc>
        <w:tc>
          <w:tcPr>
            <w:tcW w:w="609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hideMark/>
          </w:tcPr>
          <w:p w:rsidR="009446F1" w:rsidRDefault="009446F1">
            <w:pPr>
              <w:spacing w:before="40" w:after="40"/>
              <w:jc w:val="both"/>
              <w:rPr>
                <w:sz w:val="24"/>
                <w:szCs w:val="28"/>
              </w:rPr>
            </w:pPr>
            <w:r>
              <w:rPr>
                <w:sz w:val="24"/>
                <w:szCs w:val="28"/>
              </w:rPr>
              <w:t xml:space="preserve">Учасник може подати конкурсну пропозицію на один або обидва лоти. Для кожного лоту подається окрема конкурсна пропозиція у запечатаному конверті з відповідним маркуванням «Об'єкт № 1» або «Об'єкт № </w:t>
            </w:r>
            <w:r>
              <w:rPr>
                <w:sz w:val="24"/>
                <w:szCs w:val="28"/>
              </w:rPr>
              <w:lastRenderedPageBreak/>
              <w:t>2».</w:t>
            </w:r>
          </w:p>
        </w:tc>
      </w:tr>
    </w:tbl>
    <w:p w:rsidR="00905B6F" w:rsidRDefault="00905B6F" w:rsidP="00877C4E">
      <w:pPr>
        <w:jc w:val="both"/>
        <w:rPr>
          <w:b/>
          <w:sz w:val="28"/>
          <w:szCs w:val="24"/>
        </w:rPr>
      </w:pPr>
    </w:p>
    <w:tbl>
      <w:tblPr>
        <w:tblStyle w:val="ab"/>
        <w:tblW w:w="0" w:type="auto"/>
        <w:tblLook w:val="04A0" w:firstRow="1" w:lastRow="0" w:firstColumn="1" w:lastColumn="0" w:noHBand="0" w:noVBand="1"/>
      </w:tblPr>
      <w:tblGrid>
        <w:gridCol w:w="9322"/>
      </w:tblGrid>
      <w:tr w:rsidR="00CF3AA4" w:rsidTr="00F37834">
        <w:tc>
          <w:tcPr>
            <w:tcW w:w="9322" w:type="dxa"/>
          </w:tcPr>
          <w:p w:rsidR="00CF3AA4" w:rsidRPr="00740A64" w:rsidRDefault="00CF3AA4" w:rsidP="00877C4E">
            <w:pPr>
              <w:jc w:val="both"/>
              <w:rPr>
                <w:b/>
                <w:sz w:val="24"/>
                <w:szCs w:val="24"/>
              </w:rPr>
            </w:pPr>
            <w:r w:rsidRPr="00740A64">
              <w:rPr>
                <w:b/>
                <w:sz w:val="24"/>
                <w:szCs w:val="24"/>
              </w:rPr>
              <w:t>13. Місцезнаходження об’єктів оброблення та видалення відходів</w:t>
            </w:r>
          </w:p>
        </w:tc>
      </w:tr>
      <w:tr w:rsidR="00CF3AA4" w:rsidTr="00F37834">
        <w:tc>
          <w:tcPr>
            <w:tcW w:w="9322" w:type="dxa"/>
          </w:tcPr>
          <w:p w:rsidR="00CF3AA4" w:rsidRPr="00740A64" w:rsidRDefault="00CF3AA4" w:rsidP="00877C4E">
            <w:pPr>
              <w:jc w:val="both"/>
              <w:rPr>
                <w:sz w:val="24"/>
                <w:szCs w:val="24"/>
              </w:rPr>
            </w:pPr>
            <w:r w:rsidRPr="00740A64">
              <w:rPr>
                <w:sz w:val="24"/>
                <w:szCs w:val="24"/>
              </w:rPr>
              <w:t xml:space="preserve">Місцезнаходження об’єктів оброблення та видалення відходів передбачені </w:t>
            </w:r>
            <w:r w:rsidR="003151BF">
              <w:rPr>
                <w:sz w:val="24"/>
                <w:szCs w:val="24"/>
              </w:rPr>
              <w:t>«</w:t>
            </w:r>
            <w:r w:rsidRPr="00740A64">
              <w:rPr>
                <w:sz w:val="24"/>
                <w:szCs w:val="24"/>
              </w:rPr>
              <w:t>Правилами благоустрою території населених пунктів Лозівської міської територіальної громади</w:t>
            </w:r>
            <w:r w:rsidR="00A553A9">
              <w:rPr>
                <w:sz w:val="24"/>
                <w:szCs w:val="24"/>
              </w:rPr>
              <w:t>»</w:t>
            </w:r>
            <w:r w:rsidRPr="00740A64">
              <w:rPr>
                <w:sz w:val="24"/>
                <w:szCs w:val="24"/>
              </w:rPr>
              <w:t xml:space="preserve"> (рішення Лозівської міської ради від 27.09.2019 № 1750) та </w:t>
            </w:r>
            <w:r w:rsidR="003151BF">
              <w:rPr>
                <w:sz w:val="24"/>
                <w:szCs w:val="24"/>
              </w:rPr>
              <w:t>«</w:t>
            </w:r>
            <w:r w:rsidRPr="00740A64">
              <w:rPr>
                <w:sz w:val="24"/>
                <w:szCs w:val="24"/>
              </w:rPr>
              <w:t>Схемою санітарного очищення території населених пунктів Лозівської міської територіальної громади</w:t>
            </w:r>
            <w:r w:rsidR="003151BF">
              <w:rPr>
                <w:sz w:val="24"/>
                <w:szCs w:val="24"/>
              </w:rPr>
              <w:t>»</w:t>
            </w:r>
            <w:r w:rsidRPr="00740A64">
              <w:rPr>
                <w:sz w:val="24"/>
                <w:szCs w:val="24"/>
              </w:rPr>
              <w:t xml:space="preserve"> (рішення виконкому від 06.12.2022 № 852) і знаходяться за адресами: Харківська область, місто Лозова, провулок Технічний та Лозівський район, село Нижня Краснопавлівка.</w:t>
            </w:r>
          </w:p>
        </w:tc>
      </w:tr>
    </w:tbl>
    <w:p w:rsidR="00CF3AA4" w:rsidRDefault="00CF3AA4" w:rsidP="00877C4E">
      <w:pPr>
        <w:jc w:val="both"/>
        <w:rPr>
          <w:b/>
          <w:sz w:val="28"/>
          <w:szCs w:val="24"/>
        </w:rPr>
      </w:pPr>
    </w:p>
    <w:tbl>
      <w:tblPr>
        <w:tblStyle w:val="ab"/>
        <w:tblW w:w="9251" w:type="dxa"/>
        <w:jc w:val="center"/>
        <w:tblLook w:val="04A0" w:firstRow="1" w:lastRow="0" w:firstColumn="1" w:lastColumn="0" w:noHBand="0" w:noVBand="1"/>
      </w:tblPr>
      <w:tblGrid>
        <w:gridCol w:w="9251"/>
      </w:tblGrid>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hideMark/>
          </w:tcPr>
          <w:p w:rsidR="009446F1" w:rsidRDefault="009446F1" w:rsidP="00CF3AA4">
            <w:pPr>
              <w:spacing w:before="40" w:after="40"/>
              <w:jc w:val="both"/>
              <w:rPr>
                <w:b/>
                <w:sz w:val="24"/>
                <w:szCs w:val="24"/>
              </w:rPr>
            </w:pPr>
            <w:r>
              <w:rPr>
                <w:b/>
                <w:sz w:val="24"/>
                <w:szCs w:val="24"/>
              </w:rPr>
              <w:t>1</w:t>
            </w:r>
            <w:r w:rsidR="00CF3AA4">
              <w:rPr>
                <w:b/>
                <w:sz w:val="24"/>
                <w:szCs w:val="24"/>
              </w:rPr>
              <w:t>4</w:t>
            </w:r>
            <w:r>
              <w:rPr>
                <w:b/>
                <w:sz w:val="24"/>
                <w:szCs w:val="24"/>
              </w:rPr>
              <w:t>. Характеристика об’єктів конкурсу</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tcPr>
          <w:p w:rsidR="009446F1" w:rsidRPr="00776AF7" w:rsidRDefault="009446F1">
            <w:pPr>
              <w:spacing w:before="40" w:after="40"/>
              <w:jc w:val="both"/>
              <w:rPr>
                <w:bCs/>
                <w:sz w:val="24"/>
                <w:szCs w:val="24"/>
              </w:rPr>
            </w:pPr>
            <w:r w:rsidRPr="00776AF7">
              <w:rPr>
                <w:bCs/>
                <w:sz w:val="24"/>
                <w:szCs w:val="24"/>
              </w:rPr>
              <w:t>Об’єкт № 1</w:t>
            </w:r>
          </w:p>
          <w:p w:rsidR="009446F1" w:rsidRPr="00776AF7" w:rsidRDefault="009446F1">
            <w:pPr>
              <w:spacing w:before="40" w:after="40"/>
              <w:jc w:val="both"/>
              <w:rPr>
                <w:sz w:val="24"/>
                <w:szCs w:val="24"/>
              </w:rPr>
            </w:pPr>
            <w:r w:rsidRPr="00776AF7">
              <w:rPr>
                <w:bCs/>
                <w:sz w:val="24"/>
                <w:szCs w:val="24"/>
              </w:rPr>
              <w:t>Територія надання послуги:</w:t>
            </w:r>
            <w:r w:rsidRPr="00776AF7">
              <w:rPr>
                <w:sz w:val="24"/>
                <w:szCs w:val="24"/>
              </w:rPr>
              <w:t xml:space="preserve"> Місто Лозова та </w:t>
            </w:r>
            <w:proofErr w:type="spellStart"/>
            <w:r w:rsidRPr="00776AF7">
              <w:rPr>
                <w:sz w:val="24"/>
                <w:szCs w:val="24"/>
              </w:rPr>
              <w:t>Катеринівський</w:t>
            </w:r>
            <w:proofErr w:type="spellEnd"/>
            <w:r w:rsidRPr="00776AF7">
              <w:rPr>
                <w:sz w:val="24"/>
                <w:szCs w:val="24"/>
              </w:rPr>
              <w:t xml:space="preserve">, </w:t>
            </w:r>
            <w:proofErr w:type="spellStart"/>
            <w:r w:rsidRPr="00776AF7">
              <w:rPr>
                <w:sz w:val="24"/>
                <w:szCs w:val="24"/>
              </w:rPr>
              <w:t>Лиманівський</w:t>
            </w:r>
            <w:proofErr w:type="spellEnd"/>
            <w:r w:rsidRPr="00776AF7">
              <w:rPr>
                <w:sz w:val="24"/>
                <w:szCs w:val="24"/>
              </w:rPr>
              <w:t xml:space="preserve">, </w:t>
            </w:r>
            <w:proofErr w:type="spellStart"/>
            <w:r w:rsidRPr="00776AF7">
              <w:rPr>
                <w:sz w:val="24"/>
                <w:szCs w:val="24"/>
              </w:rPr>
              <w:t>Царедарівський</w:t>
            </w:r>
            <w:proofErr w:type="spellEnd"/>
            <w:r w:rsidRPr="00776AF7">
              <w:rPr>
                <w:sz w:val="24"/>
                <w:szCs w:val="24"/>
              </w:rPr>
              <w:t xml:space="preserve">, </w:t>
            </w:r>
            <w:proofErr w:type="spellStart"/>
            <w:r w:rsidRPr="00776AF7">
              <w:rPr>
                <w:sz w:val="24"/>
                <w:szCs w:val="24"/>
              </w:rPr>
              <w:t>Миролюбівський</w:t>
            </w:r>
            <w:proofErr w:type="spellEnd"/>
            <w:r w:rsidRPr="00776AF7">
              <w:rPr>
                <w:sz w:val="24"/>
                <w:szCs w:val="24"/>
              </w:rPr>
              <w:t xml:space="preserve">, Миколаївський, </w:t>
            </w:r>
            <w:proofErr w:type="spellStart"/>
            <w:r w:rsidRPr="00776AF7">
              <w:rPr>
                <w:sz w:val="24"/>
                <w:szCs w:val="24"/>
              </w:rPr>
              <w:t>Новоіванівський</w:t>
            </w:r>
            <w:proofErr w:type="spellEnd"/>
            <w:r w:rsidRPr="00776AF7">
              <w:rPr>
                <w:sz w:val="24"/>
                <w:szCs w:val="24"/>
              </w:rPr>
              <w:t xml:space="preserve">, </w:t>
            </w:r>
            <w:proofErr w:type="spellStart"/>
            <w:r w:rsidRPr="00776AF7">
              <w:rPr>
                <w:sz w:val="24"/>
                <w:szCs w:val="24"/>
              </w:rPr>
              <w:t>Домаський</w:t>
            </w:r>
            <w:proofErr w:type="spellEnd"/>
            <w:r w:rsidRPr="00776AF7">
              <w:rPr>
                <w:sz w:val="24"/>
                <w:szCs w:val="24"/>
              </w:rPr>
              <w:t xml:space="preserve">, Чернігівський </w:t>
            </w:r>
            <w:proofErr w:type="spellStart"/>
            <w:r w:rsidRPr="00776AF7">
              <w:rPr>
                <w:sz w:val="24"/>
                <w:szCs w:val="24"/>
              </w:rPr>
              <w:t>старостинські</w:t>
            </w:r>
            <w:proofErr w:type="spellEnd"/>
            <w:r w:rsidRPr="00776AF7">
              <w:rPr>
                <w:sz w:val="24"/>
                <w:szCs w:val="24"/>
              </w:rPr>
              <w:t xml:space="preserve"> округи Лозівської міської територіальної громади. Детальний перелік населених пунктів наведено в </w:t>
            </w:r>
            <w:r w:rsidRPr="00776AF7">
              <w:rPr>
                <w:bCs/>
                <w:sz w:val="24"/>
                <w:szCs w:val="24"/>
              </w:rPr>
              <w:t>Додатку 4</w:t>
            </w:r>
            <w:r w:rsidRPr="00776AF7">
              <w:rPr>
                <w:sz w:val="24"/>
                <w:szCs w:val="24"/>
              </w:rPr>
              <w:t xml:space="preserve"> до конкурсної документації («Характеристика Об’єкту № 1»).</w:t>
            </w:r>
          </w:p>
          <w:p w:rsidR="009446F1" w:rsidRPr="00776AF7" w:rsidRDefault="009446F1">
            <w:pPr>
              <w:spacing w:before="40" w:after="40"/>
              <w:jc w:val="both"/>
              <w:rPr>
                <w:sz w:val="24"/>
                <w:szCs w:val="24"/>
              </w:rPr>
            </w:pPr>
            <w:r w:rsidRPr="00776AF7">
              <w:rPr>
                <w:bCs/>
                <w:sz w:val="24"/>
                <w:szCs w:val="24"/>
              </w:rPr>
              <w:t>Склад лоту:</w:t>
            </w:r>
            <w:r w:rsidRPr="00776AF7">
              <w:rPr>
                <w:sz w:val="24"/>
                <w:szCs w:val="24"/>
              </w:rPr>
              <w:t xml:space="preserve"> м. Лозова + 8 </w:t>
            </w:r>
            <w:proofErr w:type="spellStart"/>
            <w:r w:rsidRPr="00776AF7">
              <w:rPr>
                <w:sz w:val="24"/>
                <w:szCs w:val="24"/>
              </w:rPr>
              <w:t>старостинських</w:t>
            </w:r>
            <w:proofErr w:type="spellEnd"/>
            <w:r w:rsidRPr="00776AF7">
              <w:rPr>
                <w:sz w:val="24"/>
                <w:szCs w:val="24"/>
              </w:rPr>
              <w:t xml:space="preserve"> округів. </w:t>
            </w:r>
            <w:r w:rsidRPr="00776AF7">
              <w:rPr>
                <w:bCs/>
                <w:sz w:val="24"/>
                <w:szCs w:val="24"/>
              </w:rPr>
              <w:t>Кількість населених пунктів:</w:t>
            </w:r>
            <w:r w:rsidRPr="00776AF7">
              <w:rPr>
                <w:sz w:val="24"/>
                <w:szCs w:val="24"/>
              </w:rPr>
              <w:t xml:space="preserve"> 21. </w:t>
            </w:r>
            <w:r w:rsidRPr="00776AF7">
              <w:rPr>
                <w:bCs/>
                <w:sz w:val="24"/>
                <w:szCs w:val="24"/>
              </w:rPr>
              <w:t>Загальна чисельність населення:</w:t>
            </w:r>
            <w:r w:rsidRPr="00776AF7">
              <w:rPr>
                <w:sz w:val="24"/>
                <w:szCs w:val="24"/>
              </w:rPr>
              <w:t xml:space="preserve"> 55 800 осіб (орієнтовно). </w:t>
            </w:r>
          </w:p>
          <w:p w:rsidR="009446F1" w:rsidRPr="00776AF7" w:rsidRDefault="009446F1">
            <w:pPr>
              <w:spacing w:before="40" w:after="40"/>
              <w:jc w:val="both"/>
              <w:rPr>
                <w:sz w:val="24"/>
                <w:szCs w:val="24"/>
              </w:rPr>
            </w:pPr>
            <w:r w:rsidRPr="00776AF7">
              <w:rPr>
                <w:bCs/>
                <w:sz w:val="24"/>
                <w:szCs w:val="24"/>
              </w:rPr>
              <w:t>Орієнтовна площа території:</w:t>
            </w:r>
            <w:r w:rsidRPr="00776AF7">
              <w:rPr>
                <w:sz w:val="24"/>
                <w:szCs w:val="24"/>
              </w:rPr>
              <w:t xml:space="preserve"> 5 151,47 км².</w:t>
            </w:r>
          </w:p>
          <w:p w:rsidR="009446F1" w:rsidRPr="00776AF7" w:rsidRDefault="009446F1">
            <w:pPr>
              <w:spacing w:before="40" w:after="40"/>
              <w:jc w:val="both"/>
              <w:rPr>
                <w:sz w:val="24"/>
                <w:szCs w:val="24"/>
              </w:rPr>
            </w:pPr>
            <w:r w:rsidRPr="00776AF7">
              <w:rPr>
                <w:bCs/>
                <w:sz w:val="24"/>
                <w:szCs w:val="24"/>
              </w:rPr>
              <w:t>Вид побутових відходів:</w:t>
            </w:r>
            <w:r w:rsidRPr="00776AF7">
              <w:rPr>
                <w:sz w:val="24"/>
                <w:szCs w:val="24"/>
              </w:rPr>
              <w:t xml:space="preserve"> змішані побутові відходи.</w:t>
            </w:r>
          </w:p>
          <w:p w:rsidR="009446F1" w:rsidRPr="00776AF7" w:rsidRDefault="009446F1">
            <w:pPr>
              <w:spacing w:before="40" w:after="40"/>
              <w:jc w:val="both"/>
              <w:rPr>
                <w:sz w:val="24"/>
                <w:szCs w:val="24"/>
              </w:rPr>
            </w:pPr>
            <w:r w:rsidRPr="00776AF7">
              <w:rPr>
                <w:bCs/>
                <w:sz w:val="24"/>
                <w:szCs w:val="24"/>
              </w:rPr>
              <w:t>Річний обсяг збирання та перевезення:</w:t>
            </w:r>
            <w:r w:rsidRPr="00776AF7">
              <w:rPr>
                <w:sz w:val="24"/>
                <w:szCs w:val="24"/>
              </w:rPr>
              <w:t xml:space="preserve"> орієнтовно 110 000,00 м³.</w:t>
            </w:r>
          </w:p>
          <w:p w:rsidR="009446F1" w:rsidRPr="00776AF7" w:rsidRDefault="009446F1">
            <w:pPr>
              <w:spacing w:before="40" w:after="40"/>
              <w:jc w:val="both"/>
              <w:rPr>
                <w:sz w:val="24"/>
                <w:szCs w:val="24"/>
              </w:rPr>
            </w:pPr>
            <w:r w:rsidRPr="00776AF7">
              <w:rPr>
                <w:bCs/>
                <w:sz w:val="24"/>
                <w:szCs w:val="24"/>
              </w:rPr>
              <w:t>Норми накопичення (надання послуги):</w:t>
            </w:r>
            <w:r w:rsidRPr="00776AF7">
              <w:rPr>
                <w:sz w:val="24"/>
                <w:szCs w:val="24"/>
              </w:rPr>
              <w:t xml:space="preserve"> затверджені рішенням виконкому Лозівської міської ради від 28.09.2021 № 943.</w:t>
            </w:r>
          </w:p>
          <w:p w:rsidR="009446F1" w:rsidRPr="00776AF7" w:rsidRDefault="009446F1">
            <w:pPr>
              <w:spacing w:before="40" w:after="40"/>
              <w:jc w:val="both"/>
              <w:rPr>
                <w:sz w:val="24"/>
                <w:szCs w:val="24"/>
              </w:rPr>
            </w:pPr>
            <w:r w:rsidRPr="00776AF7">
              <w:rPr>
                <w:bCs/>
                <w:sz w:val="24"/>
                <w:szCs w:val="24"/>
              </w:rPr>
              <w:t>Місцезнаходження об’єкта оброблення (полігону) ТПВ:</w:t>
            </w:r>
            <w:r w:rsidRPr="00776AF7">
              <w:rPr>
                <w:sz w:val="24"/>
                <w:szCs w:val="24"/>
              </w:rPr>
              <w:t xml:space="preserve"> Харківська область, місто Лозова, провулок Технічний. </w:t>
            </w:r>
            <w:r w:rsidRPr="00776AF7">
              <w:rPr>
                <w:bCs/>
                <w:sz w:val="24"/>
                <w:szCs w:val="24"/>
              </w:rPr>
              <w:t>Середня відстань перевезення до полігону:</w:t>
            </w:r>
            <w:r w:rsidRPr="00776AF7">
              <w:rPr>
                <w:sz w:val="24"/>
                <w:szCs w:val="24"/>
              </w:rPr>
              <w:t xml:space="preserve"> 30 км.</w:t>
            </w:r>
          </w:p>
          <w:p w:rsidR="009446F1" w:rsidRPr="00776AF7" w:rsidRDefault="009446F1">
            <w:pPr>
              <w:spacing w:before="40" w:after="40"/>
              <w:jc w:val="both"/>
              <w:rPr>
                <w:sz w:val="24"/>
                <w:szCs w:val="24"/>
              </w:rPr>
            </w:pPr>
            <w:r w:rsidRPr="00776AF7">
              <w:rPr>
                <w:bCs/>
                <w:sz w:val="24"/>
                <w:szCs w:val="24"/>
              </w:rPr>
              <w:t>Мінімальна кількість контейнерів, що обслуговуються:</w:t>
            </w:r>
            <w:r w:rsidRPr="00776AF7">
              <w:rPr>
                <w:sz w:val="24"/>
                <w:szCs w:val="24"/>
              </w:rPr>
              <w:t xml:space="preserve"> 800 шт.</w:t>
            </w:r>
          </w:p>
          <w:p w:rsidR="009446F1" w:rsidRDefault="009446F1" w:rsidP="00B903E2">
            <w:pPr>
              <w:spacing w:before="40" w:after="40"/>
              <w:jc w:val="both"/>
              <w:rPr>
                <w:sz w:val="24"/>
                <w:szCs w:val="24"/>
              </w:rPr>
            </w:pPr>
            <w:r w:rsidRPr="00776AF7">
              <w:rPr>
                <w:bCs/>
                <w:sz w:val="24"/>
                <w:szCs w:val="24"/>
              </w:rPr>
              <w:t>Система надання послуги:</w:t>
            </w:r>
            <w:r w:rsidRPr="00776AF7">
              <w:rPr>
                <w:sz w:val="24"/>
                <w:szCs w:val="24"/>
              </w:rPr>
              <w:t xml:space="preserve"> комбінована (контейнерна та </w:t>
            </w:r>
            <w:proofErr w:type="spellStart"/>
            <w:r w:rsidRPr="00776AF7">
              <w:rPr>
                <w:sz w:val="24"/>
                <w:szCs w:val="24"/>
              </w:rPr>
              <w:t>безконтейнерна</w:t>
            </w:r>
            <w:proofErr w:type="spellEnd"/>
            <w:r w:rsidRPr="00776AF7">
              <w:rPr>
                <w:sz w:val="24"/>
                <w:szCs w:val="24"/>
              </w:rPr>
              <w:t>), у тому числі вивезення за заявками споживачів.</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tcPr>
          <w:p w:rsidR="009446F1" w:rsidRPr="00776AF7" w:rsidRDefault="009446F1">
            <w:pPr>
              <w:spacing w:before="40" w:after="40"/>
              <w:jc w:val="both"/>
              <w:rPr>
                <w:bCs/>
                <w:sz w:val="24"/>
                <w:szCs w:val="24"/>
              </w:rPr>
            </w:pPr>
            <w:r w:rsidRPr="00776AF7">
              <w:rPr>
                <w:bCs/>
                <w:sz w:val="24"/>
                <w:szCs w:val="24"/>
              </w:rPr>
              <w:t>Об’єкт № 2</w:t>
            </w:r>
          </w:p>
          <w:p w:rsidR="009446F1" w:rsidRPr="00776AF7" w:rsidRDefault="009446F1">
            <w:pPr>
              <w:spacing w:before="40" w:after="40"/>
              <w:jc w:val="both"/>
              <w:rPr>
                <w:sz w:val="24"/>
                <w:szCs w:val="24"/>
              </w:rPr>
            </w:pPr>
            <w:r w:rsidRPr="00776AF7">
              <w:rPr>
                <w:bCs/>
                <w:sz w:val="24"/>
                <w:szCs w:val="24"/>
              </w:rPr>
              <w:t>Територія надання послуги:</w:t>
            </w:r>
            <w:r w:rsidRPr="00776AF7">
              <w:rPr>
                <w:sz w:val="24"/>
                <w:szCs w:val="24"/>
              </w:rPr>
              <w:t xml:space="preserve"> </w:t>
            </w:r>
            <w:proofErr w:type="spellStart"/>
            <w:r w:rsidRPr="00776AF7">
              <w:rPr>
                <w:sz w:val="24"/>
                <w:szCs w:val="24"/>
              </w:rPr>
              <w:t>Краснопавлівський</w:t>
            </w:r>
            <w:proofErr w:type="spellEnd"/>
            <w:r w:rsidRPr="00776AF7">
              <w:rPr>
                <w:sz w:val="24"/>
                <w:szCs w:val="24"/>
              </w:rPr>
              <w:t xml:space="preserve">, </w:t>
            </w:r>
            <w:proofErr w:type="spellStart"/>
            <w:r w:rsidRPr="00776AF7">
              <w:rPr>
                <w:sz w:val="24"/>
                <w:szCs w:val="24"/>
              </w:rPr>
              <w:t>Єлізаветівський</w:t>
            </w:r>
            <w:proofErr w:type="spellEnd"/>
            <w:r w:rsidRPr="00776AF7">
              <w:rPr>
                <w:sz w:val="24"/>
                <w:szCs w:val="24"/>
              </w:rPr>
              <w:t xml:space="preserve">, </w:t>
            </w:r>
            <w:proofErr w:type="spellStart"/>
            <w:r w:rsidRPr="00776AF7">
              <w:rPr>
                <w:sz w:val="24"/>
                <w:szCs w:val="24"/>
              </w:rPr>
              <w:t>Яковлівський</w:t>
            </w:r>
            <w:proofErr w:type="spellEnd"/>
            <w:r w:rsidRPr="00776AF7">
              <w:rPr>
                <w:sz w:val="24"/>
                <w:szCs w:val="24"/>
              </w:rPr>
              <w:t xml:space="preserve">, </w:t>
            </w:r>
            <w:proofErr w:type="spellStart"/>
            <w:r w:rsidRPr="00776AF7">
              <w:rPr>
                <w:sz w:val="24"/>
                <w:szCs w:val="24"/>
              </w:rPr>
              <w:t>Смирнівський</w:t>
            </w:r>
            <w:proofErr w:type="spellEnd"/>
            <w:r w:rsidRPr="00776AF7">
              <w:rPr>
                <w:sz w:val="24"/>
                <w:szCs w:val="24"/>
              </w:rPr>
              <w:t xml:space="preserve">, </w:t>
            </w:r>
            <w:proofErr w:type="spellStart"/>
            <w:r w:rsidRPr="00776AF7">
              <w:rPr>
                <w:sz w:val="24"/>
                <w:szCs w:val="24"/>
              </w:rPr>
              <w:t>Садівський</w:t>
            </w:r>
            <w:proofErr w:type="spellEnd"/>
            <w:r w:rsidRPr="00776AF7">
              <w:rPr>
                <w:sz w:val="24"/>
                <w:szCs w:val="24"/>
              </w:rPr>
              <w:t xml:space="preserve">, </w:t>
            </w:r>
            <w:proofErr w:type="spellStart"/>
            <w:r w:rsidRPr="00776AF7">
              <w:rPr>
                <w:sz w:val="24"/>
                <w:szCs w:val="24"/>
              </w:rPr>
              <w:t>Шатівський</w:t>
            </w:r>
            <w:proofErr w:type="spellEnd"/>
            <w:r w:rsidRPr="00776AF7">
              <w:rPr>
                <w:sz w:val="24"/>
                <w:szCs w:val="24"/>
              </w:rPr>
              <w:t xml:space="preserve">, </w:t>
            </w:r>
            <w:proofErr w:type="spellStart"/>
            <w:r w:rsidRPr="00776AF7">
              <w:rPr>
                <w:sz w:val="24"/>
                <w:szCs w:val="24"/>
              </w:rPr>
              <w:t>Бунаківський</w:t>
            </w:r>
            <w:proofErr w:type="spellEnd"/>
            <w:r w:rsidRPr="00776AF7">
              <w:rPr>
                <w:sz w:val="24"/>
                <w:szCs w:val="24"/>
              </w:rPr>
              <w:t xml:space="preserve">, Артільний, </w:t>
            </w:r>
            <w:proofErr w:type="spellStart"/>
            <w:r w:rsidRPr="00776AF7">
              <w:rPr>
                <w:sz w:val="24"/>
                <w:szCs w:val="24"/>
              </w:rPr>
              <w:t>Перемозький</w:t>
            </w:r>
            <w:proofErr w:type="spellEnd"/>
            <w:r w:rsidRPr="00776AF7">
              <w:rPr>
                <w:sz w:val="24"/>
                <w:szCs w:val="24"/>
              </w:rPr>
              <w:t xml:space="preserve">, </w:t>
            </w:r>
            <w:proofErr w:type="spellStart"/>
            <w:r w:rsidRPr="00776AF7">
              <w:rPr>
                <w:sz w:val="24"/>
                <w:szCs w:val="24"/>
              </w:rPr>
              <w:t>Орільський</w:t>
            </w:r>
            <w:proofErr w:type="spellEnd"/>
            <w:r w:rsidRPr="00776AF7">
              <w:rPr>
                <w:sz w:val="24"/>
                <w:szCs w:val="24"/>
              </w:rPr>
              <w:t xml:space="preserve">, </w:t>
            </w:r>
            <w:proofErr w:type="spellStart"/>
            <w:r w:rsidRPr="00776AF7">
              <w:rPr>
                <w:sz w:val="24"/>
                <w:szCs w:val="24"/>
              </w:rPr>
              <w:t>Надеждівський</w:t>
            </w:r>
            <w:proofErr w:type="spellEnd"/>
            <w:r w:rsidRPr="00776AF7">
              <w:rPr>
                <w:sz w:val="24"/>
                <w:szCs w:val="24"/>
              </w:rPr>
              <w:t xml:space="preserve"> </w:t>
            </w:r>
            <w:proofErr w:type="spellStart"/>
            <w:r w:rsidRPr="00776AF7">
              <w:rPr>
                <w:sz w:val="24"/>
                <w:szCs w:val="24"/>
              </w:rPr>
              <w:t>старостинські</w:t>
            </w:r>
            <w:proofErr w:type="spellEnd"/>
            <w:r w:rsidRPr="00776AF7">
              <w:rPr>
                <w:sz w:val="24"/>
                <w:szCs w:val="24"/>
              </w:rPr>
              <w:t xml:space="preserve"> округи Лозівської міської територіальної громади. Детальний перелік населених пунктів наведено в </w:t>
            </w:r>
            <w:r w:rsidRPr="00776AF7">
              <w:rPr>
                <w:bCs/>
                <w:sz w:val="24"/>
                <w:szCs w:val="24"/>
              </w:rPr>
              <w:t>Додатку 5</w:t>
            </w:r>
            <w:r w:rsidRPr="00776AF7">
              <w:rPr>
                <w:sz w:val="24"/>
                <w:szCs w:val="24"/>
              </w:rPr>
              <w:t xml:space="preserve"> до конкурсної документації («Характеристика Об’єкту № 2»).</w:t>
            </w:r>
          </w:p>
          <w:p w:rsidR="00776AF7" w:rsidRDefault="009446F1">
            <w:pPr>
              <w:spacing w:before="40" w:after="40"/>
              <w:jc w:val="both"/>
              <w:rPr>
                <w:sz w:val="24"/>
                <w:szCs w:val="24"/>
              </w:rPr>
            </w:pPr>
            <w:r w:rsidRPr="00776AF7">
              <w:rPr>
                <w:bCs/>
                <w:sz w:val="24"/>
                <w:szCs w:val="24"/>
              </w:rPr>
              <w:t>Склад лоту:</w:t>
            </w:r>
            <w:r w:rsidRPr="00776AF7">
              <w:rPr>
                <w:sz w:val="24"/>
                <w:szCs w:val="24"/>
              </w:rPr>
              <w:t xml:space="preserve"> 11 </w:t>
            </w:r>
            <w:proofErr w:type="spellStart"/>
            <w:r w:rsidRPr="00776AF7">
              <w:rPr>
                <w:sz w:val="24"/>
                <w:szCs w:val="24"/>
              </w:rPr>
              <w:t>старостинських</w:t>
            </w:r>
            <w:proofErr w:type="spellEnd"/>
            <w:r w:rsidRPr="00776AF7">
              <w:rPr>
                <w:sz w:val="24"/>
                <w:szCs w:val="24"/>
              </w:rPr>
              <w:t xml:space="preserve"> округів. </w:t>
            </w:r>
            <w:r w:rsidRPr="00776AF7">
              <w:rPr>
                <w:bCs/>
                <w:sz w:val="24"/>
                <w:szCs w:val="24"/>
              </w:rPr>
              <w:t>Кількість населених пунктів:</w:t>
            </w:r>
            <w:r w:rsidRPr="00776AF7">
              <w:rPr>
                <w:sz w:val="24"/>
                <w:szCs w:val="24"/>
              </w:rPr>
              <w:t xml:space="preserve"> 33. </w:t>
            </w:r>
          </w:p>
          <w:p w:rsidR="009446F1" w:rsidRPr="00776AF7" w:rsidRDefault="009446F1">
            <w:pPr>
              <w:spacing w:before="40" w:after="40"/>
              <w:jc w:val="both"/>
              <w:rPr>
                <w:sz w:val="24"/>
                <w:szCs w:val="24"/>
              </w:rPr>
            </w:pPr>
            <w:r w:rsidRPr="00776AF7">
              <w:rPr>
                <w:bCs/>
                <w:sz w:val="24"/>
                <w:szCs w:val="24"/>
              </w:rPr>
              <w:t>Загальна чисельність населення:</w:t>
            </w:r>
            <w:r w:rsidRPr="00776AF7">
              <w:rPr>
                <w:sz w:val="24"/>
                <w:szCs w:val="24"/>
              </w:rPr>
              <w:t xml:space="preserve"> 11 815 осіб (орієнтовно). </w:t>
            </w:r>
          </w:p>
          <w:p w:rsidR="009446F1" w:rsidRPr="00776AF7" w:rsidRDefault="009446F1">
            <w:pPr>
              <w:spacing w:before="40" w:after="40"/>
              <w:jc w:val="both"/>
              <w:rPr>
                <w:sz w:val="24"/>
                <w:szCs w:val="24"/>
              </w:rPr>
            </w:pPr>
            <w:r w:rsidRPr="00776AF7">
              <w:rPr>
                <w:bCs/>
                <w:sz w:val="24"/>
                <w:szCs w:val="24"/>
              </w:rPr>
              <w:t>Орієнтовна площа території:</w:t>
            </w:r>
            <w:r w:rsidRPr="00776AF7">
              <w:rPr>
                <w:sz w:val="24"/>
                <w:szCs w:val="24"/>
              </w:rPr>
              <w:t xml:space="preserve"> 35,644 км².</w:t>
            </w:r>
          </w:p>
          <w:p w:rsidR="009446F1" w:rsidRPr="00776AF7" w:rsidRDefault="009446F1">
            <w:pPr>
              <w:spacing w:before="40" w:after="40"/>
              <w:jc w:val="both"/>
              <w:rPr>
                <w:sz w:val="24"/>
                <w:szCs w:val="24"/>
              </w:rPr>
            </w:pPr>
            <w:r w:rsidRPr="00776AF7">
              <w:rPr>
                <w:bCs/>
                <w:sz w:val="24"/>
                <w:szCs w:val="24"/>
              </w:rPr>
              <w:t>Вид побутових відходів:</w:t>
            </w:r>
            <w:r w:rsidRPr="00776AF7">
              <w:rPr>
                <w:sz w:val="24"/>
                <w:szCs w:val="24"/>
              </w:rPr>
              <w:t xml:space="preserve"> змішані побутові відходи.</w:t>
            </w:r>
          </w:p>
          <w:p w:rsidR="009446F1" w:rsidRPr="00776AF7" w:rsidRDefault="009446F1">
            <w:pPr>
              <w:spacing w:before="40" w:after="40"/>
              <w:jc w:val="both"/>
              <w:rPr>
                <w:sz w:val="24"/>
                <w:szCs w:val="24"/>
              </w:rPr>
            </w:pPr>
            <w:r w:rsidRPr="00776AF7">
              <w:rPr>
                <w:bCs/>
                <w:sz w:val="24"/>
                <w:szCs w:val="24"/>
              </w:rPr>
              <w:t>Річний обсяг збирання та перевезення:</w:t>
            </w:r>
            <w:r w:rsidRPr="00776AF7">
              <w:rPr>
                <w:sz w:val="24"/>
                <w:szCs w:val="24"/>
              </w:rPr>
              <w:t xml:space="preserve"> орієнтовно 21 970,47 м³.</w:t>
            </w:r>
          </w:p>
          <w:p w:rsidR="009446F1" w:rsidRPr="00776AF7" w:rsidRDefault="009446F1">
            <w:pPr>
              <w:spacing w:before="40" w:after="40"/>
              <w:jc w:val="both"/>
              <w:rPr>
                <w:sz w:val="24"/>
                <w:szCs w:val="24"/>
              </w:rPr>
            </w:pPr>
            <w:r w:rsidRPr="00776AF7">
              <w:rPr>
                <w:bCs/>
                <w:sz w:val="24"/>
                <w:szCs w:val="24"/>
              </w:rPr>
              <w:t>Норми накопичення (надання послуги):</w:t>
            </w:r>
            <w:r w:rsidRPr="00776AF7">
              <w:rPr>
                <w:sz w:val="24"/>
                <w:szCs w:val="24"/>
              </w:rPr>
              <w:t xml:space="preserve"> затверджені рішенням виконкому Лозівської міської ради від 26.08.2020 № 755.</w:t>
            </w:r>
          </w:p>
          <w:p w:rsidR="009446F1" w:rsidRPr="00776AF7" w:rsidRDefault="009446F1">
            <w:pPr>
              <w:spacing w:before="40" w:after="40"/>
              <w:jc w:val="both"/>
              <w:rPr>
                <w:sz w:val="24"/>
                <w:szCs w:val="24"/>
              </w:rPr>
            </w:pPr>
            <w:r w:rsidRPr="00776AF7">
              <w:rPr>
                <w:bCs/>
                <w:sz w:val="24"/>
                <w:szCs w:val="24"/>
              </w:rPr>
              <w:t>Місцезнаходження об’єкта оброблення (полігону) ТПВ:</w:t>
            </w:r>
            <w:r w:rsidRPr="00776AF7">
              <w:rPr>
                <w:sz w:val="24"/>
                <w:szCs w:val="24"/>
              </w:rPr>
              <w:t xml:space="preserve"> село Нижня Краснопавлівка, Лозівський район.  </w:t>
            </w:r>
            <w:r w:rsidRPr="00776AF7">
              <w:rPr>
                <w:bCs/>
                <w:sz w:val="24"/>
                <w:szCs w:val="24"/>
              </w:rPr>
              <w:t>Середня відстань перевезення до полігону:</w:t>
            </w:r>
            <w:r w:rsidRPr="00776AF7">
              <w:rPr>
                <w:sz w:val="24"/>
                <w:szCs w:val="24"/>
              </w:rPr>
              <w:t xml:space="preserve"> 50 км.</w:t>
            </w:r>
          </w:p>
          <w:p w:rsidR="009446F1" w:rsidRPr="00776AF7" w:rsidRDefault="009446F1">
            <w:pPr>
              <w:spacing w:before="40" w:after="40"/>
              <w:jc w:val="both"/>
              <w:rPr>
                <w:sz w:val="24"/>
                <w:szCs w:val="24"/>
              </w:rPr>
            </w:pPr>
            <w:r w:rsidRPr="00776AF7">
              <w:rPr>
                <w:bCs/>
                <w:sz w:val="24"/>
                <w:szCs w:val="24"/>
              </w:rPr>
              <w:t>Мінімальна кількість контейнерів, що обслуговуються:</w:t>
            </w:r>
            <w:r w:rsidRPr="00776AF7">
              <w:rPr>
                <w:sz w:val="24"/>
                <w:szCs w:val="24"/>
              </w:rPr>
              <w:t xml:space="preserve"> 394 шт.</w:t>
            </w:r>
          </w:p>
          <w:p w:rsidR="009446F1" w:rsidRPr="00776AF7" w:rsidRDefault="009446F1" w:rsidP="00B83147">
            <w:pPr>
              <w:spacing w:before="40" w:after="40"/>
              <w:jc w:val="both"/>
              <w:rPr>
                <w:sz w:val="24"/>
                <w:szCs w:val="24"/>
              </w:rPr>
            </w:pPr>
            <w:r w:rsidRPr="00776AF7">
              <w:rPr>
                <w:bCs/>
                <w:sz w:val="24"/>
                <w:szCs w:val="24"/>
              </w:rPr>
              <w:t>Система надання послуги:</w:t>
            </w:r>
            <w:r w:rsidRPr="00776AF7">
              <w:rPr>
                <w:sz w:val="24"/>
                <w:szCs w:val="24"/>
              </w:rPr>
              <w:t xml:space="preserve"> комбінована (контейнерна та </w:t>
            </w:r>
            <w:proofErr w:type="spellStart"/>
            <w:r w:rsidRPr="00776AF7">
              <w:rPr>
                <w:sz w:val="24"/>
                <w:szCs w:val="24"/>
              </w:rPr>
              <w:t>безконтейнерна</w:t>
            </w:r>
            <w:proofErr w:type="spellEnd"/>
            <w:r w:rsidRPr="00776AF7">
              <w:rPr>
                <w:sz w:val="24"/>
                <w:szCs w:val="24"/>
              </w:rPr>
              <w:t>), у тому числі вивезення за заявками споживачів.</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hideMark/>
          </w:tcPr>
          <w:p w:rsidR="009446F1" w:rsidRDefault="009446F1" w:rsidP="00CF3AA4">
            <w:pPr>
              <w:spacing w:before="40" w:after="40"/>
              <w:rPr>
                <w:b/>
                <w:sz w:val="24"/>
                <w:szCs w:val="24"/>
              </w:rPr>
            </w:pPr>
            <w:r>
              <w:rPr>
                <w:b/>
                <w:sz w:val="24"/>
                <w:szCs w:val="24"/>
              </w:rPr>
              <w:lastRenderedPageBreak/>
              <w:t>1</w:t>
            </w:r>
            <w:r w:rsidR="00CF3AA4">
              <w:rPr>
                <w:b/>
                <w:sz w:val="24"/>
                <w:szCs w:val="24"/>
              </w:rPr>
              <w:t>5</w:t>
            </w:r>
            <w:r>
              <w:rPr>
                <w:b/>
                <w:sz w:val="24"/>
                <w:szCs w:val="24"/>
              </w:rPr>
              <w:t>. Загальна характеристика джерел утворення відходів (для обох об’єктів)</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tcPr>
          <w:p w:rsidR="009446F1" w:rsidRDefault="009446F1">
            <w:pPr>
              <w:spacing w:before="40" w:after="40"/>
              <w:jc w:val="both"/>
              <w:rPr>
                <w:bCs/>
                <w:sz w:val="24"/>
                <w:szCs w:val="24"/>
              </w:rPr>
            </w:pPr>
            <w:r>
              <w:rPr>
                <w:bCs/>
                <w:sz w:val="24"/>
                <w:szCs w:val="24"/>
              </w:rPr>
              <w:t>Надання послуги з управління побутовими відходами (збирання та перевезення змішаних побутових відходів) здійснюється за комбінованою системою, яка включає:</w:t>
            </w:r>
          </w:p>
          <w:p w:rsidR="009446F1" w:rsidRDefault="009446F1">
            <w:pPr>
              <w:spacing w:before="40" w:after="40"/>
              <w:jc w:val="both"/>
              <w:rPr>
                <w:bCs/>
                <w:sz w:val="24"/>
                <w:szCs w:val="24"/>
              </w:rPr>
            </w:pPr>
            <w:r>
              <w:rPr>
                <w:bCs/>
                <w:sz w:val="24"/>
                <w:szCs w:val="24"/>
              </w:rPr>
              <w:t>Контейнерну систему</w:t>
            </w:r>
            <w:r>
              <w:rPr>
                <w:b/>
                <w:bCs/>
                <w:sz w:val="24"/>
                <w:szCs w:val="24"/>
              </w:rPr>
              <w:t xml:space="preserve"> – </w:t>
            </w:r>
            <w:r>
              <w:rPr>
                <w:bCs/>
                <w:sz w:val="24"/>
                <w:szCs w:val="24"/>
              </w:rPr>
              <w:t>основний спосіб збирання відходів у багатоквартирних житлових будинках, на території підприємств, установ, організацій та у центральних частинах населених пунктів. Збирання здійснюється у контейнери, що встановлені на спеціально обладнаних контейнерних майданчиках.</w:t>
            </w:r>
          </w:p>
          <w:p w:rsidR="009446F1" w:rsidRDefault="009446F1">
            <w:pPr>
              <w:spacing w:before="40" w:after="40"/>
              <w:jc w:val="both"/>
              <w:rPr>
                <w:sz w:val="24"/>
                <w:szCs w:val="24"/>
              </w:rPr>
            </w:pPr>
            <w:proofErr w:type="spellStart"/>
            <w:r>
              <w:rPr>
                <w:sz w:val="24"/>
                <w:szCs w:val="24"/>
              </w:rPr>
              <w:t>Безконтейнерну</w:t>
            </w:r>
            <w:proofErr w:type="spellEnd"/>
            <w:r>
              <w:rPr>
                <w:sz w:val="24"/>
                <w:szCs w:val="24"/>
              </w:rPr>
              <w:t xml:space="preserve"> систему – застосовується переважно в приватному (садибному) секторі, особливо у віддалених сільських населених пунктах. Збирання відходів проводиться безпосередньо з території домогосподарств.</w:t>
            </w:r>
          </w:p>
          <w:p w:rsidR="009446F1" w:rsidRDefault="009446F1" w:rsidP="00121175">
            <w:pPr>
              <w:spacing w:before="40" w:after="40"/>
              <w:jc w:val="both"/>
              <w:rPr>
                <w:sz w:val="24"/>
                <w:szCs w:val="24"/>
              </w:rPr>
            </w:pPr>
            <w:r>
              <w:rPr>
                <w:sz w:val="24"/>
                <w:szCs w:val="24"/>
              </w:rPr>
              <w:t>Вивезення за заявкою споживача – послуга надається фізичним та юридичним особам на підставі їх індивідуальних заявок (разове або регулярне вивезення).</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hideMark/>
          </w:tcPr>
          <w:p w:rsidR="009446F1" w:rsidRDefault="009446F1" w:rsidP="00CF3AA4">
            <w:pPr>
              <w:spacing w:before="40" w:after="40"/>
              <w:jc w:val="both"/>
              <w:rPr>
                <w:b/>
                <w:bCs/>
                <w:sz w:val="24"/>
                <w:szCs w:val="24"/>
              </w:rPr>
            </w:pPr>
            <w:r>
              <w:rPr>
                <w:b/>
                <w:bCs/>
                <w:sz w:val="24"/>
                <w:szCs w:val="24"/>
              </w:rPr>
              <w:t>1</w:t>
            </w:r>
            <w:r w:rsidR="00CF3AA4">
              <w:rPr>
                <w:b/>
                <w:bCs/>
                <w:sz w:val="24"/>
                <w:szCs w:val="24"/>
              </w:rPr>
              <w:t>6</w:t>
            </w:r>
            <w:r>
              <w:rPr>
                <w:b/>
                <w:bCs/>
                <w:sz w:val="24"/>
                <w:szCs w:val="24"/>
              </w:rPr>
              <w:t>. Основні принципи надання послуги (для обох об’єктів)</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hideMark/>
          </w:tcPr>
          <w:p w:rsidR="009446F1" w:rsidRDefault="009446F1">
            <w:pPr>
              <w:spacing w:before="40" w:after="40"/>
              <w:jc w:val="both"/>
              <w:rPr>
                <w:bCs/>
                <w:sz w:val="24"/>
                <w:szCs w:val="24"/>
              </w:rPr>
            </w:pPr>
            <w:r>
              <w:rPr>
                <w:bCs/>
                <w:sz w:val="24"/>
                <w:szCs w:val="24"/>
              </w:rPr>
              <w:t>Збирання та вивезення відходів здійснюється відповідно до затверджених норм накопичення та графіків вивезення.</w:t>
            </w:r>
          </w:p>
          <w:p w:rsidR="009446F1" w:rsidRDefault="009446F1">
            <w:pPr>
              <w:spacing w:before="40" w:after="40"/>
              <w:jc w:val="both"/>
              <w:rPr>
                <w:bCs/>
                <w:sz w:val="24"/>
                <w:szCs w:val="24"/>
              </w:rPr>
            </w:pPr>
            <w:r>
              <w:rPr>
                <w:bCs/>
                <w:sz w:val="24"/>
                <w:szCs w:val="24"/>
              </w:rPr>
              <w:t>У багатоквартирному секторі переважно застосовується контейнерна система.</w:t>
            </w:r>
          </w:p>
          <w:p w:rsidR="009446F1" w:rsidRDefault="009446F1">
            <w:pPr>
              <w:spacing w:before="40" w:after="40"/>
              <w:jc w:val="both"/>
              <w:rPr>
                <w:bCs/>
                <w:sz w:val="24"/>
                <w:szCs w:val="24"/>
              </w:rPr>
            </w:pPr>
            <w:r>
              <w:rPr>
                <w:bCs/>
                <w:sz w:val="24"/>
                <w:szCs w:val="24"/>
              </w:rPr>
              <w:t xml:space="preserve">У приватному секторі переважає комбінація </w:t>
            </w:r>
            <w:proofErr w:type="spellStart"/>
            <w:r>
              <w:rPr>
                <w:bCs/>
                <w:sz w:val="24"/>
                <w:szCs w:val="24"/>
              </w:rPr>
              <w:t>безконтейнерного</w:t>
            </w:r>
            <w:proofErr w:type="spellEnd"/>
            <w:r>
              <w:rPr>
                <w:bCs/>
                <w:sz w:val="24"/>
                <w:szCs w:val="24"/>
              </w:rPr>
              <w:t xml:space="preserve"> збирання та вивезення за заявками.</w:t>
            </w:r>
          </w:p>
          <w:p w:rsidR="009446F1" w:rsidRDefault="009446F1">
            <w:pPr>
              <w:spacing w:before="40" w:after="40"/>
              <w:jc w:val="both"/>
              <w:rPr>
                <w:bCs/>
                <w:sz w:val="24"/>
                <w:szCs w:val="24"/>
              </w:rPr>
            </w:pPr>
            <w:r>
              <w:rPr>
                <w:bCs/>
                <w:sz w:val="24"/>
                <w:szCs w:val="24"/>
              </w:rPr>
              <w:t>Підприємства, установи та організації обслуговуються індивідуально за укладеними договорами (контейнерна система або за заявкою).</w:t>
            </w:r>
          </w:p>
          <w:p w:rsidR="009446F1" w:rsidRDefault="009446F1">
            <w:pPr>
              <w:spacing w:before="40" w:after="40"/>
              <w:jc w:val="both"/>
              <w:rPr>
                <w:bCs/>
                <w:sz w:val="24"/>
                <w:szCs w:val="24"/>
              </w:rPr>
            </w:pPr>
            <w:r>
              <w:rPr>
                <w:bCs/>
                <w:sz w:val="24"/>
                <w:szCs w:val="24"/>
              </w:rPr>
              <w:t>Виконавець зобов’язаний забезпечувати регулярність вивезення відповідно до встановлених норм та запобігати переповненню контейнерів.</w:t>
            </w:r>
          </w:p>
        </w:tc>
      </w:tr>
      <w:tr w:rsidR="009446F1" w:rsidTr="009446F1">
        <w:trPr>
          <w:jc w:val="center"/>
        </w:trPr>
        <w:tc>
          <w:tcPr>
            <w:tcW w:w="9251" w:type="dxa"/>
            <w:tcBorders>
              <w:top w:val="single" w:sz="4" w:space="0" w:color="auto"/>
              <w:left w:val="single" w:sz="4" w:space="0" w:color="auto"/>
              <w:bottom w:val="single" w:sz="4" w:space="0" w:color="auto"/>
              <w:right w:val="single" w:sz="4" w:space="0" w:color="auto"/>
            </w:tcBorders>
            <w:hideMark/>
          </w:tcPr>
          <w:p w:rsidR="009446F1" w:rsidRDefault="009446F1">
            <w:pPr>
              <w:spacing w:before="40" w:after="40"/>
              <w:jc w:val="both"/>
              <w:rPr>
                <w:sz w:val="24"/>
                <w:szCs w:val="24"/>
              </w:rPr>
            </w:pPr>
            <w:r>
              <w:rPr>
                <w:sz w:val="24"/>
                <w:szCs w:val="24"/>
              </w:rPr>
              <w:t>Більш детальна інформація щодо об’єктів конкурсу наводиться в відповідних додатках до конкурсної документації.</w:t>
            </w:r>
          </w:p>
        </w:tc>
      </w:tr>
    </w:tbl>
    <w:p w:rsidR="009446F1" w:rsidRDefault="009446F1" w:rsidP="00877C4E">
      <w:pPr>
        <w:jc w:val="both"/>
        <w:rPr>
          <w:b/>
          <w:sz w:val="28"/>
          <w:szCs w:val="24"/>
        </w:rPr>
      </w:pPr>
    </w:p>
    <w:p w:rsidR="00905B6F" w:rsidRDefault="00905B6F" w:rsidP="00877C4E">
      <w:pPr>
        <w:jc w:val="both"/>
        <w:rPr>
          <w:b/>
          <w:sz w:val="28"/>
          <w:szCs w:val="24"/>
        </w:rPr>
      </w:pPr>
    </w:p>
    <w:p w:rsidR="00877C4E" w:rsidRPr="00877C4E" w:rsidRDefault="00877C4E" w:rsidP="00877C4E">
      <w:pPr>
        <w:jc w:val="both"/>
        <w:rPr>
          <w:b/>
          <w:sz w:val="28"/>
          <w:szCs w:val="24"/>
        </w:rPr>
      </w:pPr>
      <w:r w:rsidRPr="00877C4E">
        <w:rPr>
          <w:b/>
          <w:sz w:val="28"/>
          <w:szCs w:val="24"/>
        </w:rPr>
        <w:t xml:space="preserve">Керуючий справами </w:t>
      </w:r>
    </w:p>
    <w:p w:rsidR="00877C4E" w:rsidRPr="00877C4E" w:rsidRDefault="00877C4E" w:rsidP="00877C4E">
      <w:pPr>
        <w:rPr>
          <w:b/>
          <w:sz w:val="28"/>
          <w:szCs w:val="24"/>
        </w:rPr>
      </w:pPr>
      <w:r w:rsidRPr="00877C4E">
        <w:rPr>
          <w:b/>
          <w:sz w:val="28"/>
          <w:szCs w:val="24"/>
        </w:rPr>
        <w:t xml:space="preserve">виконавчого комітету </w:t>
      </w:r>
    </w:p>
    <w:p w:rsidR="00823E7D" w:rsidRDefault="00877C4E" w:rsidP="00877C4E">
      <w:pPr>
        <w:rPr>
          <w:b/>
          <w:sz w:val="28"/>
          <w:szCs w:val="24"/>
        </w:rPr>
      </w:pPr>
      <w:r w:rsidRPr="00877C4E">
        <w:rPr>
          <w:b/>
          <w:sz w:val="28"/>
          <w:szCs w:val="24"/>
        </w:rPr>
        <w:t>Лозівської міської ради</w:t>
      </w:r>
      <w:r w:rsidRPr="00877C4E">
        <w:rPr>
          <w:b/>
          <w:sz w:val="28"/>
          <w:szCs w:val="24"/>
        </w:rPr>
        <w:tab/>
      </w:r>
      <w:r w:rsidRPr="00877C4E">
        <w:rPr>
          <w:b/>
          <w:sz w:val="28"/>
          <w:szCs w:val="24"/>
        </w:rPr>
        <w:tab/>
      </w:r>
      <w:r w:rsidRPr="00877C4E">
        <w:rPr>
          <w:b/>
          <w:sz w:val="28"/>
          <w:szCs w:val="24"/>
        </w:rPr>
        <w:tab/>
      </w:r>
      <w:r w:rsidRPr="00877C4E">
        <w:rPr>
          <w:b/>
          <w:sz w:val="28"/>
          <w:szCs w:val="24"/>
        </w:rPr>
        <w:tab/>
        <w:t xml:space="preserve">      Тетяна ЗАПОРОЖЕЦЬ</w:t>
      </w:r>
    </w:p>
    <w:p w:rsidR="00823E7D" w:rsidRDefault="00823E7D" w:rsidP="00877C4E">
      <w:pPr>
        <w:rPr>
          <w:b/>
          <w:sz w:val="28"/>
          <w:szCs w:val="24"/>
        </w:rPr>
      </w:pPr>
    </w:p>
    <w:p w:rsidR="00823E7D" w:rsidRDefault="00823E7D" w:rsidP="00877C4E">
      <w:pPr>
        <w:rPr>
          <w:b/>
          <w:sz w:val="28"/>
          <w:szCs w:val="24"/>
        </w:rPr>
      </w:pPr>
    </w:p>
    <w:p w:rsidR="007102D7" w:rsidRPr="00F02D6E" w:rsidRDefault="00823E7D" w:rsidP="00877C4E">
      <w:pPr>
        <w:rPr>
          <w:sz w:val="24"/>
          <w:szCs w:val="24"/>
        </w:rPr>
      </w:pPr>
      <w:r w:rsidRPr="00F17EEB">
        <w:rPr>
          <w:sz w:val="24"/>
          <w:szCs w:val="24"/>
        </w:rPr>
        <w:t xml:space="preserve">Микола </w:t>
      </w:r>
      <w:proofErr w:type="spellStart"/>
      <w:r w:rsidRPr="00F17EEB">
        <w:rPr>
          <w:sz w:val="24"/>
          <w:szCs w:val="24"/>
        </w:rPr>
        <w:t>Пономар</w:t>
      </w:r>
      <w:proofErr w:type="spellEnd"/>
      <w:r w:rsidRPr="00F17EEB">
        <w:rPr>
          <w:szCs w:val="24"/>
        </w:rPr>
        <w:t xml:space="preserve"> </w:t>
      </w:r>
      <w:r w:rsidR="007102D7" w:rsidRPr="00F02D6E">
        <w:rPr>
          <w:sz w:val="24"/>
          <w:szCs w:val="24"/>
        </w:rPr>
        <w:br w:type="page"/>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97"/>
      </w:tblGrid>
      <w:tr w:rsidR="003071D7" w:rsidRPr="00F02D6E">
        <w:tc>
          <w:tcPr>
            <w:tcW w:w="9197" w:type="dxa"/>
            <w:tcBorders>
              <w:top w:val="none" w:sz="0" w:space="0" w:color="FFFFFF"/>
              <w:left w:val="none" w:sz="0" w:space="0" w:color="FFFFFF"/>
              <w:bottom w:val="none" w:sz="0" w:space="0" w:color="FFFFFF"/>
              <w:right w:val="none" w:sz="0" w:space="0" w:color="FFFFFF"/>
            </w:tcBorders>
          </w:tcPr>
          <w:p w:rsidR="007102D7" w:rsidRPr="00F02D6E" w:rsidRDefault="004153FE" w:rsidP="00FA256E">
            <w:pPr>
              <w:ind w:left="5954" w:firstLine="142"/>
              <w:jc w:val="center"/>
              <w:rPr>
                <w:bCs/>
                <w:sz w:val="24"/>
                <w:szCs w:val="24"/>
              </w:rPr>
            </w:pPr>
            <w:r w:rsidRPr="00F02D6E">
              <w:rPr>
                <w:bCs/>
                <w:sz w:val="24"/>
                <w:szCs w:val="24"/>
              </w:rPr>
              <w:lastRenderedPageBreak/>
              <w:t xml:space="preserve">Додаток 1 </w:t>
            </w:r>
          </w:p>
          <w:p w:rsidR="003071D7" w:rsidRPr="00F02D6E" w:rsidRDefault="00F17EEB" w:rsidP="00FA256E">
            <w:pPr>
              <w:ind w:left="5670"/>
              <w:jc w:val="center"/>
              <w:rPr>
                <w:sz w:val="24"/>
                <w:szCs w:val="24"/>
              </w:rPr>
            </w:pPr>
            <w:r>
              <w:rPr>
                <w:bCs/>
                <w:sz w:val="24"/>
                <w:szCs w:val="24"/>
              </w:rPr>
              <w:t>до конкурсної до</w:t>
            </w:r>
            <w:r w:rsidR="004153FE" w:rsidRPr="00F02D6E">
              <w:rPr>
                <w:bCs/>
                <w:sz w:val="24"/>
                <w:szCs w:val="24"/>
              </w:rPr>
              <w:t>кументації</w:t>
            </w:r>
          </w:p>
          <w:p w:rsidR="003071D7" w:rsidRDefault="003071D7">
            <w:pPr>
              <w:spacing w:before="40" w:after="40"/>
              <w:rPr>
                <w:sz w:val="24"/>
                <w:szCs w:val="24"/>
              </w:rPr>
            </w:pPr>
          </w:p>
          <w:p w:rsidR="00F17EEB" w:rsidRPr="00F02D6E" w:rsidRDefault="00F17EEB">
            <w:pPr>
              <w:spacing w:before="40" w:after="40"/>
              <w:rPr>
                <w:sz w:val="24"/>
                <w:szCs w:val="24"/>
              </w:rPr>
            </w:pPr>
          </w:p>
          <w:p w:rsidR="003071D7" w:rsidRPr="00F02D6E" w:rsidRDefault="004153FE">
            <w:pPr>
              <w:spacing w:before="40" w:after="40"/>
              <w:jc w:val="center"/>
              <w:rPr>
                <w:sz w:val="24"/>
                <w:szCs w:val="24"/>
              </w:rPr>
            </w:pPr>
            <w:r w:rsidRPr="00F02D6E">
              <w:rPr>
                <w:b/>
                <w:bCs/>
                <w:sz w:val="24"/>
                <w:szCs w:val="24"/>
              </w:rPr>
              <w:t>ЗАЯВА ПРО УЧАСТЬ У КОНКУРСІ</w:t>
            </w:r>
          </w:p>
          <w:p w:rsidR="003071D7" w:rsidRPr="00F02D6E" w:rsidRDefault="004153FE">
            <w:pPr>
              <w:spacing w:before="40" w:after="40"/>
              <w:jc w:val="center"/>
              <w:rPr>
                <w:sz w:val="24"/>
                <w:szCs w:val="24"/>
              </w:rPr>
            </w:pPr>
            <w:r w:rsidRPr="00F02D6E">
              <w:rPr>
                <w:b/>
                <w:bCs/>
                <w:sz w:val="24"/>
                <w:szCs w:val="24"/>
              </w:rPr>
              <w:t>з визначення суб'єктів господарювання на здійснення операцій із збирання та перевезення побутових відходів на території Лозівської міської територіальної громади</w:t>
            </w:r>
            <w:r w:rsidR="00AB0D33">
              <w:rPr>
                <w:b/>
                <w:bCs/>
                <w:sz w:val="24"/>
                <w:szCs w:val="24"/>
              </w:rPr>
              <w:t xml:space="preserve"> Лозівського району Харківської області</w:t>
            </w:r>
          </w:p>
        </w:tc>
      </w:tr>
    </w:tbl>
    <w:p w:rsidR="003071D7" w:rsidRPr="00F02D6E" w:rsidRDefault="003071D7">
      <w:pPr>
        <w:spacing w:before="40" w:after="40"/>
        <w:rPr>
          <w:sz w:val="24"/>
          <w:szCs w:val="24"/>
        </w:rPr>
      </w:pPr>
    </w:p>
    <w:tbl>
      <w:tblPr>
        <w:tblW w:w="9287"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0"/>
        <w:gridCol w:w="7017"/>
      </w:tblGrid>
      <w:tr w:rsidR="003071D7" w:rsidRPr="00F02D6E" w:rsidTr="00807074">
        <w:tc>
          <w:tcPr>
            <w:tcW w:w="92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4"/>
              </w:rPr>
            </w:pPr>
            <w:r w:rsidRPr="00F02D6E">
              <w:rPr>
                <w:b/>
                <w:bCs/>
                <w:sz w:val="24"/>
                <w:szCs w:val="24"/>
              </w:rPr>
              <w:t>Відомості про учасника конкурсу</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Повне найменування:</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Код ЄДРПОУ / РНОКПП:</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Місцезнаходження:</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Контактний телефон:</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Електронна пошта:</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Відповідальна особа (ПІБ, посада):</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92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6A75FB" w:rsidP="00D65076">
            <w:pPr>
              <w:rPr>
                <w:sz w:val="24"/>
                <w:szCs w:val="24"/>
              </w:rPr>
            </w:pPr>
            <w:r w:rsidRPr="006A75FB">
              <w:rPr>
                <w:b/>
                <w:bCs/>
                <w:sz w:val="24"/>
                <w:szCs w:val="24"/>
              </w:rPr>
              <w:t>Об’єкт</w:t>
            </w:r>
            <w:r w:rsidR="004153FE" w:rsidRPr="00F02D6E">
              <w:rPr>
                <w:b/>
                <w:bCs/>
                <w:sz w:val="24"/>
                <w:szCs w:val="24"/>
              </w:rPr>
              <w:t xml:space="preserve"> на який подається пропозиція</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3071D7">
            <w:pPr>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Pr="00F02D6E">
              <w:rPr>
                <w:sz w:val="24"/>
                <w:szCs w:val="24"/>
              </w:rPr>
              <w:t xml:space="preserve">  </w:t>
            </w:r>
            <w:r w:rsidR="00956F93" w:rsidRPr="00956F93">
              <w:rPr>
                <w:sz w:val="24"/>
                <w:szCs w:val="24"/>
              </w:rPr>
              <w:t>Об’єкт</w:t>
            </w:r>
            <w:r w:rsidRPr="00F02D6E">
              <w:rPr>
                <w:sz w:val="24"/>
                <w:szCs w:val="24"/>
              </w:rPr>
              <w:t xml:space="preserve"> № 1 — м. Лозова та </w:t>
            </w:r>
            <w:r w:rsidR="007102D7" w:rsidRPr="00F02D6E">
              <w:rPr>
                <w:sz w:val="24"/>
                <w:szCs w:val="24"/>
              </w:rPr>
              <w:t>8</w:t>
            </w:r>
            <w:r w:rsidRPr="00F02D6E">
              <w:rPr>
                <w:sz w:val="24"/>
                <w:szCs w:val="24"/>
              </w:rPr>
              <w:t xml:space="preserve"> </w:t>
            </w:r>
            <w:proofErr w:type="spellStart"/>
            <w:r w:rsidRPr="00F02D6E">
              <w:rPr>
                <w:sz w:val="24"/>
                <w:szCs w:val="24"/>
              </w:rPr>
              <w:t>старостинських</w:t>
            </w:r>
            <w:proofErr w:type="spellEnd"/>
            <w:r w:rsidRPr="00F02D6E">
              <w:rPr>
                <w:sz w:val="24"/>
                <w:szCs w:val="24"/>
              </w:rPr>
              <w:t xml:space="preserve"> округів</w:t>
            </w:r>
          </w:p>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Pr="00F02D6E">
              <w:rPr>
                <w:sz w:val="24"/>
                <w:szCs w:val="24"/>
              </w:rPr>
              <w:t xml:space="preserve">  </w:t>
            </w:r>
            <w:r w:rsidR="00956F93" w:rsidRPr="00956F93">
              <w:rPr>
                <w:sz w:val="24"/>
                <w:szCs w:val="24"/>
              </w:rPr>
              <w:t>Об’єкт</w:t>
            </w:r>
            <w:r w:rsidRPr="00F02D6E">
              <w:rPr>
                <w:sz w:val="24"/>
                <w:szCs w:val="24"/>
              </w:rPr>
              <w:t xml:space="preserve"> № 2 — 1</w:t>
            </w:r>
            <w:r w:rsidR="007102D7" w:rsidRPr="00F02D6E">
              <w:rPr>
                <w:sz w:val="24"/>
                <w:szCs w:val="24"/>
              </w:rPr>
              <w:t>1</w:t>
            </w:r>
            <w:r w:rsidRPr="00F02D6E">
              <w:rPr>
                <w:sz w:val="24"/>
                <w:szCs w:val="24"/>
              </w:rPr>
              <w:t xml:space="preserve"> </w:t>
            </w:r>
            <w:proofErr w:type="spellStart"/>
            <w:r w:rsidRPr="00F02D6E">
              <w:rPr>
                <w:sz w:val="24"/>
                <w:szCs w:val="24"/>
              </w:rPr>
              <w:t>старостинських</w:t>
            </w:r>
            <w:proofErr w:type="spellEnd"/>
            <w:r w:rsidRPr="00F02D6E">
              <w:rPr>
                <w:sz w:val="24"/>
                <w:szCs w:val="24"/>
              </w:rPr>
              <w:t xml:space="preserve"> округів</w:t>
            </w:r>
          </w:p>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Pr="00F02D6E">
              <w:rPr>
                <w:sz w:val="24"/>
                <w:szCs w:val="24"/>
              </w:rPr>
              <w:t xml:space="preserve">  </w:t>
            </w:r>
            <w:r w:rsidR="00956F93" w:rsidRPr="00956F93">
              <w:rPr>
                <w:sz w:val="24"/>
                <w:szCs w:val="24"/>
              </w:rPr>
              <w:t>Об’єкт</w:t>
            </w:r>
            <w:r w:rsidRPr="00F02D6E">
              <w:rPr>
                <w:sz w:val="24"/>
                <w:szCs w:val="24"/>
              </w:rPr>
              <w:t xml:space="preserve"> № 1 та </w:t>
            </w:r>
            <w:r w:rsidR="00956F93" w:rsidRPr="00956F93">
              <w:rPr>
                <w:sz w:val="24"/>
                <w:szCs w:val="24"/>
              </w:rPr>
              <w:t>Об’єкт</w:t>
            </w:r>
            <w:r w:rsidRPr="00F02D6E">
              <w:rPr>
                <w:sz w:val="24"/>
                <w:szCs w:val="24"/>
              </w:rPr>
              <w:t xml:space="preserve"> № 2 (обидва — окремими конвертами)</w:t>
            </w:r>
          </w:p>
        </w:tc>
      </w:tr>
      <w:tr w:rsidR="003071D7" w:rsidRPr="00F02D6E" w:rsidTr="00807074">
        <w:tc>
          <w:tcPr>
            <w:tcW w:w="92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4"/>
              </w:rPr>
            </w:pPr>
            <w:r w:rsidRPr="00F02D6E">
              <w:rPr>
                <w:b/>
                <w:bCs/>
                <w:sz w:val="24"/>
                <w:szCs w:val="24"/>
              </w:rPr>
              <w:t>Підтвердження учасника</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Підтверджую, що:</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00807074" w:rsidRPr="00F02D6E">
              <w:rPr>
                <w:sz w:val="24"/>
                <w:szCs w:val="24"/>
              </w:rPr>
              <w:t xml:space="preserve"> </w:t>
            </w:r>
            <w:r w:rsidRPr="00F02D6E">
              <w:rPr>
                <w:sz w:val="24"/>
                <w:szCs w:val="24"/>
              </w:rPr>
              <w:t>ознайомлений(-а) з умовами конкурсної документації та беззастережно їх приймаю;</w:t>
            </w:r>
          </w:p>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00807074" w:rsidRPr="00F02D6E">
              <w:rPr>
                <w:sz w:val="24"/>
                <w:szCs w:val="24"/>
              </w:rPr>
              <w:t xml:space="preserve"> </w:t>
            </w:r>
            <w:r w:rsidRPr="00F02D6E">
              <w:rPr>
                <w:sz w:val="24"/>
                <w:szCs w:val="24"/>
              </w:rPr>
              <w:t>у провадженні відсутні справи про банкрутство або ліквідацію;</w:t>
            </w:r>
          </w:p>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Pr="00F02D6E">
              <w:rPr>
                <w:sz w:val="24"/>
                <w:szCs w:val="24"/>
              </w:rPr>
              <w:t xml:space="preserve"> відсутня заборгованість зі сплати податків та платежів;</w:t>
            </w:r>
          </w:p>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Pr="00F02D6E">
              <w:rPr>
                <w:sz w:val="24"/>
                <w:szCs w:val="24"/>
              </w:rPr>
              <w:t xml:space="preserve">  усі подані документи та відомості є достовірними;</w:t>
            </w:r>
          </w:p>
          <w:p w:rsidR="003071D7" w:rsidRPr="00F02D6E" w:rsidRDefault="004153FE">
            <w:pPr>
              <w:spacing w:before="40" w:after="40"/>
              <w:jc w:val="both"/>
              <w:rPr>
                <w:sz w:val="24"/>
                <w:szCs w:val="24"/>
              </w:rPr>
            </w:pPr>
            <w:r w:rsidRPr="00F02D6E">
              <w:rPr>
                <w:rFonts w:ascii="MS Gothic" w:eastAsia="MS Gothic" w:hAnsi="MS Gothic" w:cs="MS Gothic" w:hint="eastAsia"/>
                <w:sz w:val="24"/>
                <w:szCs w:val="24"/>
              </w:rPr>
              <w:t>☐</w:t>
            </w:r>
            <w:r w:rsidRPr="00F02D6E">
              <w:rPr>
                <w:sz w:val="24"/>
                <w:szCs w:val="24"/>
              </w:rPr>
              <w:t xml:space="preserve">  відповідаю кваліфікаційним вимогам конкурсної документації.</w:t>
            </w:r>
          </w:p>
        </w:tc>
      </w:tr>
      <w:tr w:rsidR="003071D7" w:rsidRPr="00F02D6E" w:rsidTr="00807074">
        <w:tc>
          <w:tcPr>
            <w:tcW w:w="92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4"/>
              </w:rPr>
            </w:pPr>
            <w:r w:rsidRPr="00F02D6E">
              <w:rPr>
                <w:b/>
                <w:bCs/>
                <w:sz w:val="24"/>
                <w:szCs w:val="24"/>
              </w:rPr>
              <w:t>Перелік доданих документів</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1.</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4"/>
              </w:rPr>
            </w:pPr>
            <w:r w:rsidRPr="00F02D6E">
              <w:rPr>
                <w:sz w:val="24"/>
                <w:szCs w:val="24"/>
              </w:rPr>
              <w:t>___________________________________________________________</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2.</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4"/>
              </w:rPr>
            </w:pPr>
            <w:r w:rsidRPr="00F02D6E">
              <w:rPr>
                <w:sz w:val="24"/>
                <w:szCs w:val="24"/>
              </w:rPr>
              <w:t>________________________________________________________</w:t>
            </w:r>
            <w:r w:rsidRPr="00F02D6E">
              <w:rPr>
                <w:sz w:val="24"/>
                <w:szCs w:val="24"/>
              </w:rPr>
              <w:lastRenderedPageBreak/>
              <w:t>___</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lastRenderedPageBreak/>
              <w:t>3.</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pPr>
              <w:spacing w:before="40" w:after="40"/>
              <w:jc w:val="both"/>
              <w:rPr>
                <w:sz w:val="24"/>
                <w:szCs w:val="24"/>
              </w:rPr>
            </w:pPr>
            <w:r w:rsidRPr="00F02D6E">
              <w:rPr>
                <w:sz w:val="24"/>
                <w:szCs w:val="24"/>
              </w:rPr>
              <w:t>___________________________________________________________</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(продовжити за потреби)</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jc w:val="both"/>
              <w:rPr>
                <w:sz w:val="24"/>
                <w:szCs w:val="24"/>
              </w:rPr>
            </w:pPr>
          </w:p>
        </w:tc>
      </w:tr>
      <w:tr w:rsidR="003071D7" w:rsidRPr="00F02D6E" w:rsidTr="00807074">
        <w:tc>
          <w:tcPr>
            <w:tcW w:w="9287" w:type="dxa"/>
            <w:gridSpan w:val="2"/>
            <w:tcBorders>
              <w:top w:val="single" w:sz="4" w:space="0" w:color="000000"/>
              <w:left w:val="single" w:sz="4" w:space="0" w:color="000000"/>
              <w:bottom w:val="single" w:sz="4" w:space="0" w:color="000000"/>
              <w:right w:val="single" w:sz="4" w:space="0" w:color="000000"/>
            </w:tcBorders>
            <w:tcMar>
              <w:top w:w="100" w:type="dxa"/>
              <w:left w:w="150" w:type="dxa"/>
              <w:bottom w:w="100" w:type="dxa"/>
              <w:right w:w="80" w:type="dxa"/>
            </w:tcMar>
          </w:tcPr>
          <w:p w:rsidR="003071D7" w:rsidRPr="00F02D6E" w:rsidRDefault="004153FE">
            <w:pPr>
              <w:rPr>
                <w:sz w:val="24"/>
                <w:szCs w:val="24"/>
              </w:rPr>
            </w:pPr>
            <w:r w:rsidRPr="00F02D6E">
              <w:rPr>
                <w:b/>
                <w:bCs/>
                <w:sz w:val="24"/>
                <w:szCs w:val="24"/>
              </w:rPr>
              <w:t>Підпис</w:t>
            </w:r>
          </w:p>
        </w:tc>
      </w:tr>
      <w:tr w:rsidR="003071D7" w:rsidRPr="00F02D6E" w:rsidTr="00807074">
        <w:tc>
          <w:tcPr>
            <w:tcW w:w="227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Керівник / уповноважена особа:</w:t>
            </w:r>
          </w:p>
        </w:tc>
        <w:tc>
          <w:tcPr>
            <w:tcW w:w="7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3071D7">
            <w:pPr>
              <w:spacing w:before="40" w:after="40"/>
              <w:rPr>
                <w:sz w:val="24"/>
                <w:szCs w:val="24"/>
              </w:rPr>
            </w:pPr>
          </w:p>
          <w:p w:rsidR="003071D7" w:rsidRPr="00F02D6E" w:rsidRDefault="00001D17">
            <w:pPr>
              <w:tabs>
                <w:tab w:val="left" w:pos="2200"/>
                <w:tab w:val="left" w:pos="4500"/>
              </w:tabs>
              <w:rPr>
                <w:sz w:val="24"/>
                <w:szCs w:val="24"/>
              </w:rPr>
            </w:pPr>
            <w:r>
              <w:rPr>
                <w:sz w:val="24"/>
                <w:szCs w:val="24"/>
              </w:rPr>
              <w:t>______________</w:t>
            </w:r>
            <w:r>
              <w:rPr>
                <w:sz w:val="24"/>
                <w:szCs w:val="24"/>
              </w:rPr>
              <w:tab/>
              <w:t>___________</w:t>
            </w:r>
            <w:r>
              <w:rPr>
                <w:sz w:val="24"/>
                <w:szCs w:val="24"/>
              </w:rPr>
              <w:tab/>
              <w:t>_______________</w:t>
            </w:r>
          </w:p>
          <w:p w:rsidR="003071D7" w:rsidRPr="00F02D6E" w:rsidRDefault="004153FE">
            <w:pPr>
              <w:tabs>
                <w:tab w:val="left" w:pos="2200"/>
                <w:tab w:val="left" w:pos="4500"/>
              </w:tabs>
              <w:rPr>
                <w:sz w:val="24"/>
                <w:szCs w:val="24"/>
              </w:rPr>
            </w:pPr>
            <w:r w:rsidRPr="00F02D6E">
              <w:rPr>
                <w:i/>
                <w:iCs/>
                <w:sz w:val="24"/>
                <w:szCs w:val="24"/>
              </w:rPr>
              <w:t xml:space="preserve">       (підпис)</w:t>
            </w:r>
            <w:r w:rsidRPr="00F02D6E">
              <w:rPr>
                <w:i/>
                <w:iCs/>
                <w:sz w:val="24"/>
                <w:szCs w:val="24"/>
              </w:rPr>
              <w:tab/>
              <w:t xml:space="preserve">    (дата)</w:t>
            </w:r>
            <w:r w:rsidRPr="00F02D6E">
              <w:rPr>
                <w:i/>
                <w:iCs/>
                <w:sz w:val="24"/>
                <w:szCs w:val="24"/>
              </w:rPr>
              <w:tab/>
              <w:t xml:space="preserve">        (ПІБ)</w:t>
            </w:r>
          </w:p>
          <w:p w:rsidR="00D6050D" w:rsidRDefault="00D6050D">
            <w:pPr>
              <w:spacing w:before="40" w:after="40"/>
              <w:jc w:val="both"/>
              <w:rPr>
                <w:sz w:val="24"/>
                <w:szCs w:val="24"/>
              </w:rPr>
            </w:pPr>
          </w:p>
          <w:p w:rsidR="003071D7" w:rsidRPr="00F02D6E" w:rsidRDefault="004153FE">
            <w:pPr>
              <w:spacing w:before="40" w:after="40"/>
              <w:jc w:val="both"/>
              <w:rPr>
                <w:sz w:val="24"/>
                <w:szCs w:val="24"/>
              </w:rPr>
            </w:pPr>
            <w:r w:rsidRPr="00F02D6E">
              <w:rPr>
                <w:sz w:val="24"/>
                <w:szCs w:val="24"/>
              </w:rPr>
              <w:t>МП</w:t>
            </w:r>
          </w:p>
        </w:tc>
      </w:tr>
    </w:tbl>
    <w:p w:rsidR="00242E43" w:rsidRDefault="00242E43">
      <w:pPr>
        <w:rPr>
          <w:sz w:val="24"/>
          <w:szCs w:val="24"/>
        </w:rPr>
      </w:pPr>
    </w:p>
    <w:p w:rsidR="00242E43" w:rsidRDefault="00242E43">
      <w:pPr>
        <w:rPr>
          <w:sz w:val="24"/>
          <w:szCs w:val="24"/>
        </w:rPr>
      </w:pPr>
    </w:p>
    <w:p w:rsidR="00242E43" w:rsidRDefault="00242E43">
      <w:pPr>
        <w:rPr>
          <w:sz w:val="24"/>
          <w:szCs w:val="24"/>
        </w:rPr>
      </w:pPr>
    </w:p>
    <w:p w:rsidR="00242E43" w:rsidRPr="00877C4E" w:rsidRDefault="00242E43" w:rsidP="00242E43">
      <w:pPr>
        <w:jc w:val="both"/>
        <w:rPr>
          <w:b/>
          <w:sz w:val="28"/>
          <w:szCs w:val="24"/>
        </w:rPr>
      </w:pPr>
      <w:r w:rsidRPr="00877C4E">
        <w:rPr>
          <w:b/>
          <w:sz w:val="28"/>
          <w:szCs w:val="24"/>
        </w:rPr>
        <w:t xml:space="preserve">Керуючий справами </w:t>
      </w:r>
    </w:p>
    <w:p w:rsidR="00242E43" w:rsidRPr="00877C4E" w:rsidRDefault="00242E43" w:rsidP="00242E43">
      <w:pPr>
        <w:rPr>
          <w:b/>
          <w:sz w:val="28"/>
          <w:szCs w:val="24"/>
        </w:rPr>
      </w:pPr>
      <w:r w:rsidRPr="00877C4E">
        <w:rPr>
          <w:b/>
          <w:sz w:val="28"/>
          <w:szCs w:val="24"/>
        </w:rPr>
        <w:t xml:space="preserve">виконавчого комітету </w:t>
      </w:r>
    </w:p>
    <w:p w:rsidR="00F12975" w:rsidRDefault="00242E43" w:rsidP="00242E43">
      <w:pPr>
        <w:rPr>
          <w:b/>
          <w:sz w:val="28"/>
          <w:szCs w:val="24"/>
        </w:rPr>
      </w:pPr>
      <w:r w:rsidRPr="00877C4E">
        <w:rPr>
          <w:b/>
          <w:sz w:val="28"/>
          <w:szCs w:val="24"/>
        </w:rPr>
        <w:t>Лозівської міської ради</w:t>
      </w:r>
      <w:r w:rsidRPr="00877C4E">
        <w:rPr>
          <w:b/>
          <w:sz w:val="28"/>
          <w:szCs w:val="24"/>
        </w:rPr>
        <w:tab/>
      </w:r>
      <w:r w:rsidRPr="00877C4E">
        <w:rPr>
          <w:b/>
          <w:sz w:val="28"/>
          <w:szCs w:val="24"/>
        </w:rPr>
        <w:tab/>
      </w:r>
      <w:r w:rsidRPr="00877C4E">
        <w:rPr>
          <w:b/>
          <w:sz w:val="28"/>
          <w:szCs w:val="24"/>
        </w:rPr>
        <w:tab/>
      </w:r>
      <w:r w:rsidRPr="00877C4E">
        <w:rPr>
          <w:b/>
          <w:sz w:val="28"/>
          <w:szCs w:val="24"/>
        </w:rPr>
        <w:tab/>
        <w:t xml:space="preserve">      Тетяна ЗАПОРОЖЕЦЬ</w:t>
      </w:r>
    </w:p>
    <w:p w:rsidR="00F12975" w:rsidRDefault="00F12975" w:rsidP="00242E43">
      <w:pPr>
        <w:rPr>
          <w:b/>
          <w:sz w:val="28"/>
          <w:szCs w:val="24"/>
        </w:rPr>
      </w:pPr>
    </w:p>
    <w:p w:rsidR="00F12975" w:rsidRDefault="00F12975" w:rsidP="00242E43">
      <w:pPr>
        <w:rPr>
          <w:b/>
          <w:sz w:val="28"/>
          <w:szCs w:val="24"/>
        </w:rPr>
      </w:pPr>
    </w:p>
    <w:p w:rsidR="00807074" w:rsidRPr="00F02D6E" w:rsidRDefault="00F12975" w:rsidP="00242E43">
      <w:pPr>
        <w:rPr>
          <w:sz w:val="24"/>
          <w:szCs w:val="24"/>
        </w:rPr>
      </w:pPr>
      <w:r w:rsidRPr="00061636">
        <w:rPr>
          <w:sz w:val="24"/>
          <w:szCs w:val="24"/>
        </w:rPr>
        <w:t xml:space="preserve">Микола </w:t>
      </w:r>
      <w:proofErr w:type="spellStart"/>
      <w:r w:rsidRPr="00061636">
        <w:rPr>
          <w:sz w:val="24"/>
          <w:szCs w:val="24"/>
        </w:rPr>
        <w:t>Пономар</w:t>
      </w:r>
      <w:proofErr w:type="spellEnd"/>
      <w:r w:rsidR="00242E43" w:rsidRPr="00061636">
        <w:rPr>
          <w:szCs w:val="24"/>
        </w:rPr>
        <w:t xml:space="preserve"> </w:t>
      </w:r>
      <w:r w:rsidR="00807074" w:rsidRPr="00F02D6E">
        <w:rPr>
          <w:sz w:val="24"/>
          <w:szCs w:val="24"/>
        </w:rPr>
        <w:br w:type="page"/>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93"/>
      </w:tblGrid>
      <w:tr w:rsidR="003071D7" w:rsidRPr="00F02D6E" w:rsidTr="00807074">
        <w:tc>
          <w:tcPr>
            <w:tcW w:w="9193" w:type="dxa"/>
            <w:tcBorders>
              <w:top w:val="none" w:sz="0" w:space="0" w:color="FFFFFF"/>
              <w:left w:val="none" w:sz="0" w:space="0" w:color="FFFFFF"/>
              <w:bottom w:val="none" w:sz="0" w:space="0" w:color="FFFFFF"/>
              <w:right w:val="none" w:sz="0" w:space="0" w:color="FFFFFF"/>
            </w:tcBorders>
          </w:tcPr>
          <w:p w:rsidR="00807074" w:rsidRPr="00F02D6E" w:rsidRDefault="004153FE" w:rsidP="00FA256E">
            <w:pPr>
              <w:ind w:left="6096"/>
              <w:jc w:val="center"/>
              <w:rPr>
                <w:bCs/>
                <w:sz w:val="24"/>
                <w:szCs w:val="24"/>
              </w:rPr>
            </w:pPr>
            <w:r w:rsidRPr="00F02D6E">
              <w:rPr>
                <w:bCs/>
                <w:sz w:val="24"/>
                <w:szCs w:val="24"/>
              </w:rPr>
              <w:lastRenderedPageBreak/>
              <w:t xml:space="preserve">Додаток 2 </w:t>
            </w:r>
          </w:p>
          <w:p w:rsidR="003071D7" w:rsidRPr="00F02D6E" w:rsidRDefault="004153FE" w:rsidP="00FA256E">
            <w:pPr>
              <w:ind w:left="6096"/>
              <w:jc w:val="center"/>
              <w:rPr>
                <w:sz w:val="24"/>
                <w:szCs w:val="24"/>
              </w:rPr>
            </w:pPr>
            <w:r w:rsidRPr="00F02D6E">
              <w:rPr>
                <w:bCs/>
                <w:sz w:val="24"/>
                <w:szCs w:val="24"/>
              </w:rPr>
              <w:t>до конкурсної документації</w:t>
            </w:r>
          </w:p>
          <w:p w:rsidR="003071D7" w:rsidRDefault="003071D7">
            <w:pPr>
              <w:spacing w:before="40" w:after="40"/>
              <w:rPr>
                <w:sz w:val="24"/>
                <w:szCs w:val="24"/>
              </w:rPr>
            </w:pPr>
          </w:p>
          <w:p w:rsidR="00A70DF4" w:rsidRPr="00F02D6E" w:rsidRDefault="00A70DF4">
            <w:pPr>
              <w:spacing w:before="40" w:after="40"/>
              <w:rPr>
                <w:sz w:val="24"/>
                <w:szCs w:val="24"/>
              </w:rPr>
            </w:pPr>
          </w:p>
          <w:p w:rsidR="003071D7" w:rsidRPr="00A208EC" w:rsidRDefault="004153FE">
            <w:pPr>
              <w:spacing w:before="40" w:after="40"/>
              <w:jc w:val="center"/>
              <w:rPr>
                <w:b/>
                <w:bCs/>
                <w:sz w:val="28"/>
                <w:szCs w:val="24"/>
              </w:rPr>
            </w:pPr>
            <w:r w:rsidRPr="00A208EC">
              <w:rPr>
                <w:b/>
                <w:bCs/>
                <w:sz w:val="28"/>
                <w:szCs w:val="24"/>
              </w:rPr>
              <w:t xml:space="preserve">КОНКУРСНА ПРОПОЗИЦІЯ </w:t>
            </w:r>
            <w:r w:rsidR="005439F6" w:rsidRPr="00A208EC">
              <w:rPr>
                <w:b/>
                <w:bCs/>
                <w:sz w:val="28"/>
                <w:szCs w:val="24"/>
              </w:rPr>
              <w:t>- Об’єкт</w:t>
            </w:r>
            <w:r w:rsidRPr="00A208EC">
              <w:rPr>
                <w:b/>
                <w:bCs/>
                <w:sz w:val="28"/>
                <w:szCs w:val="24"/>
              </w:rPr>
              <w:t xml:space="preserve"> № 1</w:t>
            </w:r>
          </w:p>
          <w:p w:rsidR="00AB0D33" w:rsidRPr="00A208EC" w:rsidRDefault="00AB0D33">
            <w:pPr>
              <w:spacing w:before="40" w:after="40"/>
              <w:jc w:val="center"/>
              <w:rPr>
                <w:sz w:val="28"/>
                <w:szCs w:val="24"/>
              </w:rPr>
            </w:pPr>
            <w:r w:rsidRPr="00A208EC">
              <w:rPr>
                <w:bCs/>
                <w:sz w:val="28"/>
                <w:szCs w:val="24"/>
              </w:rPr>
              <w:t>до конкурсу з визначення суб'єктів господарювання на здійснення операцій із збирання та перевезення побутових відходів на території Лозівської міської територіальної громади Лозівського району Харківської області</w:t>
            </w:r>
          </w:p>
          <w:p w:rsidR="003071D7" w:rsidRPr="00A208EC" w:rsidRDefault="004153FE">
            <w:pPr>
              <w:spacing w:before="40" w:after="40"/>
              <w:jc w:val="center"/>
              <w:rPr>
                <w:sz w:val="28"/>
                <w:szCs w:val="24"/>
              </w:rPr>
            </w:pPr>
            <w:r w:rsidRPr="00A208EC">
              <w:rPr>
                <w:sz w:val="28"/>
                <w:szCs w:val="24"/>
              </w:rPr>
              <w:t>(пропозиція щодо тар</w:t>
            </w:r>
            <w:r w:rsidR="002D4E4C" w:rsidRPr="00A208EC">
              <w:rPr>
                <w:sz w:val="28"/>
                <w:szCs w:val="24"/>
              </w:rPr>
              <w:t xml:space="preserve">ифів на збирання та перевезення </w:t>
            </w:r>
            <w:r w:rsidRPr="00A208EC">
              <w:rPr>
                <w:sz w:val="28"/>
                <w:szCs w:val="24"/>
              </w:rPr>
              <w:t>побутових відходів)</w:t>
            </w:r>
          </w:p>
          <w:p w:rsidR="003071D7" w:rsidRPr="00A208EC" w:rsidRDefault="003071D7">
            <w:pPr>
              <w:spacing w:before="40" w:after="40"/>
              <w:rPr>
                <w:sz w:val="28"/>
                <w:szCs w:val="24"/>
              </w:rPr>
            </w:pPr>
          </w:p>
          <w:p w:rsidR="003071D7" w:rsidRPr="00F02D6E" w:rsidRDefault="00A70DF4" w:rsidP="00E409DA">
            <w:pPr>
              <w:spacing w:before="40" w:after="40"/>
              <w:jc w:val="both"/>
              <w:rPr>
                <w:b/>
                <w:sz w:val="24"/>
                <w:szCs w:val="24"/>
              </w:rPr>
            </w:pPr>
            <w:r w:rsidRPr="00A208EC">
              <w:rPr>
                <w:b/>
                <w:i/>
                <w:iCs/>
                <w:sz w:val="28"/>
                <w:szCs w:val="24"/>
              </w:rPr>
              <w:t>Територія: м. Лозова</w:t>
            </w:r>
            <w:r w:rsidR="004153FE" w:rsidRPr="00A208EC">
              <w:rPr>
                <w:b/>
                <w:i/>
                <w:iCs/>
                <w:sz w:val="28"/>
                <w:szCs w:val="24"/>
              </w:rPr>
              <w:t xml:space="preserve">, </w:t>
            </w:r>
            <w:proofErr w:type="spellStart"/>
            <w:r w:rsidR="004153FE" w:rsidRPr="00A208EC">
              <w:rPr>
                <w:b/>
                <w:i/>
                <w:iCs/>
                <w:sz w:val="28"/>
                <w:szCs w:val="24"/>
              </w:rPr>
              <w:t>Катеринівський</w:t>
            </w:r>
            <w:proofErr w:type="spellEnd"/>
            <w:r w:rsidR="004153FE" w:rsidRPr="00A208EC">
              <w:rPr>
                <w:b/>
                <w:i/>
                <w:iCs/>
                <w:sz w:val="28"/>
                <w:szCs w:val="24"/>
              </w:rPr>
              <w:t xml:space="preserve">, </w:t>
            </w:r>
            <w:proofErr w:type="spellStart"/>
            <w:r w:rsidR="004153FE" w:rsidRPr="00A208EC">
              <w:rPr>
                <w:b/>
                <w:i/>
                <w:iCs/>
                <w:sz w:val="28"/>
                <w:szCs w:val="24"/>
              </w:rPr>
              <w:t>Лиманівський</w:t>
            </w:r>
            <w:proofErr w:type="spellEnd"/>
            <w:r w:rsidR="004153FE" w:rsidRPr="00A208EC">
              <w:rPr>
                <w:b/>
                <w:i/>
                <w:iCs/>
                <w:sz w:val="28"/>
                <w:szCs w:val="24"/>
              </w:rPr>
              <w:t xml:space="preserve">, </w:t>
            </w:r>
            <w:proofErr w:type="spellStart"/>
            <w:r w:rsidR="004153FE" w:rsidRPr="00A208EC">
              <w:rPr>
                <w:b/>
                <w:i/>
                <w:iCs/>
                <w:sz w:val="28"/>
                <w:szCs w:val="24"/>
              </w:rPr>
              <w:t>Царедарівський</w:t>
            </w:r>
            <w:proofErr w:type="spellEnd"/>
            <w:r w:rsidR="004153FE" w:rsidRPr="00A208EC">
              <w:rPr>
                <w:b/>
                <w:i/>
                <w:iCs/>
                <w:sz w:val="28"/>
                <w:szCs w:val="24"/>
              </w:rPr>
              <w:t xml:space="preserve">, </w:t>
            </w:r>
            <w:proofErr w:type="spellStart"/>
            <w:r w:rsidR="004153FE" w:rsidRPr="00A208EC">
              <w:rPr>
                <w:b/>
                <w:i/>
                <w:iCs/>
                <w:sz w:val="28"/>
                <w:szCs w:val="24"/>
              </w:rPr>
              <w:t>Миролюбівський</w:t>
            </w:r>
            <w:proofErr w:type="spellEnd"/>
            <w:r w:rsidR="004153FE" w:rsidRPr="00A208EC">
              <w:rPr>
                <w:b/>
                <w:i/>
                <w:iCs/>
                <w:sz w:val="28"/>
                <w:szCs w:val="24"/>
              </w:rPr>
              <w:t xml:space="preserve">, Миколаївський, </w:t>
            </w:r>
            <w:proofErr w:type="spellStart"/>
            <w:r w:rsidR="004153FE" w:rsidRPr="00A208EC">
              <w:rPr>
                <w:b/>
                <w:i/>
                <w:iCs/>
                <w:sz w:val="28"/>
                <w:szCs w:val="24"/>
              </w:rPr>
              <w:t>Новоіванівський</w:t>
            </w:r>
            <w:proofErr w:type="spellEnd"/>
            <w:r w:rsidR="004153FE" w:rsidRPr="00A208EC">
              <w:rPr>
                <w:b/>
                <w:i/>
                <w:iCs/>
                <w:sz w:val="28"/>
                <w:szCs w:val="24"/>
              </w:rPr>
              <w:t xml:space="preserve">, </w:t>
            </w:r>
            <w:proofErr w:type="spellStart"/>
            <w:r w:rsidR="004153FE" w:rsidRPr="00A208EC">
              <w:rPr>
                <w:b/>
                <w:i/>
                <w:iCs/>
                <w:sz w:val="28"/>
                <w:szCs w:val="24"/>
              </w:rPr>
              <w:t>Домаський</w:t>
            </w:r>
            <w:proofErr w:type="spellEnd"/>
            <w:r w:rsidR="00E409DA" w:rsidRPr="00A208EC">
              <w:rPr>
                <w:b/>
                <w:i/>
                <w:iCs/>
                <w:sz w:val="28"/>
                <w:szCs w:val="24"/>
              </w:rPr>
              <w:t xml:space="preserve">, Чернігівський </w:t>
            </w:r>
            <w:proofErr w:type="spellStart"/>
            <w:r w:rsidR="004153FE" w:rsidRPr="00A208EC">
              <w:rPr>
                <w:b/>
                <w:i/>
                <w:iCs/>
                <w:sz w:val="28"/>
                <w:szCs w:val="24"/>
              </w:rPr>
              <w:t>старостинські</w:t>
            </w:r>
            <w:proofErr w:type="spellEnd"/>
            <w:r w:rsidR="004153FE" w:rsidRPr="00A208EC">
              <w:rPr>
                <w:b/>
                <w:i/>
                <w:iCs/>
                <w:sz w:val="28"/>
                <w:szCs w:val="24"/>
              </w:rPr>
              <w:t xml:space="preserve"> округи</w:t>
            </w:r>
          </w:p>
        </w:tc>
      </w:tr>
    </w:tbl>
    <w:p w:rsidR="003071D7" w:rsidRPr="003F3CE4" w:rsidRDefault="003071D7">
      <w:pPr>
        <w:spacing w:before="40" w:after="40"/>
        <w:rPr>
          <w:b/>
          <w:sz w:val="24"/>
          <w:szCs w:val="24"/>
        </w:rPr>
      </w:pPr>
    </w:p>
    <w:p w:rsidR="003F3CE4" w:rsidRDefault="003F3CE4">
      <w:pPr>
        <w:spacing w:before="40" w:after="40"/>
        <w:rPr>
          <w:b/>
          <w:sz w:val="24"/>
          <w:szCs w:val="24"/>
        </w:rPr>
      </w:pPr>
      <w:r w:rsidRPr="003F3CE4">
        <w:rPr>
          <w:b/>
          <w:sz w:val="24"/>
          <w:szCs w:val="24"/>
        </w:rPr>
        <w:t>1. Відомості про учасника конкурсу</w:t>
      </w:r>
      <w:r w:rsidR="0024027A">
        <w:rPr>
          <w:b/>
          <w:sz w:val="24"/>
          <w:szCs w:val="24"/>
        </w:rPr>
        <w:t>:</w:t>
      </w:r>
    </w:p>
    <w:tbl>
      <w:tblPr>
        <w:tblW w:w="941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03"/>
        <w:gridCol w:w="6016"/>
      </w:tblGrid>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Повне найменування:</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Код ЄДРПОУ / РНОКПП:</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Місцезнаходження:</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Контактний телефон:</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Електронна пошта:</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Відповідальна особа (ПІБ, посада):</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Повне найменування:</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Код ЄДРПОУ / РНОКПП:</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2A38CF" w:rsidP="000B3029">
            <w:pPr>
              <w:jc w:val="both"/>
              <w:rPr>
                <w:sz w:val="24"/>
                <w:szCs w:val="24"/>
              </w:rPr>
            </w:pPr>
            <w:r w:rsidRPr="00F02D6E">
              <w:rPr>
                <w:b/>
                <w:bCs/>
                <w:sz w:val="24"/>
                <w:szCs w:val="24"/>
              </w:rPr>
              <w:t>Місцезнаходження:</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2A38CF">
            <w:pPr>
              <w:spacing w:before="40" w:after="40"/>
              <w:jc w:val="both"/>
              <w:rPr>
                <w:sz w:val="24"/>
                <w:szCs w:val="24"/>
              </w:rPr>
            </w:pPr>
          </w:p>
        </w:tc>
      </w:tr>
      <w:tr w:rsidR="002A38CF" w:rsidRPr="00F02D6E" w:rsidTr="00D46321">
        <w:tc>
          <w:tcPr>
            <w:tcW w:w="3403"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A38CF" w:rsidRPr="00F02D6E" w:rsidRDefault="003912F9" w:rsidP="00A32E24">
            <w:pPr>
              <w:rPr>
                <w:sz w:val="24"/>
                <w:szCs w:val="24"/>
              </w:rPr>
            </w:pPr>
            <w:r w:rsidRPr="003912F9">
              <w:rPr>
                <w:b/>
                <w:bCs/>
                <w:sz w:val="24"/>
                <w:szCs w:val="24"/>
              </w:rPr>
              <w:t>Об’єкт</w:t>
            </w:r>
            <w:r w:rsidR="00A32E24">
              <w:rPr>
                <w:b/>
                <w:bCs/>
                <w:sz w:val="24"/>
                <w:szCs w:val="24"/>
              </w:rPr>
              <w:t xml:space="preserve"> конкурсної пропозиції</w:t>
            </w:r>
            <w:r w:rsidR="002A38CF" w:rsidRPr="00F02D6E">
              <w:rPr>
                <w:b/>
                <w:bCs/>
                <w:sz w:val="24"/>
                <w:szCs w:val="24"/>
              </w:rPr>
              <w:t>:</w:t>
            </w:r>
          </w:p>
        </w:tc>
        <w:tc>
          <w:tcPr>
            <w:tcW w:w="601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2A38CF" w:rsidRPr="00F02D6E" w:rsidRDefault="005439F6" w:rsidP="002A38CF">
            <w:pPr>
              <w:spacing w:before="40" w:after="40"/>
              <w:jc w:val="both"/>
              <w:rPr>
                <w:sz w:val="24"/>
                <w:szCs w:val="24"/>
              </w:rPr>
            </w:pPr>
            <w:r w:rsidRPr="005439F6">
              <w:rPr>
                <w:bCs/>
                <w:sz w:val="24"/>
                <w:szCs w:val="24"/>
              </w:rPr>
              <w:t>Об’єкт</w:t>
            </w:r>
            <w:r w:rsidR="002A38CF" w:rsidRPr="00F02D6E">
              <w:rPr>
                <w:sz w:val="24"/>
                <w:szCs w:val="24"/>
              </w:rPr>
              <w:t xml:space="preserve"> № </w:t>
            </w:r>
            <w:r w:rsidR="002A38CF">
              <w:rPr>
                <w:sz w:val="24"/>
                <w:szCs w:val="24"/>
              </w:rPr>
              <w:t>1</w:t>
            </w:r>
            <w:r w:rsidR="009830CA">
              <w:rPr>
                <w:sz w:val="24"/>
                <w:szCs w:val="24"/>
              </w:rPr>
              <w:t>:</w:t>
            </w:r>
            <w:r w:rsidR="009830CA">
              <w:t xml:space="preserve"> </w:t>
            </w:r>
            <w:r w:rsidR="00CD5527">
              <w:rPr>
                <w:sz w:val="24"/>
                <w:szCs w:val="24"/>
              </w:rPr>
              <w:t>Територія: міста</w:t>
            </w:r>
            <w:r w:rsidR="00F14807">
              <w:rPr>
                <w:sz w:val="24"/>
                <w:szCs w:val="24"/>
              </w:rPr>
              <w:t xml:space="preserve"> Лозова</w:t>
            </w:r>
            <w:r w:rsidR="009830CA" w:rsidRPr="009830CA">
              <w:rPr>
                <w:sz w:val="24"/>
                <w:szCs w:val="24"/>
              </w:rPr>
              <w:t xml:space="preserve">, </w:t>
            </w:r>
            <w:proofErr w:type="spellStart"/>
            <w:r w:rsidR="009830CA" w:rsidRPr="009830CA">
              <w:rPr>
                <w:sz w:val="24"/>
                <w:szCs w:val="24"/>
              </w:rPr>
              <w:t>Катеринівський</w:t>
            </w:r>
            <w:proofErr w:type="spellEnd"/>
            <w:r w:rsidR="009830CA" w:rsidRPr="009830CA">
              <w:rPr>
                <w:sz w:val="24"/>
                <w:szCs w:val="24"/>
              </w:rPr>
              <w:t xml:space="preserve">, </w:t>
            </w:r>
            <w:proofErr w:type="spellStart"/>
            <w:r w:rsidR="009830CA" w:rsidRPr="009830CA">
              <w:rPr>
                <w:sz w:val="24"/>
                <w:szCs w:val="24"/>
              </w:rPr>
              <w:t>Лиманівський</w:t>
            </w:r>
            <w:proofErr w:type="spellEnd"/>
            <w:r w:rsidR="009830CA" w:rsidRPr="009830CA">
              <w:rPr>
                <w:sz w:val="24"/>
                <w:szCs w:val="24"/>
              </w:rPr>
              <w:t xml:space="preserve">, </w:t>
            </w:r>
            <w:proofErr w:type="spellStart"/>
            <w:r w:rsidR="009830CA" w:rsidRPr="009830CA">
              <w:rPr>
                <w:sz w:val="24"/>
                <w:szCs w:val="24"/>
              </w:rPr>
              <w:t>Царедарівський</w:t>
            </w:r>
            <w:proofErr w:type="spellEnd"/>
            <w:r w:rsidR="009830CA" w:rsidRPr="009830CA">
              <w:rPr>
                <w:sz w:val="24"/>
                <w:szCs w:val="24"/>
              </w:rPr>
              <w:t xml:space="preserve">, </w:t>
            </w:r>
            <w:proofErr w:type="spellStart"/>
            <w:r w:rsidR="009830CA" w:rsidRPr="009830CA">
              <w:rPr>
                <w:sz w:val="24"/>
                <w:szCs w:val="24"/>
              </w:rPr>
              <w:t>Миролюбівський</w:t>
            </w:r>
            <w:proofErr w:type="spellEnd"/>
            <w:r w:rsidR="009830CA" w:rsidRPr="009830CA">
              <w:rPr>
                <w:sz w:val="24"/>
                <w:szCs w:val="24"/>
              </w:rPr>
              <w:t xml:space="preserve">, Миколаївський, </w:t>
            </w:r>
            <w:proofErr w:type="spellStart"/>
            <w:r w:rsidR="009830CA" w:rsidRPr="009830CA">
              <w:rPr>
                <w:sz w:val="24"/>
                <w:szCs w:val="24"/>
              </w:rPr>
              <w:t>Новоіванівський</w:t>
            </w:r>
            <w:proofErr w:type="spellEnd"/>
            <w:r w:rsidR="009830CA" w:rsidRPr="009830CA">
              <w:rPr>
                <w:sz w:val="24"/>
                <w:szCs w:val="24"/>
              </w:rPr>
              <w:t xml:space="preserve">, </w:t>
            </w:r>
            <w:proofErr w:type="spellStart"/>
            <w:r w:rsidR="009830CA" w:rsidRPr="009830CA">
              <w:rPr>
                <w:sz w:val="24"/>
                <w:szCs w:val="24"/>
              </w:rPr>
              <w:t>Домаський</w:t>
            </w:r>
            <w:proofErr w:type="spellEnd"/>
            <w:r w:rsidR="009830CA" w:rsidRPr="009830CA">
              <w:rPr>
                <w:sz w:val="24"/>
                <w:szCs w:val="24"/>
              </w:rPr>
              <w:t xml:space="preserve">, Чернігівський </w:t>
            </w:r>
            <w:proofErr w:type="spellStart"/>
            <w:r w:rsidR="009830CA" w:rsidRPr="009830CA">
              <w:rPr>
                <w:sz w:val="24"/>
                <w:szCs w:val="24"/>
              </w:rPr>
              <w:t>старостинські</w:t>
            </w:r>
            <w:proofErr w:type="spellEnd"/>
            <w:r w:rsidR="009830CA" w:rsidRPr="009830CA">
              <w:rPr>
                <w:sz w:val="24"/>
                <w:szCs w:val="24"/>
              </w:rPr>
              <w:t xml:space="preserve"> округи</w:t>
            </w:r>
            <w:r w:rsidR="009830CA">
              <w:rPr>
                <w:sz w:val="24"/>
                <w:szCs w:val="24"/>
              </w:rPr>
              <w:t xml:space="preserve"> </w:t>
            </w:r>
          </w:p>
        </w:tc>
      </w:tr>
    </w:tbl>
    <w:p w:rsidR="003071D7" w:rsidRDefault="003071D7">
      <w:pPr>
        <w:spacing w:before="40" w:after="40"/>
        <w:rPr>
          <w:sz w:val="24"/>
          <w:szCs w:val="24"/>
        </w:rPr>
      </w:pPr>
    </w:p>
    <w:p w:rsidR="0024027A" w:rsidRDefault="0024027A" w:rsidP="0024027A">
      <w:pPr>
        <w:spacing w:before="40" w:after="40"/>
        <w:rPr>
          <w:b/>
          <w:sz w:val="24"/>
          <w:szCs w:val="24"/>
        </w:rPr>
      </w:pPr>
      <w:r>
        <w:rPr>
          <w:b/>
          <w:sz w:val="24"/>
          <w:szCs w:val="24"/>
        </w:rPr>
        <w:t xml:space="preserve">2. </w:t>
      </w:r>
      <w:r w:rsidRPr="0024027A">
        <w:rPr>
          <w:b/>
          <w:sz w:val="24"/>
          <w:szCs w:val="24"/>
        </w:rPr>
        <w:t>Цінова пропозиція</w:t>
      </w:r>
      <w:r>
        <w:rPr>
          <w:b/>
          <w:sz w:val="24"/>
          <w:szCs w:val="24"/>
        </w:rPr>
        <w:t>:</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
        <w:gridCol w:w="4466"/>
        <w:gridCol w:w="1276"/>
        <w:gridCol w:w="1701"/>
        <w:gridCol w:w="1535"/>
      </w:tblGrid>
      <w:tr w:rsidR="00291F6C" w:rsidRPr="00F02D6E" w:rsidTr="005E4643">
        <w:trPr>
          <w:jc w:val="center"/>
        </w:trPr>
        <w:tc>
          <w:tcPr>
            <w:tcW w:w="9467" w:type="dxa"/>
            <w:gridSpan w:val="5"/>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291F6C" w:rsidRPr="00F02D6E" w:rsidRDefault="00776AF7" w:rsidP="00776AF7">
            <w:pPr>
              <w:rPr>
                <w:b/>
                <w:bCs/>
                <w:sz w:val="24"/>
                <w:szCs w:val="24"/>
              </w:rPr>
            </w:pPr>
            <w:r>
              <w:rPr>
                <w:b/>
                <w:bCs/>
                <w:sz w:val="24"/>
                <w:szCs w:val="24"/>
              </w:rPr>
              <w:t>Т</w:t>
            </w:r>
            <w:r w:rsidR="00B508B7">
              <w:rPr>
                <w:b/>
                <w:bCs/>
                <w:sz w:val="24"/>
                <w:szCs w:val="24"/>
              </w:rPr>
              <w:t xml:space="preserve">ариф </w:t>
            </w:r>
            <w:r>
              <w:rPr>
                <w:b/>
                <w:bCs/>
                <w:sz w:val="24"/>
                <w:szCs w:val="24"/>
              </w:rPr>
              <w:t>на</w:t>
            </w:r>
            <w:r w:rsidR="00291F6C">
              <w:rPr>
                <w:b/>
                <w:bCs/>
                <w:sz w:val="24"/>
                <w:szCs w:val="24"/>
              </w:rPr>
              <w:t xml:space="preserve"> </w:t>
            </w:r>
            <w:r w:rsidR="00291F6C" w:rsidRPr="00291F6C">
              <w:rPr>
                <w:b/>
                <w:bCs/>
                <w:sz w:val="24"/>
                <w:szCs w:val="24"/>
              </w:rPr>
              <w:t>збирання та перевезення побутових відходів</w:t>
            </w:r>
          </w:p>
        </w:tc>
      </w:tr>
      <w:tr w:rsidR="005E4643" w:rsidRPr="00F02D6E" w:rsidTr="005E4643">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b/>
                <w:bCs/>
                <w:sz w:val="24"/>
                <w:szCs w:val="24"/>
              </w:rPr>
              <w:t>№</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Категорія споживачів</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b/>
                <w:bCs/>
                <w:sz w:val="24"/>
                <w:szCs w:val="24"/>
              </w:rPr>
              <w:t>Одиниця виміру</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b/>
                <w:bCs/>
                <w:sz w:val="24"/>
                <w:szCs w:val="24"/>
              </w:rPr>
              <w:t>Тариф без ПДВ, грн.</w:t>
            </w: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center"/>
              <w:rPr>
                <w:sz w:val="24"/>
                <w:szCs w:val="24"/>
              </w:rPr>
            </w:pPr>
            <w:r w:rsidRPr="00F02D6E">
              <w:rPr>
                <w:b/>
                <w:bCs/>
                <w:sz w:val="24"/>
                <w:szCs w:val="24"/>
              </w:rPr>
              <w:t>Тариф з ПДВ, грн.</w:t>
            </w:r>
          </w:p>
        </w:tc>
      </w:tr>
      <w:tr w:rsidR="005E4643" w:rsidRPr="00F02D6E" w:rsidTr="005E4643">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rsidP="00902765">
            <w:pPr>
              <w:rPr>
                <w:sz w:val="24"/>
                <w:szCs w:val="24"/>
              </w:rPr>
            </w:pPr>
            <w:r w:rsidRPr="00F02D6E">
              <w:rPr>
                <w:sz w:val="24"/>
                <w:szCs w:val="24"/>
              </w:rPr>
              <w:t>1</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rsidP="005E4643">
            <w:pPr>
              <w:jc w:val="both"/>
              <w:rPr>
                <w:sz w:val="24"/>
                <w:szCs w:val="24"/>
              </w:rPr>
            </w:pPr>
            <w:r w:rsidRPr="00F02D6E">
              <w:rPr>
                <w:sz w:val="24"/>
                <w:szCs w:val="24"/>
              </w:rPr>
              <w:t xml:space="preserve">Населення </w:t>
            </w:r>
            <w:r w:rsidR="005E4643">
              <w:rPr>
                <w:sz w:val="24"/>
                <w:szCs w:val="24"/>
              </w:rPr>
              <w:t xml:space="preserve">- </w:t>
            </w:r>
            <w:r w:rsidRPr="00F02D6E">
              <w:rPr>
                <w:sz w:val="24"/>
                <w:szCs w:val="24"/>
              </w:rPr>
              <w:t>мешканці багатоквартирних будинків</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Default="00902765" w:rsidP="00902765">
            <w:pPr>
              <w:jc w:val="center"/>
            </w:pPr>
            <w:r w:rsidRPr="00214305">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center"/>
              <w:rPr>
                <w:sz w:val="24"/>
                <w:szCs w:val="24"/>
              </w:rPr>
            </w:pP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center"/>
              <w:rPr>
                <w:sz w:val="24"/>
                <w:szCs w:val="24"/>
              </w:rPr>
            </w:pPr>
          </w:p>
        </w:tc>
      </w:tr>
      <w:tr w:rsidR="005E4643" w:rsidRPr="00F02D6E" w:rsidTr="005E4643">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center"/>
              <w:rPr>
                <w:sz w:val="24"/>
                <w:szCs w:val="24"/>
              </w:rPr>
            </w:pPr>
            <w:r w:rsidRPr="00F02D6E">
              <w:rPr>
                <w:sz w:val="24"/>
                <w:szCs w:val="24"/>
              </w:rPr>
              <w:t>2</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rsidP="005E4643">
            <w:pPr>
              <w:jc w:val="both"/>
              <w:rPr>
                <w:sz w:val="24"/>
                <w:szCs w:val="24"/>
              </w:rPr>
            </w:pPr>
            <w:r w:rsidRPr="00F02D6E">
              <w:rPr>
                <w:sz w:val="24"/>
                <w:szCs w:val="24"/>
              </w:rPr>
              <w:t xml:space="preserve">Населення </w:t>
            </w:r>
            <w:r w:rsidR="005E4643">
              <w:rPr>
                <w:sz w:val="24"/>
                <w:szCs w:val="24"/>
              </w:rPr>
              <w:t>-</w:t>
            </w:r>
            <w:r w:rsidRPr="00F02D6E">
              <w:rPr>
                <w:sz w:val="24"/>
                <w:szCs w:val="24"/>
              </w:rPr>
              <w:t xml:space="preserve"> мешканці одноквартирних (садибних) будинків</w:t>
            </w:r>
            <w:r>
              <w:t xml:space="preserve"> </w:t>
            </w:r>
            <w:r w:rsidRPr="00902765">
              <w:rPr>
                <w:sz w:val="24"/>
                <w:szCs w:val="24"/>
              </w:rPr>
              <w:t xml:space="preserve">з газовим </w:t>
            </w:r>
            <w:r w:rsidRPr="00902765">
              <w:rPr>
                <w:sz w:val="24"/>
                <w:szCs w:val="24"/>
              </w:rPr>
              <w:lastRenderedPageBreak/>
              <w:t>опаленням</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Default="00902765" w:rsidP="00902765">
            <w:pPr>
              <w:jc w:val="center"/>
            </w:pPr>
            <w:r w:rsidRPr="00214305">
              <w:lastRenderedPageBreak/>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E96ADA" w:rsidRDefault="00902765" w:rsidP="000B3029"/>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Default="00902765" w:rsidP="000B3029"/>
        </w:tc>
      </w:tr>
      <w:tr w:rsidR="005E4643" w:rsidRPr="00F02D6E" w:rsidTr="005E4643">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center"/>
              <w:rPr>
                <w:sz w:val="24"/>
                <w:szCs w:val="24"/>
              </w:rPr>
            </w:pPr>
            <w:r>
              <w:rPr>
                <w:sz w:val="24"/>
                <w:szCs w:val="24"/>
              </w:rPr>
              <w:t>3</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rsidP="005E4643">
            <w:pPr>
              <w:jc w:val="both"/>
              <w:rPr>
                <w:sz w:val="24"/>
                <w:szCs w:val="24"/>
              </w:rPr>
            </w:pPr>
            <w:r w:rsidRPr="00902765">
              <w:rPr>
                <w:sz w:val="24"/>
                <w:szCs w:val="24"/>
              </w:rPr>
              <w:t xml:space="preserve">Населення </w:t>
            </w:r>
            <w:r w:rsidR="005E4643">
              <w:rPr>
                <w:sz w:val="24"/>
                <w:szCs w:val="24"/>
              </w:rPr>
              <w:t>-</w:t>
            </w:r>
            <w:r w:rsidRPr="00902765">
              <w:rPr>
                <w:sz w:val="24"/>
                <w:szCs w:val="24"/>
              </w:rPr>
              <w:t xml:space="preserve"> мешканці одноквартирних (садибних) будинків з</w:t>
            </w:r>
            <w:r>
              <w:t xml:space="preserve"> </w:t>
            </w:r>
            <w:r w:rsidRPr="00902765">
              <w:rPr>
                <w:sz w:val="24"/>
                <w:szCs w:val="24"/>
              </w:rPr>
              <w:t>пічним опаленням</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Default="00902765" w:rsidP="00902765">
            <w:pPr>
              <w:jc w:val="center"/>
            </w:pPr>
            <w:r w:rsidRPr="00214305">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E96ADA" w:rsidRDefault="00902765" w:rsidP="000B3029"/>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Default="00902765" w:rsidP="000B3029"/>
        </w:tc>
      </w:tr>
      <w:tr w:rsidR="005E4643" w:rsidRPr="00F02D6E" w:rsidTr="005E4643">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center"/>
              <w:rPr>
                <w:sz w:val="24"/>
                <w:szCs w:val="24"/>
              </w:rPr>
            </w:pPr>
            <w:r>
              <w:rPr>
                <w:sz w:val="24"/>
                <w:szCs w:val="24"/>
              </w:rPr>
              <w:t>4</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both"/>
              <w:rPr>
                <w:sz w:val="24"/>
                <w:szCs w:val="24"/>
              </w:rPr>
            </w:pPr>
            <w:r w:rsidRPr="00F02D6E">
              <w:rPr>
                <w:sz w:val="24"/>
                <w:szCs w:val="24"/>
              </w:rPr>
              <w:t>Підприємства, установи та організації</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F02D6E" w:rsidRDefault="00902765">
            <w:pPr>
              <w:jc w:val="center"/>
              <w:rPr>
                <w:sz w:val="24"/>
                <w:szCs w:val="24"/>
              </w:rPr>
            </w:pPr>
            <w:r w:rsidRPr="00F02D6E">
              <w:rPr>
                <w:sz w:val="24"/>
                <w:szCs w:val="24"/>
              </w:rPr>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Pr="00E96ADA" w:rsidRDefault="00902765" w:rsidP="000B3029"/>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902765" w:rsidRDefault="00902765" w:rsidP="000B3029"/>
        </w:tc>
      </w:tr>
    </w:tbl>
    <w:p w:rsidR="003071D7" w:rsidRPr="00F02D6E" w:rsidRDefault="003071D7">
      <w:pPr>
        <w:spacing w:before="40" w:after="40"/>
        <w:rPr>
          <w:sz w:val="24"/>
          <w:szCs w:val="24"/>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2"/>
        <w:gridCol w:w="6166"/>
      </w:tblGrid>
      <w:tr w:rsidR="003071D7" w:rsidRPr="00F02D6E"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Примітка:</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4153FE" w:rsidP="00B114FE">
            <w:pPr>
              <w:spacing w:before="40" w:after="40"/>
              <w:jc w:val="both"/>
              <w:rPr>
                <w:sz w:val="24"/>
                <w:szCs w:val="24"/>
              </w:rPr>
            </w:pPr>
            <w:r w:rsidRPr="00F02D6E">
              <w:rPr>
                <w:sz w:val="24"/>
                <w:szCs w:val="24"/>
              </w:rPr>
              <w:t>До пропозиції додаються обґрунтов</w:t>
            </w:r>
            <w:r w:rsidR="00B114FE">
              <w:rPr>
                <w:sz w:val="24"/>
                <w:szCs w:val="24"/>
              </w:rPr>
              <w:t>ані</w:t>
            </w:r>
            <w:r w:rsidRPr="00F02D6E">
              <w:rPr>
                <w:sz w:val="24"/>
                <w:szCs w:val="24"/>
              </w:rPr>
              <w:t xml:space="preserve"> розрахунки тарифів відповідно до постанови КМУ від 26.09.2023 № 1031.</w:t>
            </w:r>
          </w:p>
        </w:tc>
      </w:tr>
      <w:tr w:rsidR="00EB10CC" w:rsidRPr="00F02D6E"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B10CC" w:rsidRPr="00F02D6E" w:rsidRDefault="00EB10CC">
            <w:pPr>
              <w:jc w:val="both"/>
              <w:rPr>
                <w:b/>
                <w:bCs/>
                <w:sz w:val="24"/>
                <w:szCs w:val="24"/>
              </w:rPr>
            </w:pPr>
            <w:r w:rsidRPr="00EB10CC">
              <w:rPr>
                <w:b/>
                <w:bCs/>
                <w:sz w:val="24"/>
                <w:szCs w:val="24"/>
              </w:rPr>
              <w:t>Підтвердження відповідності кваліфікаційним вимогам</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B10CC" w:rsidRPr="00F02D6E" w:rsidRDefault="00EB10CC">
            <w:pPr>
              <w:spacing w:before="40" w:after="40"/>
              <w:jc w:val="both"/>
              <w:rPr>
                <w:sz w:val="24"/>
                <w:szCs w:val="24"/>
              </w:rPr>
            </w:pPr>
            <w:r w:rsidRPr="00EB10CC">
              <w:rPr>
                <w:sz w:val="24"/>
                <w:szCs w:val="24"/>
              </w:rPr>
              <w:t>Ми підтверджуємо, що повністю відповідаємо усім обов’язковим та додатковим кваліфікаційним вимогам, викладеним у конкурсній документації, та подаємо усі необхідні підтверджуючі документи згідно з «Переліком документів, які подаються учасниками конкурсу».</w:t>
            </w:r>
          </w:p>
        </w:tc>
      </w:tr>
      <w:tr w:rsidR="00EB10CC" w:rsidRPr="00F02D6E"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B10CC" w:rsidRPr="00F02D6E" w:rsidRDefault="00EB10CC">
            <w:pPr>
              <w:jc w:val="both"/>
              <w:rPr>
                <w:b/>
                <w:bCs/>
                <w:sz w:val="24"/>
                <w:szCs w:val="24"/>
              </w:rPr>
            </w:pPr>
            <w:r w:rsidRPr="00EB10CC">
              <w:rPr>
                <w:b/>
                <w:bCs/>
                <w:sz w:val="24"/>
                <w:szCs w:val="24"/>
              </w:rPr>
              <w:t>Перелік документів, що додаються</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B10CC" w:rsidRPr="00F02D6E" w:rsidRDefault="00EB10CC">
            <w:pPr>
              <w:spacing w:before="40" w:after="40"/>
              <w:jc w:val="both"/>
              <w:rPr>
                <w:sz w:val="24"/>
                <w:szCs w:val="24"/>
              </w:rPr>
            </w:pPr>
          </w:p>
        </w:tc>
      </w:tr>
      <w:tr w:rsidR="003071D7" w:rsidRPr="00F02D6E"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3071D7" w:rsidRPr="00F02D6E" w:rsidRDefault="004153FE">
            <w:pPr>
              <w:jc w:val="both"/>
              <w:rPr>
                <w:sz w:val="24"/>
                <w:szCs w:val="24"/>
              </w:rPr>
            </w:pPr>
            <w:r w:rsidRPr="00F02D6E">
              <w:rPr>
                <w:b/>
                <w:bCs/>
                <w:sz w:val="24"/>
                <w:szCs w:val="24"/>
              </w:rPr>
              <w:t>Керівник / уповноважена особа:</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3071D7" w:rsidRPr="00F02D6E" w:rsidRDefault="00A621E2">
            <w:pPr>
              <w:spacing w:before="40" w:after="40"/>
              <w:rPr>
                <w:sz w:val="24"/>
                <w:szCs w:val="24"/>
              </w:rPr>
            </w:pPr>
            <w:r>
              <w:rPr>
                <w:sz w:val="24"/>
                <w:szCs w:val="24"/>
              </w:rPr>
              <w:t>___________       _____________       _____________</w:t>
            </w:r>
          </w:p>
          <w:p w:rsidR="003071D7" w:rsidRPr="00F02D6E" w:rsidRDefault="004153FE">
            <w:pPr>
              <w:tabs>
                <w:tab w:val="left" w:pos="2200"/>
                <w:tab w:val="left" w:pos="4500"/>
              </w:tabs>
              <w:rPr>
                <w:sz w:val="24"/>
                <w:szCs w:val="24"/>
              </w:rPr>
            </w:pPr>
            <w:r w:rsidRPr="00F02D6E">
              <w:rPr>
                <w:i/>
                <w:iCs/>
                <w:sz w:val="24"/>
                <w:szCs w:val="24"/>
              </w:rPr>
              <w:t xml:space="preserve">  </w:t>
            </w:r>
            <w:r w:rsidR="00A621E2">
              <w:rPr>
                <w:i/>
                <w:iCs/>
                <w:sz w:val="24"/>
                <w:szCs w:val="24"/>
              </w:rPr>
              <w:t xml:space="preserve">  (підпис)</w:t>
            </w:r>
            <w:r w:rsidR="00A621E2">
              <w:rPr>
                <w:i/>
                <w:iCs/>
                <w:sz w:val="24"/>
                <w:szCs w:val="24"/>
              </w:rPr>
              <w:tab/>
              <w:t xml:space="preserve">(дата)                   </w:t>
            </w:r>
            <w:r w:rsidRPr="00F02D6E">
              <w:rPr>
                <w:i/>
                <w:iCs/>
                <w:sz w:val="24"/>
                <w:szCs w:val="24"/>
              </w:rPr>
              <w:t xml:space="preserve"> (ПІБ)</w:t>
            </w:r>
          </w:p>
          <w:p w:rsidR="00A621E2" w:rsidRDefault="00A621E2">
            <w:pPr>
              <w:spacing w:before="40" w:after="40"/>
              <w:jc w:val="both"/>
              <w:rPr>
                <w:sz w:val="24"/>
                <w:szCs w:val="24"/>
              </w:rPr>
            </w:pPr>
          </w:p>
          <w:p w:rsidR="003071D7" w:rsidRPr="00F02D6E" w:rsidRDefault="004153FE">
            <w:pPr>
              <w:spacing w:before="40" w:after="40"/>
              <w:jc w:val="both"/>
              <w:rPr>
                <w:sz w:val="24"/>
                <w:szCs w:val="24"/>
              </w:rPr>
            </w:pPr>
            <w:r w:rsidRPr="00F02D6E">
              <w:rPr>
                <w:sz w:val="24"/>
                <w:szCs w:val="24"/>
              </w:rPr>
              <w:t>МП</w:t>
            </w:r>
          </w:p>
        </w:tc>
      </w:tr>
    </w:tbl>
    <w:p w:rsidR="00242E43" w:rsidRDefault="00242E43">
      <w:pPr>
        <w:rPr>
          <w:sz w:val="24"/>
          <w:szCs w:val="24"/>
        </w:rPr>
      </w:pPr>
    </w:p>
    <w:p w:rsidR="00242E43" w:rsidRDefault="00242E43">
      <w:pPr>
        <w:rPr>
          <w:sz w:val="24"/>
          <w:szCs w:val="24"/>
        </w:rPr>
      </w:pPr>
    </w:p>
    <w:p w:rsidR="00242E43" w:rsidRDefault="00242E43">
      <w:pPr>
        <w:rPr>
          <w:sz w:val="24"/>
          <w:szCs w:val="24"/>
        </w:rPr>
      </w:pPr>
    </w:p>
    <w:p w:rsidR="00242E43" w:rsidRDefault="00242E43">
      <w:pPr>
        <w:rPr>
          <w:sz w:val="24"/>
          <w:szCs w:val="24"/>
        </w:rPr>
      </w:pPr>
    </w:p>
    <w:p w:rsidR="00242E43" w:rsidRPr="00877C4E" w:rsidRDefault="00242E43" w:rsidP="00242E43">
      <w:pPr>
        <w:jc w:val="both"/>
        <w:rPr>
          <w:b/>
          <w:sz w:val="28"/>
          <w:szCs w:val="24"/>
        </w:rPr>
      </w:pPr>
      <w:r w:rsidRPr="00877C4E">
        <w:rPr>
          <w:b/>
          <w:sz w:val="28"/>
          <w:szCs w:val="24"/>
        </w:rPr>
        <w:t xml:space="preserve">Керуючий справами </w:t>
      </w:r>
    </w:p>
    <w:p w:rsidR="00242E43" w:rsidRPr="00877C4E" w:rsidRDefault="00242E43" w:rsidP="00242E43">
      <w:pPr>
        <w:rPr>
          <w:b/>
          <w:sz w:val="28"/>
          <w:szCs w:val="24"/>
        </w:rPr>
      </w:pPr>
      <w:r w:rsidRPr="00877C4E">
        <w:rPr>
          <w:b/>
          <w:sz w:val="28"/>
          <w:szCs w:val="24"/>
        </w:rPr>
        <w:t xml:space="preserve">виконавчого комітету </w:t>
      </w:r>
    </w:p>
    <w:p w:rsidR="009E38BD" w:rsidRDefault="00242E43" w:rsidP="00242E43">
      <w:pPr>
        <w:rPr>
          <w:b/>
          <w:sz w:val="28"/>
          <w:szCs w:val="24"/>
        </w:rPr>
      </w:pPr>
      <w:r w:rsidRPr="00877C4E">
        <w:rPr>
          <w:b/>
          <w:sz w:val="28"/>
          <w:szCs w:val="24"/>
        </w:rPr>
        <w:t>Лозівської міської ради</w:t>
      </w:r>
      <w:r w:rsidRPr="00877C4E">
        <w:rPr>
          <w:b/>
          <w:sz w:val="28"/>
          <w:szCs w:val="24"/>
        </w:rPr>
        <w:tab/>
      </w:r>
      <w:r w:rsidRPr="00877C4E">
        <w:rPr>
          <w:b/>
          <w:sz w:val="28"/>
          <w:szCs w:val="24"/>
        </w:rPr>
        <w:tab/>
      </w:r>
      <w:r w:rsidRPr="00877C4E">
        <w:rPr>
          <w:b/>
          <w:sz w:val="28"/>
          <w:szCs w:val="24"/>
        </w:rPr>
        <w:tab/>
      </w:r>
      <w:r w:rsidRPr="00877C4E">
        <w:rPr>
          <w:b/>
          <w:sz w:val="28"/>
          <w:szCs w:val="24"/>
        </w:rPr>
        <w:tab/>
        <w:t xml:space="preserve">      Тетяна ЗАПОРОЖЕЦЬ</w:t>
      </w:r>
    </w:p>
    <w:p w:rsidR="009E38BD" w:rsidRDefault="009E38BD" w:rsidP="00242E43">
      <w:pPr>
        <w:rPr>
          <w:b/>
          <w:sz w:val="28"/>
          <w:szCs w:val="24"/>
        </w:rPr>
      </w:pPr>
    </w:p>
    <w:p w:rsidR="009E38BD" w:rsidRDefault="009E38BD" w:rsidP="00242E43">
      <w:pPr>
        <w:rPr>
          <w:b/>
          <w:sz w:val="28"/>
          <w:szCs w:val="24"/>
        </w:rPr>
      </w:pPr>
    </w:p>
    <w:p w:rsidR="009E38BD" w:rsidRPr="009E38BD" w:rsidRDefault="009E38BD" w:rsidP="00242E43">
      <w:pPr>
        <w:rPr>
          <w:sz w:val="28"/>
          <w:szCs w:val="24"/>
        </w:rPr>
      </w:pPr>
      <w:r w:rsidRPr="00BF4CB1">
        <w:rPr>
          <w:sz w:val="24"/>
          <w:szCs w:val="24"/>
        </w:rPr>
        <w:t xml:space="preserve">Микола </w:t>
      </w:r>
      <w:proofErr w:type="spellStart"/>
      <w:r w:rsidRPr="00BF4CB1">
        <w:rPr>
          <w:sz w:val="24"/>
          <w:szCs w:val="24"/>
        </w:rPr>
        <w:t>Пономар</w:t>
      </w:r>
      <w:proofErr w:type="spellEnd"/>
    </w:p>
    <w:p w:rsidR="009E38BD" w:rsidRDefault="009E38BD" w:rsidP="00242E43">
      <w:pPr>
        <w:rPr>
          <w:b/>
          <w:sz w:val="28"/>
          <w:szCs w:val="24"/>
        </w:rPr>
      </w:pPr>
    </w:p>
    <w:p w:rsidR="00807074" w:rsidRPr="00F02D6E" w:rsidRDefault="00807074" w:rsidP="00242E43">
      <w:pPr>
        <w:rPr>
          <w:sz w:val="24"/>
          <w:szCs w:val="24"/>
        </w:rPr>
      </w:pPr>
      <w:r w:rsidRPr="00F02D6E">
        <w:rPr>
          <w:sz w:val="24"/>
          <w:szCs w:val="24"/>
        </w:rPr>
        <w:br w:type="page"/>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97"/>
      </w:tblGrid>
      <w:tr w:rsidR="003071D7" w:rsidRPr="00F02D6E" w:rsidTr="00A208EC">
        <w:tc>
          <w:tcPr>
            <w:tcW w:w="9197" w:type="dxa"/>
            <w:tcBorders>
              <w:top w:val="none" w:sz="0" w:space="0" w:color="FFFFFF"/>
              <w:left w:val="none" w:sz="0" w:space="0" w:color="FFFFFF"/>
              <w:bottom w:val="none" w:sz="0" w:space="0" w:color="FFFFFF"/>
              <w:right w:val="none" w:sz="0" w:space="0" w:color="FFFFFF"/>
            </w:tcBorders>
          </w:tcPr>
          <w:p w:rsidR="00807074" w:rsidRPr="00F02D6E" w:rsidRDefault="004153FE" w:rsidP="00517DBB">
            <w:pPr>
              <w:ind w:left="6237"/>
              <w:jc w:val="center"/>
              <w:rPr>
                <w:bCs/>
                <w:sz w:val="24"/>
                <w:szCs w:val="24"/>
              </w:rPr>
            </w:pPr>
            <w:r w:rsidRPr="00F02D6E">
              <w:rPr>
                <w:bCs/>
                <w:sz w:val="24"/>
                <w:szCs w:val="24"/>
              </w:rPr>
              <w:lastRenderedPageBreak/>
              <w:t xml:space="preserve">Додаток 3 </w:t>
            </w:r>
          </w:p>
          <w:p w:rsidR="003071D7" w:rsidRPr="00F02D6E" w:rsidRDefault="004153FE" w:rsidP="00517DBB">
            <w:pPr>
              <w:ind w:left="6237"/>
              <w:jc w:val="center"/>
              <w:rPr>
                <w:sz w:val="24"/>
                <w:szCs w:val="24"/>
              </w:rPr>
            </w:pPr>
            <w:r w:rsidRPr="00F02D6E">
              <w:rPr>
                <w:bCs/>
                <w:sz w:val="24"/>
                <w:szCs w:val="24"/>
              </w:rPr>
              <w:t>до конкурсної документації</w:t>
            </w:r>
          </w:p>
          <w:p w:rsidR="003071D7" w:rsidRDefault="003071D7">
            <w:pPr>
              <w:spacing w:before="40" w:after="40"/>
              <w:rPr>
                <w:sz w:val="24"/>
                <w:szCs w:val="24"/>
              </w:rPr>
            </w:pPr>
          </w:p>
          <w:p w:rsidR="00517DBB" w:rsidRPr="00F02D6E" w:rsidRDefault="00517DBB">
            <w:pPr>
              <w:spacing w:before="40" w:after="40"/>
              <w:rPr>
                <w:sz w:val="24"/>
                <w:szCs w:val="24"/>
              </w:rPr>
            </w:pPr>
          </w:p>
          <w:p w:rsidR="003071D7" w:rsidRPr="00A208EC" w:rsidRDefault="004153FE">
            <w:pPr>
              <w:spacing w:before="40" w:after="40"/>
              <w:jc w:val="center"/>
              <w:rPr>
                <w:b/>
                <w:bCs/>
                <w:sz w:val="28"/>
                <w:szCs w:val="24"/>
              </w:rPr>
            </w:pPr>
            <w:r w:rsidRPr="00A208EC">
              <w:rPr>
                <w:b/>
                <w:bCs/>
                <w:sz w:val="28"/>
                <w:szCs w:val="24"/>
              </w:rPr>
              <w:t xml:space="preserve">КОНКУРСНА ПРОПОЗИЦІЯ </w:t>
            </w:r>
            <w:r w:rsidR="009422D8" w:rsidRPr="00A208EC">
              <w:rPr>
                <w:b/>
                <w:bCs/>
                <w:sz w:val="28"/>
                <w:szCs w:val="24"/>
              </w:rPr>
              <w:t>- Об’єкт</w:t>
            </w:r>
            <w:r w:rsidRPr="00A208EC">
              <w:rPr>
                <w:b/>
                <w:bCs/>
                <w:sz w:val="28"/>
                <w:szCs w:val="24"/>
              </w:rPr>
              <w:t xml:space="preserve"> № 2</w:t>
            </w:r>
          </w:p>
          <w:p w:rsidR="00AB0D33" w:rsidRPr="00A208EC" w:rsidRDefault="00AB0D33">
            <w:pPr>
              <w:spacing w:before="40" w:after="40"/>
              <w:jc w:val="center"/>
              <w:rPr>
                <w:sz w:val="28"/>
                <w:szCs w:val="24"/>
              </w:rPr>
            </w:pPr>
            <w:r w:rsidRPr="00A208EC">
              <w:rPr>
                <w:sz w:val="28"/>
                <w:szCs w:val="24"/>
              </w:rPr>
              <w:t>до конкурсу з визначення суб'єктів господарювання на здійснення операцій із збирання та перевезення побутових відходів на території Лозівської міської територіальної громади Лозівського району Харківської області</w:t>
            </w:r>
          </w:p>
          <w:p w:rsidR="003071D7" w:rsidRPr="00A208EC" w:rsidRDefault="004153FE">
            <w:pPr>
              <w:spacing w:before="40" w:after="40"/>
              <w:jc w:val="center"/>
              <w:rPr>
                <w:sz w:val="28"/>
                <w:szCs w:val="24"/>
              </w:rPr>
            </w:pPr>
            <w:r w:rsidRPr="00A208EC">
              <w:rPr>
                <w:sz w:val="28"/>
                <w:szCs w:val="24"/>
              </w:rPr>
              <w:t>(пропозиція щодо тарифів на збирання та перевезення побутових відходів)</w:t>
            </w:r>
          </w:p>
          <w:p w:rsidR="003071D7" w:rsidRPr="00A208EC" w:rsidRDefault="003071D7">
            <w:pPr>
              <w:spacing w:before="40" w:after="40"/>
              <w:rPr>
                <w:sz w:val="28"/>
                <w:szCs w:val="24"/>
              </w:rPr>
            </w:pPr>
          </w:p>
          <w:p w:rsidR="003071D7" w:rsidRPr="00F02D6E" w:rsidRDefault="004153FE" w:rsidP="00634585">
            <w:pPr>
              <w:spacing w:before="40" w:after="40"/>
              <w:jc w:val="both"/>
              <w:rPr>
                <w:b/>
                <w:sz w:val="24"/>
                <w:szCs w:val="24"/>
              </w:rPr>
            </w:pPr>
            <w:r w:rsidRPr="00A208EC">
              <w:rPr>
                <w:b/>
                <w:i/>
                <w:iCs/>
                <w:sz w:val="28"/>
                <w:szCs w:val="24"/>
              </w:rPr>
              <w:t xml:space="preserve">Територія: </w:t>
            </w:r>
            <w:proofErr w:type="spellStart"/>
            <w:r w:rsidRPr="00A208EC">
              <w:rPr>
                <w:b/>
                <w:i/>
                <w:iCs/>
                <w:sz w:val="28"/>
                <w:szCs w:val="24"/>
              </w:rPr>
              <w:t>Краснопавлівський</w:t>
            </w:r>
            <w:proofErr w:type="spellEnd"/>
            <w:r w:rsidRPr="00A208EC">
              <w:rPr>
                <w:b/>
                <w:i/>
                <w:iCs/>
                <w:sz w:val="28"/>
                <w:szCs w:val="24"/>
              </w:rPr>
              <w:t xml:space="preserve">, </w:t>
            </w:r>
            <w:proofErr w:type="spellStart"/>
            <w:r w:rsidRPr="00A208EC">
              <w:rPr>
                <w:b/>
                <w:i/>
                <w:iCs/>
                <w:sz w:val="28"/>
                <w:szCs w:val="24"/>
              </w:rPr>
              <w:t>Єлізаветівський</w:t>
            </w:r>
            <w:proofErr w:type="spellEnd"/>
            <w:r w:rsidRPr="00A208EC">
              <w:rPr>
                <w:b/>
                <w:i/>
                <w:iCs/>
                <w:sz w:val="28"/>
                <w:szCs w:val="24"/>
              </w:rPr>
              <w:t xml:space="preserve">, </w:t>
            </w:r>
            <w:proofErr w:type="spellStart"/>
            <w:r w:rsidRPr="00A208EC">
              <w:rPr>
                <w:b/>
                <w:i/>
                <w:iCs/>
                <w:sz w:val="28"/>
                <w:szCs w:val="24"/>
              </w:rPr>
              <w:t>Яковлівський</w:t>
            </w:r>
            <w:proofErr w:type="spellEnd"/>
            <w:r w:rsidRPr="00A208EC">
              <w:rPr>
                <w:b/>
                <w:i/>
                <w:iCs/>
                <w:sz w:val="28"/>
                <w:szCs w:val="24"/>
              </w:rPr>
              <w:t xml:space="preserve">, </w:t>
            </w:r>
            <w:proofErr w:type="spellStart"/>
            <w:r w:rsidRPr="00A208EC">
              <w:rPr>
                <w:b/>
                <w:i/>
                <w:iCs/>
                <w:sz w:val="28"/>
                <w:szCs w:val="24"/>
              </w:rPr>
              <w:t>Смирнівський</w:t>
            </w:r>
            <w:proofErr w:type="spellEnd"/>
            <w:r w:rsidRPr="00A208EC">
              <w:rPr>
                <w:b/>
                <w:i/>
                <w:iCs/>
                <w:sz w:val="28"/>
                <w:szCs w:val="24"/>
              </w:rPr>
              <w:t xml:space="preserve">, </w:t>
            </w:r>
            <w:proofErr w:type="spellStart"/>
            <w:r w:rsidRPr="00A208EC">
              <w:rPr>
                <w:b/>
                <w:i/>
                <w:iCs/>
                <w:sz w:val="28"/>
                <w:szCs w:val="24"/>
              </w:rPr>
              <w:t>Садівський</w:t>
            </w:r>
            <w:proofErr w:type="spellEnd"/>
            <w:r w:rsidRPr="00A208EC">
              <w:rPr>
                <w:b/>
                <w:i/>
                <w:iCs/>
                <w:sz w:val="28"/>
                <w:szCs w:val="24"/>
              </w:rPr>
              <w:t xml:space="preserve">, </w:t>
            </w:r>
            <w:proofErr w:type="spellStart"/>
            <w:r w:rsidRPr="00A208EC">
              <w:rPr>
                <w:b/>
                <w:i/>
                <w:iCs/>
                <w:sz w:val="28"/>
                <w:szCs w:val="24"/>
              </w:rPr>
              <w:t>Шатівський</w:t>
            </w:r>
            <w:proofErr w:type="spellEnd"/>
            <w:r w:rsidRPr="00A208EC">
              <w:rPr>
                <w:b/>
                <w:i/>
                <w:iCs/>
                <w:sz w:val="28"/>
                <w:szCs w:val="24"/>
              </w:rPr>
              <w:t xml:space="preserve">, </w:t>
            </w:r>
            <w:proofErr w:type="spellStart"/>
            <w:r w:rsidRPr="00A208EC">
              <w:rPr>
                <w:b/>
                <w:i/>
                <w:iCs/>
                <w:sz w:val="28"/>
                <w:szCs w:val="24"/>
              </w:rPr>
              <w:t>Бунаківський</w:t>
            </w:r>
            <w:proofErr w:type="spellEnd"/>
            <w:r w:rsidRPr="00A208EC">
              <w:rPr>
                <w:b/>
                <w:i/>
                <w:iCs/>
                <w:sz w:val="28"/>
                <w:szCs w:val="24"/>
              </w:rPr>
              <w:t xml:space="preserve">, Артільний, </w:t>
            </w:r>
            <w:proofErr w:type="spellStart"/>
            <w:r w:rsidRPr="00A208EC">
              <w:rPr>
                <w:b/>
                <w:i/>
                <w:iCs/>
                <w:sz w:val="28"/>
                <w:szCs w:val="24"/>
              </w:rPr>
              <w:t>Перемозький</w:t>
            </w:r>
            <w:proofErr w:type="spellEnd"/>
            <w:r w:rsidRPr="00A208EC">
              <w:rPr>
                <w:b/>
                <w:i/>
                <w:iCs/>
                <w:sz w:val="28"/>
                <w:szCs w:val="24"/>
              </w:rPr>
              <w:t xml:space="preserve">, </w:t>
            </w:r>
            <w:proofErr w:type="spellStart"/>
            <w:r w:rsidRPr="00A208EC">
              <w:rPr>
                <w:b/>
                <w:i/>
                <w:iCs/>
                <w:sz w:val="28"/>
                <w:szCs w:val="24"/>
              </w:rPr>
              <w:t>Орільський</w:t>
            </w:r>
            <w:proofErr w:type="spellEnd"/>
            <w:r w:rsidRPr="00A208EC">
              <w:rPr>
                <w:b/>
                <w:i/>
                <w:iCs/>
                <w:sz w:val="28"/>
                <w:szCs w:val="24"/>
              </w:rPr>
              <w:t xml:space="preserve">, </w:t>
            </w:r>
            <w:proofErr w:type="spellStart"/>
            <w:r w:rsidRPr="00A208EC">
              <w:rPr>
                <w:b/>
                <w:i/>
                <w:iCs/>
                <w:sz w:val="28"/>
                <w:szCs w:val="24"/>
              </w:rPr>
              <w:t>Надеждівський</w:t>
            </w:r>
            <w:proofErr w:type="spellEnd"/>
            <w:r w:rsidRPr="00A208EC">
              <w:rPr>
                <w:b/>
                <w:i/>
                <w:iCs/>
                <w:sz w:val="28"/>
                <w:szCs w:val="24"/>
              </w:rPr>
              <w:t xml:space="preserve"> </w:t>
            </w:r>
            <w:proofErr w:type="spellStart"/>
            <w:r w:rsidRPr="00A208EC">
              <w:rPr>
                <w:b/>
                <w:i/>
                <w:iCs/>
                <w:sz w:val="28"/>
                <w:szCs w:val="24"/>
              </w:rPr>
              <w:t>старостинські</w:t>
            </w:r>
            <w:proofErr w:type="spellEnd"/>
            <w:r w:rsidRPr="00A208EC">
              <w:rPr>
                <w:b/>
                <w:i/>
                <w:iCs/>
                <w:sz w:val="28"/>
                <w:szCs w:val="24"/>
              </w:rPr>
              <w:t xml:space="preserve"> округи</w:t>
            </w:r>
          </w:p>
        </w:tc>
      </w:tr>
    </w:tbl>
    <w:p w:rsidR="00E80CE7" w:rsidRPr="00E80CE7" w:rsidRDefault="00E80CE7" w:rsidP="00E80CE7">
      <w:pPr>
        <w:rPr>
          <w:b/>
          <w:sz w:val="24"/>
          <w:szCs w:val="24"/>
        </w:rPr>
      </w:pPr>
    </w:p>
    <w:p w:rsidR="00E80CE7" w:rsidRDefault="00E80CE7" w:rsidP="00E80CE7">
      <w:pPr>
        <w:rPr>
          <w:b/>
          <w:sz w:val="24"/>
          <w:szCs w:val="24"/>
        </w:rPr>
      </w:pPr>
      <w:r w:rsidRPr="00E80CE7">
        <w:rPr>
          <w:b/>
          <w:sz w:val="24"/>
          <w:szCs w:val="24"/>
        </w:rPr>
        <w:t>1. Відомості про учасника конкурсу:</w:t>
      </w:r>
    </w:p>
    <w:tbl>
      <w:tblPr>
        <w:tblW w:w="941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28"/>
        <w:gridCol w:w="5591"/>
      </w:tblGrid>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Повне найменування:</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Код ЄДРПОУ / РНОКПП:</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Місцезнаходження:</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Контактний телефон:</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Електронна пошта:</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Відповідальна особа (ПІБ, посада):</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Повне найменування:</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Код ЄДРПОУ / РНОКПП:</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Місцезнаходження:</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301024">
        <w:tc>
          <w:tcPr>
            <w:tcW w:w="3828"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3912F9" w:rsidP="00E80CE7">
            <w:pPr>
              <w:rPr>
                <w:sz w:val="24"/>
                <w:szCs w:val="24"/>
              </w:rPr>
            </w:pPr>
            <w:r w:rsidRPr="003912F9">
              <w:rPr>
                <w:b/>
                <w:bCs/>
                <w:sz w:val="24"/>
                <w:szCs w:val="24"/>
              </w:rPr>
              <w:t>Об’єкт</w:t>
            </w:r>
            <w:r w:rsidR="00E80CE7" w:rsidRPr="00E80CE7">
              <w:rPr>
                <w:b/>
                <w:bCs/>
                <w:sz w:val="24"/>
                <w:szCs w:val="24"/>
              </w:rPr>
              <w:t xml:space="preserve"> конкурсної пропозиції:</w:t>
            </w:r>
          </w:p>
        </w:tc>
        <w:tc>
          <w:tcPr>
            <w:tcW w:w="559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9422D8" w:rsidP="00301024">
            <w:pPr>
              <w:jc w:val="both"/>
              <w:rPr>
                <w:sz w:val="24"/>
                <w:szCs w:val="24"/>
              </w:rPr>
            </w:pPr>
            <w:r w:rsidRPr="009422D8">
              <w:rPr>
                <w:bCs/>
                <w:sz w:val="24"/>
                <w:szCs w:val="24"/>
              </w:rPr>
              <w:t>Об’єкт</w:t>
            </w:r>
            <w:r w:rsidR="00E80CE7" w:rsidRPr="00E80CE7">
              <w:rPr>
                <w:sz w:val="24"/>
                <w:szCs w:val="24"/>
              </w:rPr>
              <w:t xml:space="preserve"> № </w:t>
            </w:r>
            <w:r w:rsidR="00E80CE7">
              <w:rPr>
                <w:sz w:val="24"/>
                <w:szCs w:val="24"/>
              </w:rPr>
              <w:t>2</w:t>
            </w:r>
            <w:r w:rsidR="00E80CE7" w:rsidRPr="00E80CE7">
              <w:rPr>
                <w:sz w:val="24"/>
                <w:szCs w:val="24"/>
              </w:rPr>
              <w:t xml:space="preserve">: Територія: </w:t>
            </w:r>
            <w:proofErr w:type="spellStart"/>
            <w:r w:rsidR="00E80CE7" w:rsidRPr="00E80CE7">
              <w:rPr>
                <w:sz w:val="24"/>
                <w:szCs w:val="24"/>
              </w:rPr>
              <w:t>Краснопавлівський</w:t>
            </w:r>
            <w:proofErr w:type="spellEnd"/>
            <w:r w:rsidR="00E80CE7" w:rsidRPr="00E80CE7">
              <w:rPr>
                <w:sz w:val="24"/>
                <w:szCs w:val="24"/>
              </w:rPr>
              <w:t xml:space="preserve">, </w:t>
            </w:r>
            <w:proofErr w:type="spellStart"/>
            <w:r w:rsidR="00E80CE7" w:rsidRPr="00E80CE7">
              <w:rPr>
                <w:sz w:val="24"/>
                <w:szCs w:val="24"/>
              </w:rPr>
              <w:t>Єлізаветівський</w:t>
            </w:r>
            <w:proofErr w:type="spellEnd"/>
            <w:r w:rsidR="00E80CE7" w:rsidRPr="00E80CE7">
              <w:rPr>
                <w:sz w:val="24"/>
                <w:szCs w:val="24"/>
              </w:rPr>
              <w:t xml:space="preserve">, </w:t>
            </w:r>
            <w:proofErr w:type="spellStart"/>
            <w:r w:rsidR="00E80CE7" w:rsidRPr="00E80CE7">
              <w:rPr>
                <w:sz w:val="24"/>
                <w:szCs w:val="24"/>
              </w:rPr>
              <w:t>Яковлівський</w:t>
            </w:r>
            <w:proofErr w:type="spellEnd"/>
            <w:r w:rsidR="00E80CE7" w:rsidRPr="00E80CE7">
              <w:rPr>
                <w:sz w:val="24"/>
                <w:szCs w:val="24"/>
              </w:rPr>
              <w:t xml:space="preserve">, </w:t>
            </w:r>
            <w:proofErr w:type="spellStart"/>
            <w:r w:rsidR="00E80CE7" w:rsidRPr="00E80CE7">
              <w:rPr>
                <w:sz w:val="24"/>
                <w:szCs w:val="24"/>
              </w:rPr>
              <w:t>Смирнівський</w:t>
            </w:r>
            <w:proofErr w:type="spellEnd"/>
            <w:r w:rsidR="00E80CE7" w:rsidRPr="00E80CE7">
              <w:rPr>
                <w:sz w:val="24"/>
                <w:szCs w:val="24"/>
              </w:rPr>
              <w:t xml:space="preserve">, </w:t>
            </w:r>
            <w:proofErr w:type="spellStart"/>
            <w:r w:rsidR="00E80CE7" w:rsidRPr="00E80CE7">
              <w:rPr>
                <w:sz w:val="24"/>
                <w:szCs w:val="24"/>
              </w:rPr>
              <w:t>Садівський</w:t>
            </w:r>
            <w:proofErr w:type="spellEnd"/>
            <w:r w:rsidR="00E80CE7" w:rsidRPr="00E80CE7">
              <w:rPr>
                <w:sz w:val="24"/>
                <w:szCs w:val="24"/>
              </w:rPr>
              <w:t xml:space="preserve">, </w:t>
            </w:r>
            <w:proofErr w:type="spellStart"/>
            <w:r w:rsidR="00E80CE7" w:rsidRPr="00E80CE7">
              <w:rPr>
                <w:sz w:val="24"/>
                <w:szCs w:val="24"/>
              </w:rPr>
              <w:t>Шатівський</w:t>
            </w:r>
            <w:proofErr w:type="spellEnd"/>
            <w:r w:rsidR="00E80CE7" w:rsidRPr="00E80CE7">
              <w:rPr>
                <w:sz w:val="24"/>
                <w:szCs w:val="24"/>
              </w:rPr>
              <w:t xml:space="preserve">, </w:t>
            </w:r>
            <w:proofErr w:type="spellStart"/>
            <w:r w:rsidR="00E80CE7" w:rsidRPr="00E80CE7">
              <w:rPr>
                <w:sz w:val="24"/>
                <w:szCs w:val="24"/>
              </w:rPr>
              <w:t>Бунаківський</w:t>
            </w:r>
            <w:proofErr w:type="spellEnd"/>
            <w:r w:rsidR="00E80CE7" w:rsidRPr="00E80CE7">
              <w:rPr>
                <w:sz w:val="24"/>
                <w:szCs w:val="24"/>
              </w:rPr>
              <w:t xml:space="preserve">, Артільний, </w:t>
            </w:r>
            <w:proofErr w:type="spellStart"/>
            <w:r w:rsidR="00E80CE7" w:rsidRPr="00E80CE7">
              <w:rPr>
                <w:sz w:val="24"/>
                <w:szCs w:val="24"/>
              </w:rPr>
              <w:t>Перемозький</w:t>
            </w:r>
            <w:proofErr w:type="spellEnd"/>
            <w:r w:rsidR="00E80CE7" w:rsidRPr="00E80CE7">
              <w:rPr>
                <w:sz w:val="24"/>
                <w:szCs w:val="24"/>
              </w:rPr>
              <w:t xml:space="preserve">, </w:t>
            </w:r>
            <w:proofErr w:type="spellStart"/>
            <w:r w:rsidR="00E80CE7" w:rsidRPr="00E80CE7">
              <w:rPr>
                <w:sz w:val="24"/>
                <w:szCs w:val="24"/>
              </w:rPr>
              <w:t>Орільський</w:t>
            </w:r>
            <w:proofErr w:type="spellEnd"/>
            <w:r w:rsidR="00E80CE7" w:rsidRPr="00E80CE7">
              <w:rPr>
                <w:sz w:val="24"/>
                <w:szCs w:val="24"/>
              </w:rPr>
              <w:t xml:space="preserve">, </w:t>
            </w:r>
            <w:proofErr w:type="spellStart"/>
            <w:r w:rsidR="00E80CE7" w:rsidRPr="00E80CE7">
              <w:rPr>
                <w:sz w:val="24"/>
                <w:szCs w:val="24"/>
              </w:rPr>
              <w:t>Надеждівський</w:t>
            </w:r>
            <w:proofErr w:type="spellEnd"/>
            <w:r w:rsidR="00E80CE7" w:rsidRPr="00E80CE7">
              <w:rPr>
                <w:sz w:val="24"/>
                <w:szCs w:val="24"/>
              </w:rPr>
              <w:t xml:space="preserve"> </w:t>
            </w:r>
            <w:proofErr w:type="spellStart"/>
            <w:r w:rsidR="00E80CE7" w:rsidRPr="00E80CE7">
              <w:rPr>
                <w:sz w:val="24"/>
                <w:szCs w:val="24"/>
              </w:rPr>
              <w:t>старостинські</w:t>
            </w:r>
            <w:proofErr w:type="spellEnd"/>
            <w:r w:rsidR="00E80CE7" w:rsidRPr="00E80CE7">
              <w:rPr>
                <w:sz w:val="24"/>
                <w:szCs w:val="24"/>
              </w:rPr>
              <w:t xml:space="preserve"> округи</w:t>
            </w:r>
          </w:p>
        </w:tc>
      </w:tr>
    </w:tbl>
    <w:p w:rsidR="00E80CE7" w:rsidRPr="00E80CE7" w:rsidRDefault="00E80CE7" w:rsidP="00E80CE7">
      <w:pPr>
        <w:rPr>
          <w:sz w:val="24"/>
          <w:szCs w:val="24"/>
        </w:rPr>
      </w:pPr>
    </w:p>
    <w:p w:rsidR="00E80CE7" w:rsidRDefault="00E80CE7" w:rsidP="00E80CE7">
      <w:pPr>
        <w:rPr>
          <w:b/>
          <w:sz w:val="24"/>
          <w:szCs w:val="24"/>
        </w:rPr>
      </w:pPr>
      <w:r w:rsidRPr="00E80CE7">
        <w:rPr>
          <w:b/>
          <w:sz w:val="24"/>
          <w:szCs w:val="24"/>
        </w:rPr>
        <w:t>2. Цінова пропозиція:</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
        <w:gridCol w:w="4466"/>
        <w:gridCol w:w="1276"/>
        <w:gridCol w:w="1701"/>
        <w:gridCol w:w="1535"/>
      </w:tblGrid>
      <w:tr w:rsidR="00AE20C6" w:rsidRPr="00E80CE7" w:rsidTr="000B3029">
        <w:trPr>
          <w:jc w:val="center"/>
        </w:trPr>
        <w:tc>
          <w:tcPr>
            <w:tcW w:w="9467" w:type="dxa"/>
            <w:gridSpan w:val="5"/>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F02D6E" w:rsidRDefault="00AE20C6" w:rsidP="003151BF">
            <w:pPr>
              <w:rPr>
                <w:b/>
                <w:bCs/>
                <w:sz w:val="24"/>
                <w:szCs w:val="24"/>
              </w:rPr>
            </w:pPr>
            <w:r>
              <w:rPr>
                <w:b/>
                <w:bCs/>
                <w:sz w:val="24"/>
                <w:szCs w:val="24"/>
              </w:rPr>
              <w:t xml:space="preserve">Тариф на </w:t>
            </w:r>
            <w:r w:rsidRPr="00291F6C">
              <w:rPr>
                <w:b/>
                <w:bCs/>
                <w:sz w:val="24"/>
                <w:szCs w:val="24"/>
              </w:rPr>
              <w:t>збирання та перевезення побутових відходів</w:t>
            </w:r>
          </w:p>
        </w:tc>
      </w:tr>
      <w:tr w:rsidR="00AE20C6" w:rsidRPr="00E80CE7" w:rsidTr="000B3029">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b/>
                <w:bCs/>
                <w:sz w:val="24"/>
                <w:szCs w:val="24"/>
              </w:rPr>
              <w:t>№</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b/>
                <w:bCs/>
                <w:sz w:val="24"/>
                <w:szCs w:val="24"/>
              </w:rPr>
              <w:t>Категорія споживачів</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b/>
                <w:bCs/>
                <w:sz w:val="24"/>
                <w:szCs w:val="24"/>
              </w:rPr>
              <w:t>Одиниця виміру</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b/>
                <w:bCs/>
                <w:sz w:val="24"/>
                <w:szCs w:val="24"/>
              </w:rPr>
              <w:t>Тариф без ПДВ, грн.</w:t>
            </w: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b/>
                <w:bCs/>
                <w:sz w:val="24"/>
                <w:szCs w:val="24"/>
              </w:rPr>
              <w:t>Тариф з ПДВ, грн.</w:t>
            </w:r>
          </w:p>
        </w:tc>
      </w:tr>
      <w:tr w:rsidR="00AE20C6" w:rsidRPr="00E80CE7" w:rsidTr="000B3029">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1</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Населення - мешканці багатоквартирних будинків</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r>
      <w:tr w:rsidR="00AE20C6" w:rsidRPr="00E80CE7" w:rsidTr="000B3029">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2</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Населення - мешканці одноквартирних (садибних) будинків з газовим опаленням</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r>
      <w:tr w:rsidR="00AE20C6" w:rsidRPr="00E80CE7" w:rsidTr="000B3029">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3</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 xml:space="preserve">Населення - мешканці одноквартирних </w:t>
            </w:r>
            <w:r w:rsidRPr="00E80CE7">
              <w:rPr>
                <w:sz w:val="24"/>
                <w:szCs w:val="24"/>
              </w:rPr>
              <w:lastRenderedPageBreak/>
              <w:t>(садибних) будинків з пічним опаленням</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lastRenderedPageBreak/>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r>
      <w:tr w:rsidR="00AE20C6" w:rsidRPr="00E80CE7" w:rsidTr="000B3029">
        <w:trPr>
          <w:jc w:val="center"/>
        </w:trPr>
        <w:tc>
          <w:tcPr>
            <w:tcW w:w="489"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4</w:t>
            </w:r>
          </w:p>
        </w:tc>
        <w:tc>
          <w:tcPr>
            <w:tcW w:w="44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Підприємства, установи та організації</w:t>
            </w:r>
          </w:p>
        </w:tc>
        <w:tc>
          <w:tcPr>
            <w:tcW w:w="127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r w:rsidRPr="00E80CE7">
              <w:rPr>
                <w:sz w:val="24"/>
                <w:szCs w:val="24"/>
              </w:rPr>
              <w:t>грн/м³</w:t>
            </w:r>
          </w:p>
        </w:tc>
        <w:tc>
          <w:tcPr>
            <w:tcW w:w="1701"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c>
          <w:tcPr>
            <w:tcW w:w="1535"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AE20C6" w:rsidRPr="00E80CE7" w:rsidRDefault="00AE20C6" w:rsidP="00E80CE7">
            <w:pPr>
              <w:rPr>
                <w:sz w:val="24"/>
                <w:szCs w:val="24"/>
              </w:rPr>
            </w:pPr>
          </w:p>
        </w:tc>
      </w:tr>
    </w:tbl>
    <w:p w:rsidR="00E80CE7" w:rsidRPr="00E80CE7" w:rsidRDefault="00E80CE7" w:rsidP="00E80CE7">
      <w:pPr>
        <w:rPr>
          <w:sz w:val="24"/>
          <w:szCs w:val="24"/>
        </w:rPr>
      </w:pP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32"/>
        <w:gridCol w:w="6166"/>
      </w:tblGrid>
      <w:tr w:rsidR="00E80CE7" w:rsidRPr="00E80CE7" w:rsidTr="00D15FF6">
        <w:trPr>
          <w:trHeight w:val="1045"/>
        </w:trPr>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Примітка:</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9E01C3">
            <w:pPr>
              <w:rPr>
                <w:sz w:val="24"/>
                <w:szCs w:val="24"/>
              </w:rPr>
            </w:pPr>
            <w:r w:rsidRPr="00E80CE7">
              <w:rPr>
                <w:sz w:val="24"/>
                <w:szCs w:val="24"/>
              </w:rPr>
              <w:t>До пропозиції додаються обґрунтов</w:t>
            </w:r>
            <w:r w:rsidR="009E01C3">
              <w:rPr>
                <w:sz w:val="24"/>
                <w:szCs w:val="24"/>
              </w:rPr>
              <w:t xml:space="preserve">ані </w:t>
            </w:r>
            <w:r w:rsidRPr="00E80CE7">
              <w:rPr>
                <w:sz w:val="24"/>
                <w:szCs w:val="24"/>
              </w:rPr>
              <w:t xml:space="preserve"> розрахунки тарифів відповідно до постанови КМУ від 26.09.2023 № 1031.</w:t>
            </w:r>
          </w:p>
        </w:tc>
      </w:tr>
      <w:tr w:rsidR="00E80CE7" w:rsidRPr="00E80CE7"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b/>
                <w:bCs/>
                <w:sz w:val="24"/>
                <w:szCs w:val="24"/>
              </w:rPr>
            </w:pPr>
            <w:r w:rsidRPr="00E80CE7">
              <w:rPr>
                <w:b/>
                <w:bCs/>
                <w:sz w:val="24"/>
                <w:szCs w:val="24"/>
              </w:rPr>
              <w:t>Підтвердження відповідності кваліфікаційним вимогам</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r w:rsidRPr="00E80CE7">
              <w:rPr>
                <w:sz w:val="24"/>
                <w:szCs w:val="24"/>
              </w:rPr>
              <w:t>Ми підтверджуємо, що повністю відповідаємо усім обов’язковим та додатковим кваліфікаційним вимогам, викладеним у конкурсній документації, та подаємо усі необхідні підтверджуючі документи згідно з «Переліком документів, які подаються учасниками конкурсу».</w:t>
            </w:r>
          </w:p>
        </w:tc>
      </w:tr>
      <w:tr w:rsidR="00E80CE7" w:rsidRPr="00E80CE7"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b/>
                <w:bCs/>
                <w:sz w:val="24"/>
                <w:szCs w:val="24"/>
              </w:rPr>
            </w:pPr>
            <w:r w:rsidRPr="00E80CE7">
              <w:rPr>
                <w:b/>
                <w:bCs/>
                <w:sz w:val="24"/>
                <w:szCs w:val="24"/>
              </w:rPr>
              <w:t>Перелік документів, що додаються</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r w:rsidR="00E80CE7" w:rsidRPr="00E80CE7"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sz w:val="24"/>
                <w:szCs w:val="24"/>
              </w:rPr>
            </w:pPr>
            <w:r w:rsidRPr="00E80CE7">
              <w:rPr>
                <w:b/>
                <w:bCs/>
                <w:sz w:val="24"/>
                <w:szCs w:val="24"/>
              </w:rPr>
              <w:t>Керівник / уповноважена особа:</w:t>
            </w: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r w:rsidRPr="00E80CE7">
              <w:rPr>
                <w:sz w:val="24"/>
                <w:szCs w:val="24"/>
              </w:rPr>
              <w:t>___________       _____________       _____________</w:t>
            </w:r>
          </w:p>
          <w:p w:rsidR="00E80CE7" w:rsidRPr="00E80CE7" w:rsidRDefault="00E80CE7" w:rsidP="00E80CE7">
            <w:pPr>
              <w:rPr>
                <w:sz w:val="24"/>
                <w:szCs w:val="24"/>
              </w:rPr>
            </w:pPr>
            <w:r w:rsidRPr="00E80CE7">
              <w:rPr>
                <w:i/>
                <w:iCs/>
                <w:sz w:val="24"/>
                <w:szCs w:val="24"/>
              </w:rPr>
              <w:t xml:space="preserve">    (підпис)</w:t>
            </w:r>
            <w:r w:rsidRPr="00E80CE7">
              <w:rPr>
                <w:i/>
                <w:iCs/>
                <w:sz w:val="24"/>
                <w:szCs w:val="24"/>
              </w:rPr>
              <w:tab/>
              <w:t>(дата)                    (ПІБ)</w:t>
            </w:r>
          </w:p>
          <w:p w:rsidR="00E80CE7" w:rsidRPr="00E80CE7" w:rsidRDefault="00E80CE7" w:rsidP="00E80CE7">
            <w:pPr>
              <w:rPr>
                <w:sz w:val="24"/>
                <w:szCs w:val="24"/>
              </w:rPr>
            </w:pPr>
          </w:p>
          <w:p w:rsidR="00E80CE7" w:rsidRPr="00E80CE7" w:rsidRDefault="00E80CE7" w:rsidP="00E80CE7">
            <w:pPr>
              <w:rPr>
                <w:sz w:val="24"/>
                <w:szCs w:val="24"/>
              </w:rPr>
            </w:pPr>
            <w:r w:rsidRPr="00E80CE7">
              <w:rPr>
                <w:sz w:val="24"/>
                <w:szCs w:val="24"/>
              </w:rPr>
              <w:t>МП</w:t>
            </w:r>
          </w:p>
        </w:tc>
      </w:tr>
      <w:tr w:rsidR="00E80CE7" w:rsidRPr="00E80CE7" w:rsidTr="00D15FF6">
        <w:tc>
          <w:tcPr>
            <w:tcW w:w="3332"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vAlign w:val="center"/>
          </w:tcPr>
          <w:p w:rsidR="00E80CE7" w:rsidRPr="00E80CE7" w:rsidRDefault="00E80CE7" w:rsidP="00E80CE7">
            <w:pPr>
              <w:rPr>
                <w:b/>
                <w:bCs/>
                <w:sz w:val="24"/>
                <w:szCs w:val="24"/>
              </w:rPr>
            </w:pPr>
          </w:p>
        </w:tc>
        <w:tc>
          <w:tcPr>
            <w:tcW w:w="6166" w:type="dxa"/>
            <w:tcBorders>
              <w:top w:val="single" w:sz="4" w:space="0" w:color="000000"/>
              <w:left w:val="single" w:sz="4" w:space="0" w:color="000000"/>
              <w:bottom w:val="single" w:sz="4" w:space="0" w:color="000000"/>
              <w:right w:val="single" w:sz="4" w:space="0" w:color="000000"/>
            </w:tcBorders>
            <w:tcMar>
              <w:top w:w="80" w:type="dxa"/>
              <w:left w:w="150" w:type="dxa"/>
              <w:bottom w:w="80" w:type="dxa"/>
              <w:right w:w="80" w:type="dxa"/>
            </w:tcMar>
          </w:tcPr>
          <w:p w:rsidR="00E80CE7" w:rsidRPr="00E80CE7" w:rsidRDefault="00E80CE7" w:rsidP="00E80CE7">
            <w:pPr>
              <w:rPr>
                <w:sz w:val="24"/>
                <w:szCs w:val="24"/>
              </w:rPr>
            </w:pPr>
          </w:p>
        </w:tc>
      </w:tr>
    </w:tbl>
    <w:p w:rsidR="00E80CE7" w:rsidRPr="00E80CE7" w:rsidRDefault="00E80CE7" w:rsidP="00E80CE7">
      <w:pPr>
        <w:rPr>
          <w:sz w:val="24"/>
          <w:szCs w:val="24"/>
        </w:rPr>
      </w:pPr>
    </w:p>
    <w:p w:rsidR="00E80CE7" w:rsidRPr="00E80CE7" w:rsidRDefault="00E80CE7" w:rsidP="00E80CE7">
      <w:pPr>
        <w:rPr>
          <w:sz w:val="24"/>
          <w:szCs w:val="24"/>
        </w:rPr>
      </w:pPr>
    </w:p>
    <w:p w:rsidR="00E80CE7" w:rsidRPr="00E80CE7" w:rsidRDefault="00E80CE7" w:rsidP="00E80CE7">
      <w:pPr>
        <w:rPr>
          <w:sz w:val="24"/>
          <w:szCs w:val="24"/>
        </w:rPr>
      </w:pPr>
    </w:p>
    <w:p w:rsidR="00E80CE7" w:rsidRPr="00E80CE7" w:rsidRDefault="00E80CE7" w:rsidP="00E80CE7">
      <w:pPr>
        <w:rPr>
          <w:sz w:val="24"/>
          <w:szCs w:val="24"/>
        </w:rPr>
      </w:pPr>
    </w:p>
    <w:p w:rsidR="00E80CE7" w:rsidRPr="00A208EC" w:rsidRDefault="00E80CE7" w:rsidP="00E80CE7">
      <w:pPr>
        <w:rPr>
          <w:b/>
          <w:sz w:val="28"/>
          <w:szCs w:val="28"/>
        </w:rPr>
      </w:pPr>
      <w:r w:rsidRPr="00A208EC">
        <w:rPr>
          <w:b/>
          <w:sz w:val="28"/>
          <w:szCs w:val="28"/>
        </w:rPr>
        <w:t xml:space="preserve">Керуючий справами </w:t>
      </w:r>
    </w:p>
    <w:p w:rsidR="00E80CE7" w:rsidRPr="00A208EC" w:rsidRDefault="00E80CE7" w:rsidP="00E80CE7">
      <w:pPr>
        <w:rPr>
          <w:b/>
          <w:sz w:val="28"/>
          <w:szCs w:val="28"/>
        </w:rPr>
      </w:pPr>
      <w:r w:rsidRPr="00A208EC">
        <w:rPr>
          <w:b/>
          <w:sz w:val="28"/>
          <w:szCs w:val="28"/>
        </w:rPr>
        <w:t xml:space="preserve">виконавчого комітету </w:t>
      </w:r>
    </w:p>
    <w:p w:rsidR="00E80CE7" w:rsidRPr="00A208EC" w:rsidRDefault="00E80CE7" w:rsidP="00E80CE7">
      <w:pPr>
        <w:rPr>
          <w:b/>
          <w:sz w:val="28"/>
          <w:szCs w:val="28"/>
        </w:rPr>
      </w:pPr>
      <w:r w:rsidRPr="00A208EC">
        <w:rPr>
          <w:b/>
          <w:sz w:val="28"/>
          <w:szCs w:val="28"/>
        </w:rPr>
        <w:t>міської ради</w:t>
      </w:r>
      <w:r w:rsidRPr="00A208EC">
        <w:rPr>
          <w:b/>
          <w:sz w:val="28"/>
          <w:szCs w:val="28"/>
        </w:rPr>
        <w:tab/>
      </w:r>
      <w:r w:rsidRPr="00A208EC">
        <w:rPr>
          <w:b/>
          <w:sz w:val="28"/>
          <w:szCs w:val="28"/>
        </w:rPr>
        <w:tab/>
      </w:r>
      <w:r w:rsidR="00B20581" w:rsidRPr="00A208EC">
        <w:rPr>
          <w:b/>
          <w:sz w:val="28"/>
          <w:szCs w:val="28"/>
        </w:rPr>
        <w:tab/>
      </w:r>
      <w:r w:rsidR="00B20581" w:rsidRPr="00A208EC">
        <w:rPr>
          <w:b/>
          <w:sz w:val="28"/>
          <w:szCs w:val="28"/>
        </w:rPr>
        <w:tab/>
      </w:r>
      <w:r w:rsidRPr="00A208EC">
        <w:rPr>
          <w:b/>
          <w:sz w:val="28"/>
          <w:szCs w:val="28"/>
        </w:rPr>
        <w:tab/>
      </w:r>
      <w:r w:rsidRPr="00A208EC">
        <w:rPr>
          <w:b/>
          <w:sz w:val="28"/>
          <w:szCs w:val="28"/>
        </w:rPr>
        <w:tab/>
      </w:r>
      <w:r w:rsidR="00137356">
        <w:rPr>
          <w:b/>
          <w:sz w:val="28"/>
          <w:szCs w:val="28"/>
        </w:rPr>
        <w:t xml:space="preserve">       </w:t>
      </w:r>
      <w:r w:rsidRPr="00A208EC">
        <w:rPr>
          <w:b/>
          <w:sz w:val="28"/>
          <w:szCs w:val="28"/>
        </w:rPr>
        <w:t>Тетяна ЗАПОРОЖЕЦЬ</w:t>
      </w:r>
    </w:p>
    <w:p w:rsidR="00E80CE7" w:rsidRPr="00E80CE7" w:rsidRDefault="00E80CE7" w:rsidP="00E80CE7">
      <w:pPr>
        <w:rPr>
          <w:b/>
          <w:sz w:val="24"/>
          <w:szCs w:val="24"/>
        </w:rPr>
      </w:pPr>
    </w:p>
    <w:p w:rsidR="00E80CE7" w:rsidRPr="00E80CE7" w:rsidRDefault="00E80CE7" w:rsidP="00E80CE7">
      <w:pPr>
        <w:rPr>
          <w:b/>
          <w:sz w:val="24"/>
          <w:szCs w:val="24"/>
        </w:rPr>
      </w:pPr>
    </w:p>
    <w:p w:rsidR="00E80CE7" w:rsidRPr="00E80CE7" w:rsidRDefault="00E80CE7" w:rsidP="00E80CE7">
      <w:pPr>
        <w:rPr>
          <w:sz w:val="24"/>
          <w:szCs w:val="24"/>
        </w:rPr>
      </w:pPr>
      <w:r w:rsidRPr="00E80CE7">
        <w:rPr>
          <w:sz w:val="24"/>
          <w:szCs w:val="24"/>
        </w:rPr>
        <w:t xml:space="preserve">Микола </w:t>
      </w:r>
      <w:proofErr w:type="spellStart"/>
      <w:r w:rsidRPr="00E80CE7">
        <w:rPr>
          <w:sz w:val="24"/>
          <w:szCs w:val="24"/>
        </w:rPr>
        <w:t>Пономар</w:t>
      </w:r>
      <w:proofErr w:type="spellEnd"/>
    </w:p>
    <w:p w:rsidR="004153FE" w:rsidRPr="00F02D6E" w:rsidRDefault="004153FE" w:rsidP="00F02D6E">
      <w:pPr>
        <w:rPr>
          <w:sz w:val="24"/>
          <w:szCs w:val="24"/>
        </w:rPr>
      </w:pPr>
    </w:p>
    <w:sectPr w:rsidR="004153FE" w:rsidRPr="00F02D6E" w:rsidSect="00422CDA">
      <w:pgSz w:w="11906" w:h="16838"/>
      <w:pgMar w:top="993" w:right="1008" w:bottom="100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14C49"/>
    <w:multiLevelType w:val="hybridMultilevel"/>
    <w:tmpl w:val="9962BC02"/>
    <w:lvl w:ilvl="0" w:tplc="4C46981A">
      <w:start w:val="1"/>
      <w:numFmt w:val="bullet"/>
      <w:lvlText w:val="●"/>
      <w:lvlJc w:val="left"/>
      <w:pPr>
        <w:ind w:left="720" w:hanging="360"/>
      </w:pPr>
    </w:lvl>
    <w:lvl w:ilvl="1" w:tplc="A3FA5986">
      <w:start w:val="1"/>
      <w:numFmt w:val="bullet"/>
      <w:lvlText w:val="○"/>
      <w:lvlJc w:val="left"/>
      <w:pPr>
        <w:ind w:left="1440" w:hanging="360"/>
      </w:pPr>
    </w:lvl>
    <w:lvl w:ilvl="2" w:tplc="EA3A71C4">
      <w:start w:val="1"/>
      <w:numFmt w:val="bullet"/>
      <w:lvlText w:val="■"/>
      <w:lvlJc w:val="left"/>
      <w:pPr>
        <w:ind w:left="2160" w:hanging="360"/>
      </w:pPr>
    </w:lvl>
    <w:lvl w:ilvl="3" w:tplc="0E24F514">
      <w:start w:val="1"/>
      <w:numFmt w:val="bullet"/>
      <w:lvlText w:val="●"/>
      <w:lvlJc w:val="left"/>
      <w:pPr>
        <w:ind w:left="2880" w:hanging="360"/>
      </w:pPr>
    </w:lvl>
    <w:lvl w:ilvl="4" w:tplc="B6A2F916">
      <w:start w:val="1"/>
      <w:numFmt w:val="bullet"/>
      <w:lvlText w:val="○"/>
      <w:lvlJc w:val="left"/>
      <w:pPr>
        <w:ind w:left="3600" w:hanging="360"/>
      </w:pPr>
    </w:lvl>
    <w:lvl w:ilvl="5" w:tplc="5F00E00E">
      <w:start w:val="1"/>
      <w:numFmt w:val="bullet"/>
      <w:lvlText w:val="■"/>
      <w:lvlJc w:val="left"/>
      <w:pPr>
        <w:ind w:left="4320" w:hanging="360"/>
      </w:pPr>
    </w:lvl>
    <w:lvl w:ilvl="6" w:tplc="1894632A">
      <w:start w:val="1"/>
      <w:numFmt w:val="bullet"/>
      <w:lvlText w:val="●"/>
      <w:lvlJc w:val="left"/>
      <w:pPr>
        <w:ind w:left="5040" w:hanging="360"/>
      </w:pPr>
    </w:lvl>
    <w:lvl w:ilvl="7" w:tplc="9B6E3236">
      <w:start w:val="1"/>
      <w:numFmt w:val="bullet"/>
      <w:lvlText w:val="●"/>
      <w:lvlJc w:val="left"/>
      <w:pPr>
        <w:ind w:left="5760" w:hanging="360"/>
      </w:pPr>
    </w:lvl>
    <w:lvl w:ilvl="8" w:tplc="9594BAE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defaultTabStop w:val="708"/>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3071D7"/>
    <w:rsid w:val="00001D17"/>
    <w:rsid w:val="00043C75"/>
    <w:rsid w:val="00044214"/>
    <w:rsid w:val="00054B39"/>
    <w:rsid w:val="00061636"/>
    <w:rsid w:val="00074615"/>
    <w:rsid w:val="00075A99"/>
    <w:rsid w:val="00076D14"/>
    <w:rsid w:val="00092177"/>
    <w:rsid w:val="00092B67"/>
    <w:rsid w:val="000B3029"/>
    <w:rsid w:val="00121175"/>
    <w:rsid w:val="00126985"/>
    <w:rsid w:val="00137356"/>
    <w:rsid w:val="00144CD8"/>
    <w:rsid w:val="001519F0"/>
    <w:rsid w:val="0015290B"/>
    <w:rsid w:val="00164678"/>
    <w:rsid w:val="00195A32"/>
    <w:rsid w:val="001A42E5"/>
    <w:rsid w:val="001B621E"/>
    <w:rsid w:val="001C2EC2"/>
    <w:rsid w:val="001E1D03"/>
    <w:rsid w:val="001F7A07"/>
    <w:rsid w:val="002050E0"/>
    <w:rsid w:val="00236B77"/>
    <w:rsid w:val="0024027A"/>
    <w:rsid w:val="00242E43"/>
    <w:rsid w:val="00252DD0"/>
    <w:rsid w:val="00264215"/>
    <w:rsid w:val="002913D2"/>
    <w:rsid w:val="00291F6C"/>
    <w:rsid w:val="002A38CF"/>
    <w:rsid w:val="002C2860"/>
    <w:rsid w:val="002D4E4C"/>
    <w:rsid w:val="002E2E05"/>
    <w:rsid w:val="002E5904"/>
    <w:rsid w:val="002F325B"/>
    <w:rsid w:val="002F4BA5"/>
    <w:rsid w:val="00301024"/>
    <w:rsid w:val="003071D7"/>
    <w:rsid w:val="003151BF"/>
    <w:rsid w:val="00335A47"/>
    <w:rsid w:val="00353CFA"/>
    <w:rsid w:val="00364B81"/>
    <w:rsid w:val="00372144"/>
    <w:rsid w:val="00386A6B"/>
    <w:rsid w:val="003912F9"/>
    <w:rsid w:val="00397161"/>
    <w:rsid w:val="003A6DD5"/>
    <w:rsid w:val="003E0392"/>
    <w:rsid w:val="003E2351"/>
    <w:rsid w:val="003E6BEB"/>
    <w:rsid w:val="003F17A7"/>
    <w:rsid w:val="003F3588"/>
    <w:rsid w:val="003F3CE4"/>
    <w:rsid w:val="00404927"/>
    <w:rsid w:val="004073EF"/>
    <w:rsid w:val="0041054F"/>
    <w:rsid w:val="004153FE"/>
    <w:rsid w:val="00422CDA"/>
    <w:rsid w:val="00482047"/>
    <w:rsid w:val="00494203"/>
    <w:rsid w:val="004B4F03"/>
    <w:rsid w:val="004E0F9B"/>
    <w:rsid w:val="004E1DD9"/>
    <w:rsid w:val="004E3498"/>
    <w:rsid w:val="00512C1D"/>
    <w:rsid w:val="00517DBB"/>
    <w:rsid w:val="00526EA4"/>
    <w:rsid w:val="00537FA7"/>
    <w:rsid w:val="005439F6"/>
    <w:rsid w:val="00583615"/>
    <w:rsid w:val="00584835"/>
    <w:rsid w:val="00587938"/>
    <w:rsid w:val="0059547A"/>
    <w:rsid w:val="00597B72"/>
    <w:rsid w:val="005B0937"/>
    <w:rsid w:val="005C0D10"/>
    <w:rsid w:val="005E4643"/>
    <w:rsid w:val="005F1091"/>
    <w:rsid w:val="005F3E06"/>
    <w:rsid w:val="0061520A"/>
    <w:rsid w:val="00634585"/>
    <w:rsid w:val="006569C8"/>
    <w:rsid w:val="00684BD0"/>
    <w:rsid w:val="006A20EE"/>
    <w:rsid w:val="006A3EB7"/>
    <w:rsid w:val="006A75FB"/>
    <w:rsid w:val="006D75A1"/>
    <w:rsid w:val="00706CC0"/>
    <w:rsid w:val="00707A26"/>
    <w:rsid w:val="007102D7"/>
    <w:rsid w:val="00717941"/>
    <w:rsid w:val="007205A8"/>
    <w:rsid w:val="00736767"/>
    <w:rsid w:val="00740A64"/>
    <w:rsid w:val="00776AF7"/>
    <w:rsid w:val="007C1CB2"/>
    <w:rsid w:val="007C34CE"/>
    <w:rsid w:val="007F034C"/>
    <w:rsid w:val="008034A9"/>
    <w:rsid w:val="00807074"/>
    <w:rsid w:val="00823E7D"/>
    <w:rsid w:val="008322B9"/>
    <w:rsid w:val="008364C3"/>
    <w:rsid w:val="00864316"/>
    <w:rsid w:val="00864AB1"/>
    <w:rsid w:val="00877C4E"/>
    <w:rsid w:val="008C5050"/>
    <w:rsid w:val="00902765"/>
    <w:rsid w:val="00905B6F"/>
    <w:rsid w:val="00907E6C"/>
    <w:rsid w:val="00912684"/>
    <w:rsid w:val="00927A20"/>
    <w:rsid w:val="00930A89"/>
    <w:rsid w:val="009422D8"/>
    <w:rsid w:val="00942DA5"/>
    <w:rsid w:val="00944411"/>
    <w:rsid w:val="009446F1"/>
    <w:rsid w:val="00956F93"/>
    <w:rsid w:val="009617A9"/>
    <w:rsid w:val="00975AA6"/>
    <w:rsid w:val="009830CA"/>
    <w:rsid w:val="00985091"/>
    <w:rsid w:val="009E01C3"/>
    <w:rsid w:val="009E1522"/>
    <w:rsid w:val="009E357E"/>
    <w:rsid w:val="009E38BD"/>
    <w:rsid w:val="009F56E7"/>
    <w:rsid w:val="00A05427"/>
    <w:rsid w:val="00A208EC"/>
    <w:rsid w:val="00A25964"/>
    <w:rsid w:val="00A32E24"/>
    <w:rsid w:val="00A553A9"/>
    <w:rsid w:val="00A621E2"/>
    <w:rsid w:val="00A62ADF"/>
    <w:rsid w:val="00A70DF4"/>
    <w:rsid w:val="00A80061"/>
    <w:rsid w:val="00AA1F8E"/>
    <w:rsid w:val="00AB0D33"/>
    <w:rsid w:val="00AD1091"/>
    <w:rsid w:val="00AE20C6"/>
    <w:rsid w:val="00B04643"/>
    <w:rsid w:val="00B114FE"/>
    <w:rsid w:val="00B13456"/>
    <w:rsid w:val="00B15320"/>
    <w:rsid w:val="00B20581"/>
    <w:rsid w:val="00B30E61"/>
    <w:rsid w:val="00B36553"/>
    <w:rsid w:val="00B508B7"/>
    <w:rsid w:val="00B548D8"/>
    <w:rsid w:val="00B60C01"/>
    <w:rsid w:val="00B625E3"/>
    <w:rsid w:val="00B628D6"/>
    <w:rsid w:val="00B806FF"/>
    <w:rsid w:val="00B83147"/>
    <w:rsid w:val="00B8474D"/>
    <w:rsid w:val="00B84818"/>
    <w:rsid w:val="00B90044"/>
    <w:rsid w:val="00B903E2"/>
    <w:rsid w:val="00BA4477"/>
    <w:rsid w:val="00BF4CB1"/>
    <w:rsid w:val="00C20581"/>
    <w:rsid w:val="00C327F9"/>
    <w:rsid w:val="00C41BD1"/>
    <w:rsid w:val="00C52CC7"/>
    <w:rsid w:val="00C655A1"/>
    <w:rsid w:val="00C978E8"/>
    <w:rsid w:val="00CA7D11"/>
    <w:rsid w:val="00CB2D4D"/>
    <w:rsid w:val="00CC413A"/>
    <w:rsid w:val="00CD1B2D"/>
    <w:rsid w:val="00CD5527"/>
    <w:rsid w:val="00CD779A"/>
    <w:rsid w:val="00CF3AA4"/>
    <w:rsid w:val="00D03C58"/>
    <w:rsid w:val="00D0524E"/>
    <w:rsid w:val="00D07296"/>
    <w:rsid w:val="00D15FF6"/>
    <w:rsid w:val="00D21CFE"/>
    <w:rsid w:val="00D446B9"/>
    <w:rsid w:val="00D46321"/>
    <w:rsid w:val="00D6050D"/>
    <w:rsid w:val="00D65076"/>
    <w:rsid w:val="00D765C5"/>
    <w:rsid w:val="00D9537F"/>
    <w:rsid w:val="00DB79A4"/>
    <w:rsid w:val="00E409DA"/>
    <w:rsid w:val="00E517D3"/>
    <w:rsid w:val="00E64E86"/>
    <w:rsid w:val="00E80CE7"/>
    <w:rsid w:val="00EA185C"/>
    <w:rsid w:val="00EB0465"/>
    <w:rsid w:val="00EB10CC"/>
    <w:rsid w:val="00EC3707"/>
    <w:rsid w:val="00ED264D"/>
    <w:rsid w:val="00F02D6E"/>
    <w:rsid w:val="00F12975"/>
    <w:rsid w:val="00F14807"/>
    <w:rsid w:val="00F17EEB"/>
    <w:rsid w:val="00F22489"/>
    <w:rsid w:val="00F226F3"/>
    <w:rsid w:val="00F37834"/>
    <w:rsid w:val="00FA01FD"/>
    <w:rsid w:val="00FA256E"/>
    <w:rsid w:val="00FB6160"/>
    <w:rsid w:val="00FC4312"/>
    <w:rsid w:val="00FC72BB"/>
    <w:rsid w:val="00FF76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671B"/>
  <w15:docId w15:val="{2AD329E0-CB2C-4789-BA0B-8FA5A7F2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Balloon Text"/>
    <w:basedOn w:val="a"/>
    <w:link w:val="aa"/>
    <w:uiPriority w:val="99"/>
    <w:semiHidden/>
    <w:unhideWhenUsed/>
    <w:rsid w:val="00F02D6E"/>
    <w:rPr>
      <w:rFonts w:ascii="Tahoma" w:hAnsi="Tahoma" w:cs="Tahoma"/>
      <w:sz w:val="16"/>
      <w:szCs w:val="16"/>
    </w:rPr>
  </w:style>
  <w:style w:type="character" w:customStyle="1" w:styleId="aa">
    <w:name w:val="Текст у виносці Знак"/>
    <w:basedOn w:val="a0"/>
    <w:link w:val="a9"/>
    <w:uiPriority w:val="99"/>
    <w:semiHidden/>
    <w:rsid w:val="00F02D6E"/>
    <w:rPr>
      <w:rFonts w:ascii="Tahoma" w:hAnsi="Tahoma" w:cs="Tahoma"/>
      <w:sz w:val="16"/>
      <w:szCs w:val="16"/>
    </w:rPr>
  </w:style>
  <w:style w:type="table" w:styleId="ab">
    <w:name w:val="Table Grid"/>
    <w:basedOn w:val="a1"/>
    <w:uiPriority w:val="59"/>
    <w:rsid w:val="00C4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ED264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963085">
      <w:bodyDiv w:val="1"/>
      <w:marLeft w:val="0"/>
      <w:marRight w:val="0"/>
      <w:marTop w:val="0"/>
      <w:marBottom w:val="0"/>
      <w:divBdr>
        <w:top w:val="none" w:sz="0" w:space="0" w:color="auto"/>
        <w:left w:val="none" w:sz="0" w:space="0" w:color="auto"/>
        <w:bottom w:val="none" w:sz="0" w:space="0" w:color="auto"/>
        <w:right w:val="none" w:sz="0" w:space="0" w:color="auto"/>
      </w:divBdr>
    </w:div>
    <w:div w:id="759831521">
      <w:bodyDiv w:val="1"/>
      <w:marLeft w:val="0"/>
      <w:marRight w:val="0"/>
      <w:marTop w:val="0"/>
      <w:marBottom w:val="0"/>
      <w:divBdr>
        <w:top w:val="none" w:sz="0" w:space="0" w:color="auto"/>
        <w:left w:val="none" w:sz="0" w:space="0" w:color="auto"/>
        <w:bottom w:val="none" w:sz="0" w:space="0" w:color="auto"/>
        <w:right w:val="none" w:sz="0" w:space="0" w:color="auto"/>
      </w:divBdr>
    </w:div>
    <w:div w:id="1172380339">
      <w:bodyDiv w:val="1"/>
      <w:marLeft w:val="0"/>
      <w:marRight w:val="0"/>
      <w:marTop w:val="0"/>
      <w:marBottom w:val="0"/>
      <w:divBdr>
        <w:top w:val="none" w:sz="0" w:space="0" w:color="auto"/>
        <w:left w:val="none" w:sz="0" w:space="0" w:color="auto"/>
        <w:bottom w:val="none" w:sz="0" w:space="0" w:color="auto"/>
        <w:right w:val="none" w:sz="0" w:space="0" w:color="auto"/>
      </w:divBdr>
    </w:div>
    <w:div w:id="1359544758">
      <w:bodyDiv w:val="1"/>
      <w:marLeft w:val="0"/>
      <w:marRight w:val="0"/>
      <w:marTop w:val="0"/>
      <w:marBottom w:val="0"/>
      <w:divBdr>
        <w:top w:val="none" w:sz="0" w:space="0" w:color="auto"/>
        <w:left w:val="none" w:sz="0" w:space="0" w:color="auto"/>
        <w:bottom w:val="none" w:sz="0" w:space="0" w:color="auto"/>
        <w:right w:val="none" w:sz="0" w:space="0" w:color="auto"/>
      </w:divBdr>
    </w:div>
    <w:div w:id="1830901348">
      <w:bodyDiv w:val="1"/>
      <w:marLeft w:val="0"/>
      <w:marRight w:val="0"/>
      <w:marTop w:val="0"/>
      <w:marBottom w:val="0"/>
      <w:divBdr>
        <w:top w:val="none" w:sz="0" w:space="0" w:color="auto"/>
        <w:left w:val="none" w:sz="0" w:space="0" w:color="auto"/>
        <w:bottom w:val="none" w:sz="0" w:space="0" w:color="auto"/>
        <w:right w:val="none" w:sz="0" w:space="0" w:color="auto"/>
      </w:divBdr>
    </w:div>
    <w:div w:id="1967226209">
      <w:bodyDiv w:val="1"/>
      <w:marLeft w:val="0"/>
      <w:marRight w:val="0"/>
      <w:marTop w:val="0"/>
      <w:marBottom w:val="0"/>
      <w:divBdr>
        <w:top w:val="none" w:sz="0" w:space="0" w:color="auto"/>
        <w:left w:val="none" w:sz="0" w:space="0" w:color="auto"/>
        <w:bottom w:val="none" w:sz="0" w:space="0" w:color="auto"/>
        <w:right w:val="none" w:sz="0" w:space="0" w:color="auto"/>
      </w:divBdr>
    </w:div>
    <w:div w:id="1973631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3962</Words>
  <Characters>22586</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Kab-10-2</cp:lastModifiedBy>
  <cp:revision>213</cp:revision>
  <cp:lastPrinted>2026-03-26T11:14:00Z</cp:lastPrinted>
  <dcterms:created xsi:type="dcterms:W3CDTF">2026-03-26T10:14:00Z</dcterms:created>
  <dcterms:modified xsi:type="dcterms:W3CDTF">2026-06-04T08:45:00Z</dcterms:modified>
</cp:coreProperties>
</file>