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FC" w:rsidRDefault="00E826FC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Додаток 3</w:t>
      </w:r>
    </w:p>
    <w:p w:rsidR="00E826FC" w:rsidRPr="00BF0EE8" w:rsidRDefault="00E826FC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 w:rsidRPr="00BF0EE8">
        <w:rPr>
          <w:rFonts w:ascii="Times New Roman" w:hAnsi="Times New Roman" w:cs="Times New Roman"/>
          <w:sz w:val="24"/>
          <w:szCs w:val="24"/>
          <w:lang w:val="uk-UA"/>
        </w:rPr>
        <w:t>до рішення міської ради</w:t>
      </w:r>
    </w:p>
    <w:p w:rsidR="00E826FC" w:rsidRPr="00BF0EE8" w:rsidRDefault="00E826FC" w:rsidP="00184CF1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     . 08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. 202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BF0EE8">
        <w:rPr>
          <w:rFonts w:ascii="Times New Roman" w:hAnsi="Times New Roman" w:cs="Times New Roman"/>
          <w:sz w:val="24"/>
          <w:szCs w:val="24"/>
          <w:lang w:val="uk-UA"/>
        </w:rPr>
        <w:t xml:space="preserve"> №</w:t>
      </w:r>
    </w:p>
    <w:p w:rsidR="00E826FC" w:rsidRPr="00A91C96" w:rsidRDefault="00E826FC" w:rsidP="00184CF1">
      <w:pPr>
        <w:ind w:left="10632"/>
        <w:rPr>
          <w:sz w:val="14"/>
          <w:szCs w:val="14"/>
          <w:lang w:val="uk-UA"/>
        </w:rPr>
      </w:pPr>
    </w:p>
    <w:tbl>
      <w:tblPr>
        <w:tblW w:w="0" w:type="auto"/>
        <w:tblInd w:w="10680" w:type="dxa"/>
        <w:tblLook w:val="00A0"/>
      </w:tblPr>
      <w:tblGrid>
        <w:gridCol w:w="4471"/>
      </w:tblGrid>
      <w:tr w:rsidR="00E826FC" w:rsidRPr="00C83CB5" w:rsidTr="007227F8">
        <w:tc>
          <w:tcPr>
            <w:tcW w:w="4471" w:type="dxa"/>
          </w:tcPr>
          <w:p w:rsidR="00E826FC" w:rsidRPr="001577C9" w:rsidRDefault="00E826FC" w:rsidP="00184CF1">
            <w:pPr>
              <w:spacing w:after="0" w:line="240" w:lineRule="auto"/>
              <w:ind w:hanging="48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>Додаток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</w:t>
            </w: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826FC" w:rsidRPr="00C83CB5" w:rsidTr="007227F8">
        <w:tc>
          <w:tcPr>
            <w:tcW w:w="4471" w:type="dxa"/>
          </w:tcPr>
          <w:p w:rsidR="00E826FC" w:rsidRPr="001577C9" w:rsidRDefault="00E826FC" w:rsidP="00184CF1">
            <w:pPr>
              <w:spacing w:after="0" w:line="240" w:lineRule="auto"/>
              <w:ind w:left="-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7C9">
              <w:rPr>
                <w:rFonts w:ascii="Times New Roman" w:hAnsi="Times New Roman" w:cs="Times New Roman"/>
                <w:sz w:val="24"/>
                <w:szCs w:val="24"/>
              </w:rPr>
              <w:t xml:space="preserve">до 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Комплексної програми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«Безпечна 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громада» на 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Pr="001577C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роки</w:t>
            </w:r>
          </w:p>
        </w:tc>
      </w:tr>
    </w:tbl>
    <w:p w:rsidR="00E826FC" w:rsidRPr="00A91C96" w:rsidRDefault="00E826FC" w:rsidP="00302C52">
      <w:pPr>
        <w:pStyle w:val="Heading2"/>
        <w:rPr>
          <w:sz w:val="12"/>
          <w:szCs w:val="12"/>
        </w:rPr>
      </w:pPr>
    </w:p>
    <w:p w:rsidR="00E826FC" w:rsidRPr="00C83CB5" w:rsidRDefault="00E826FC" w:rsidP="00302C52">
      <w:pPr>
        <w:pStyle w:val="Heading2"/>
        <w:rPr>
          <w:b/>
          <w:sz w:val="28"/>
          <w:szCs w:val="28"/>
        </w:rPr>
      </w:pPr>
      <w:r w:rsidRPr="00C83CB5">
        <w:rPr>
          <w:b/>
          <w:sz w:val="28"/>
          <w:szCs w:val="28"/>
        </w:rPr>
        <w:t xml:space="preserve">Напрями діяльності та заходи </w:t>
      </w:r>
    </w:p>
    <w:p w:rsidR="00E826FC" w:rsidRPr="00C83CB5" w:rsidRDefault="00E826FC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Комплексної програми 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«Безпечна громада» на 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4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>-202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6</w:t>
      </w:r>
      <w:r w:rsidRPr="00C83CB5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роки</w:t>
      </w:r>
    </w:p>
    <w:p w:rsidR="00E826FC" w:rsidRPr="00A91C96" w:rsidRDefault="00E826FC" w:rsidP="00302C52">
      <w:pPr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566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"/>
        <w:gridCol w:w="634"/>
        <w:gridCol w:w="1842"/>
        <w:gridCol w:w="3686"/>
        <w:gridCol w:w="1417"/>
        <w:gridCol w:w="2552"/>
        <w:gridCol w:w="1843"/>
        <w:gridCol w:w="1842"/>
        <w:gridCol w:w="1843"/>
      </w:tblGrid>
      <w:tr w:rsidR="00E826FC" w:rsidRPr="00C83CB5" w:rsidTr="009720A2">
        <w:trPr>
          <w:trHeight w:val="1809"/>
        </w:trPr>
        <w:tc>
          <w:tcPr>
            <w:tcW w:w="640" w:type="dxa"/>
            <w:gridSpan w:val="2"/>
          </w:tcPr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br/>
              <w:t>з/п </w:t>
            </w:r>
          </w:p>
        </w:tc>
        <w:tc>
          <w:tcPr>
            <w:tcW w:w="1842" w:type="dxa"/>
          </w:tcPr>
          <w:p w:rsidR="00E826FC" w:rsidRPr="00C83CB5" w:rsidRDefault="00E826FC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</w:p>
          <w:p w:rsidR="00E826FC" w:rsidRPr="00C83CB5" w:rsidRDefault="00E826FC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напряму діяльно</w:t>
            </w: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</w:t>
            </w: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ті (пріоритетні</w:t>
            </w:r>
          </w:p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завдання)</w:t>
            </w:r>
          </w:p>
        </w:tc>
        <w:tc>
          <w:tcPr>
            <w:tcW w:w="3686" w:type="dxa"/>
          </w:tcPr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Заходи програми </w:t>
            </w:r>
          </w:p>
        </w:tc>
        <w:tc>
          <w:tcPr>
            <w:tcW w:w="1417" w:type="dxa"/>
          </w:tcPr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Строк виконання заходу</w:t>
            </w:r>
          </w:p>
        </w:tc>
        <w:tc>
          <w:tcPr>
            <w:tcW w:w="2552" w:type="dxa"/>
          </w:tcPr>
          <w:p w:rsidR="00E826FC" w:rsidRPr="00C83CB5" w:rsidRDefault="00E826FC" w:rsidP="003960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Відповідальні виконавці</w:t>
            </w:r>
          </w:p>
        </w:tc>
        <w:tc>
          <w:tcPr>
            <w:tcW w:w="1843" w:type="dxa"/>
          </w:tcPr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Джерела фінансування</w:t>
            </w:r>
          </w:p>
        </w:tc>
        <w:tc>
          <w:tcPr>
            <w:tcW w:w="1842" w:type="dxa"/>
          </w:tcPr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Орієнтовні обсяги фінансування (вартість), тис. гривень, у тому числі, за роками:</w:t>
            </w:r>
          </w:p>
        </w:tc>
        <w:tc>
          <w:tcPr>
            <w:tcW w:w="1843" w:type="dxa"/>
          </w:tcPr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E826FC" w:rsidRPr="00C83CB5" w:rsidTr="009720A2">
        <w:trPr>
          <w:trHeight w:val="236"/>
          <w:tblHeader/>
        </w:trPr>
        <w:tc>
          <w:tcPr>
            <w:tcW w:w="640" w:type="dxa"/>
            <w:gridSpan w:val="2"/>
          </w:tcPr>
          <w:p w:rsidR="00E826FC" w:rsidRPr="00C83CB5" w:rsidRDefault="00E826FC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</w:tcPr>
          <w:p w:rsidR="00E826FC" w:rsidRPr="00C83CB5" w:rsidRDefault="00E826FC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2</w:t>
            </w:r>
          </w:p>
        </w:tc>
        <w:tc>
          <w:tcPr>
            <w:tcW w:w="3686" w:type="dxa"/>
          </w:tcPr>
          <w:p w:rsidR="00E826FC" w:rsidRPr="00C83CB5" w:rsidRDefault="00E826FC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3</w:t>
            </w:r>
          </w:p>
        </w:tc>
        <w:tc>
          <w:tcPr>
            <w:tcW w:w="1417" w:type="dxa"/>
          </w:tcPr>
          <w:p w:rsidR="00E826FC" w:rsidRPr="00C83CB5" w:rsidRDefault="00E826FC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4</w:t>
            </w:r>
          </w:p>
        </w:tc>
        <w:tc>
          <w:tcPr>
            <w:tcW w:w="2552" w:type="dxa"/>
          </w:tcPr>
          <w:p w:rsidR="00E826FC" w:rsidRPr="00C83CB5" w:rsidRDefault="00E826FC" w:rsidP="00021CD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</w:tcPr>
          <w:p w:rsidR="00E826FC" w:rsidRPr="00C83CB5" w:rsidRDefault="00E826FC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6</w:t>
            </w:r>
          </w:p>
        </w:tc>
        <w:tc>
          <w:tcPr>
            <w:tcW w:w="1842" w:type="dxa"/>
          </w:tcPr>
          <w:p w:rsidR="00E826FC" w:rsidRPr="00C83CB5" w:rsidRDefault="00E826FC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7</w:t>
            </w:r>
          </w:p>
        </w:tc>
        <w:tc>
          <w:tcPr>
            <w:tcW w:w="1843" w:type="dxa"/>
          </w:tcPr>
          <w:p w:rsidR="00E826FC" w:rsidRPr="00C83CB5" w:rsidRDefault="00E826FC" w:rsidP="00021CD5">
            <w:pPr>
              <w:tabs>
                <w:tab w:val="center" w:pos="8127"/>
                <w:tab w:val="left" w:pos="101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8</w:t>
            </w:r>
          </w:p>
        </w:tc>
      </w:tr>
      <w:tr w:rsidR="00E826FC" w:rsidRPr="00C83CB5" w:rsidTr="007D35E2">
        <w:trPr>
          <w:trHeight w:val="236"/>
        </w:trPr>
        <w:tc>
          <w:tcPr>
            <w:tcW w:w="640" w:type="dxa"/>
            <w:gridSpan w:val="2"/>
          </w:tcPr>
          <w:p w:rsidR="00E826FC" w:rsidRPr="00C83CB5" w:rsidRDefault="00E826FC" w:rsidP="00396033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5025" w:type="dxa"/>
            <w:gridSpan w:val="7"/>
          </w:tcPr>
          <w:p w:rsidR="00E826FC" w:rsidRPr="00C83CB5" w:rsidRDefault="00E826FC" w:rsidP="00062DD8">
            <w:pPr>
              <w:tabs>
                <w:tab w:val="center" w:pos="8127"/>
                <w:tab w:val="left" w:pos="10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та правопорядку</w:t>
            </w:r>
          </w:p>
        </w:tc>
      </w:tr>
      <w:tr w:rsidR="00E826FC" w:rsidRPr="00C83CB5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1.1.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моніторингу стану законності </w:t>
            </w:r>
          </w:p>
        </w:tc>
        <w:tc>
          <w:tcPr>
            <w:tcW w:w="3686" w:type="dxa"/>
          </w:tcPr>
          <w:p w:rsidR="00E826FC" w:rsidRPr="000122F5" w:rsidRDefault="00E826FC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моніторингу стану законності та правопорядку, суспільно - політичної ситуації в Лозівській міській територіальній громаді з урахуванням факторів, що сприяють загостренню криміногенної ситуації</w:t>
            </w:r>
          </w:p>
        </w:tc>
        <w:tc>
          <w:tcPr>
            <w:tcW w:w="1417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</w:t>
            </w:r>
          </w:p>
        </w:tc>
        <w:tc>
          <w:tcPr>
            <w:tcW w:w="1843" w:type="dxa"/>
          </w:tcPr>
          <w:p w:rsidR="00E826FC" w:rsidRPr="000122F5" w:rsidRDefault="00E826FC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062D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 ослаблення дії криміногенних факторів</w:t>
            </w:r>
          </w:p>
        </w:tc>
      </w:tr>
      <w:tr w:rsidR="00E826FC" w:rsidRPr="00C83CB5" w:rsidTr="009720A2">
        <w:trPr>
          <w:trHeight w:val="2453"/>
        </w:trPr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1.2.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моніторингу стану законності</w:t>
            </w:r>
          </w:p>
        </w:tc>
        <w:tc>
          <w:tcPr>
            <w:tcW w:w="3686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Здійснення соціологічних досліджень,   вивчення та висвітлення громадської думки про роботу правоохоронних органів</w:t>
            </w:r>
          </w:p>
        </w:tc>
        <w:tc>
          <w:tcPr>
            <w:tcW w:w="1417" w:type="dxa"/>
          </w:tcPr>
          <w:p w:rsidR="00E826FC" w:rsidRPr="000122F5" w:rsidRDefault="00E826FC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(не рідше 1 разу на півріччя)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424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діяльності правоохорон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органів</w:t>
            </w:r>
          </w:p>
        </w:tc>
      </w:tr>
      <w:tr w:rsidR="00E826FC" w:rsidRPr="00C83CB5" w:rsidTr="0091002E">
        <w:tc>
          <w:tcPr>
            <w:tcW w:w="15665" w:type="dxa"/>
            <w:gridSpan w:val="9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п.1:                                                                                                                                   0,0 грн.</w:t>
            </w:r>
          </w:p>
        </w:tc>
      </w:tr>
      <w:tr w:rsidR="00E826FC" w:rsidRPr="00C83CB5" w:rsidTr="007D35E2">
        <w:tc>
          <w:tcPr>
            <w:tcW w:w="640" w:type="dxa"/>
            <w:gridSpan w:val="2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15025" w:type="dxa"/>
            <w:gridSpan w:val="7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</w:tr>
      <w:tr w:rsidR="00E826FC" w:rsidRPr="00424A2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2.1.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інформування населення про стан законності</w:t>
            </w:r>
          </w:p>
        </w:tc>
        <w:tc>
          <w:tcPr>
            <w:tcW w:w="3686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Інформування населення через засоби масової інформації стосовно роботи правоохоронних органів щодо розслідування кримінальних проваджень з найбільш резонансних злочинів та правопорушень, а також про виявлені в ході розслідування проваджень причин та умов, що сприяють вчиненню правопорушень. </w:t>
            </w:r>
          </w:p>
          <w:p w:rsidR="00E826FC" w:rsidRPr="000122F5" w:rsidRDefault="00E826FC" w:rsidP="00062D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спільних брифінгів, прес-конференцій, круглих столів з найбільш акту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softHyphen/>
              <w:t>альних питань щодо забезпечення громадського порядку та громадської безпеки на території Лозівської міської територіальної громади</w:t>
            </w:r>
          </w:p>
        </w:tc>
        <w:tc>
          <w:tcPr>
            <w:tcW w:w="1417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 (щоквар-тально)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B020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D90D36">
            <w:pPr>
              <w:spacing w:after="0"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рівня поінформова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ності населення, оздоровлення соціально-економічної та морально-психологічної ситуації у громаді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6FC" w:rsidRPr="00C83CB5" w:rsidTr="0091002E">
        <w:tc>
          <w:tcPr>
            <w:tcW w:w="15665" w:type="dxa"/>
            <w:gridSpan w:val="9"/>
          </w:tcPr>
          <w:p w:rsidR="00E826FC" w:rsidRPr="00C83CB5" w:rsidRDefault="00E826FC" w:rsidP="00F224D5">
            <w:pPr>
              <w:spacing w:after="0" w:line="216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     </w:t>
            </w:r>
            <w:r w:rsidRPr="00C83C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п.2:                                                                                                                                   0,0 грн.</w:t>
            </w:r>
          </w:p>
        </w:tc>
      </w:tr>
      <w:tr w:rsidR="00E826FC" w:rsidRPr="00C83CB5" w:rsidTr="009720A2">
        <w:tc>
          <w:tcPr>
            <w:tcW w:w="640" w:type="dxa"/>
            <w:gridSpan w:val="2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6945" w:type="dxa"/>
            <w:gridSpan w:val="3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83C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2552" w:type="dxa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6FC" w:rsidRPr="003F24E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3.1.</w:t>
            </w:r>
          </w:p>
        </w:tc>
        <w:tc>
          <w:tcPr>
            <w:tcW w:w="1842" w:type="dxa"/>
          </w:tcPr>
          <w:p w:rsidR="00E826FC" w:rsidRPr="000122F5" w:rsidRDefault="00E826FC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E826FC" w:rsidRPr="000122F5" w:rsidRDefault="00E826FC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профілактичних та інформаційно-просвітницьких заходів, спрямованих на попередження правопорушень, рецидивної злочинності та злочинів, вчинених неповнолітніми, запобігання проявам ксенофобії, расової та етнічної дискримінації, жорстокості та насильства, у тому числі серед дітей та молоді.</w:t>
            </w:r>
          </w:p>
        </w:tc>
        <w:tc>
          <w:tcPr>
            <w:tcW w:w="1417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826FC" w:rsidRPr="000122F5" w:rsidRDefault="00E826F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826FC" w:rsidRPr="003F24E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3.2.</w:t>
            </w:r>
          </w:p>
        </w:tc>
        <w:tc>
          <w:tcPr>
            <w:tcW w:w="1842" w:type="dxa"/>
          </w:tcPr>
          <w:p w:rsidR="00E826FC" w:rsidRPr="000122F5" w:rsidRDefault="00E826FC" w:rsidP="00EC33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профілактики правопорушень </w:t>
            </w:r>
          </w:p>
        </w:tc>
        <w:tc>
          <w:tcPr>
            <w:tcW w:w="3686" w:type="dxa"/>
          </w:tcPr>
          <w:p w:rsidR="00E826FC" w:rsidRPr="000122F5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Висвітлення у засобах масової інформації відеороликів, статей соціально-профілактичного спрямування щодо запобігання правопорушень та безпритульності, формування безпечного середовища, вільного від проявів жорстокості та насильства </w:t>
            </w:r>
          </w:p>
        </w:tc>
        <w:tc>
          <w:tcPr>
            <w:tcW w:w="1417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області; </w:t>
            </w:r>
          </w:p>
          <w:p w:rsidR="00E826FC" w:rsidRPr="000122F5" w:rsidRDefault="00E826FC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E826FC" w:rsidRPr="000122F5" w:rsidRDefault="00E826FC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E826FC" w:rsidRPr="000122F5" w:rsidRDefault="00E826FC" w:rsidP="003E7B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826FC" w:rsidRPr="003F24E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3.3</w:t>
            </w:r>
          </w:p>
        </w:tc>
        <w:tc>
          <w:tcPr>
            <w:tcW w:w="1842" w:type="dxa"/>
          </w:tcPr>
          <w:p w:rsidR="00E826FC" w:rsidRPr="000122F5" w:rsidRDefault="00E826FC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та усунення причин і умов, що сприяють вчиненню домашнього насильства</w:t>
            </w:r>
          </w:p>
        </w:tc>
        <w:tc>
          <w:tcPr>
            <w:tcW w:w="3686" w:type="dxa"/>
          </w:tcPr>
          <w:p w:rsidR="00E826FC" w:rsidRPr="000122F5" w:rsidRDefault="00E826FC" w:rsidP="007B37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Індивідуальна профілактична робота з батьками з метою недопущення жорстокого поводження з дітьми та попередження випадків домашнього насильства</w:t>
            </w:r>
          </w:p>
        </w:tc>
        <w:tc>
          <w:tcPr>
            <w:tcW w:w="1417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4C29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E826FC" w:rsidRPr="003F24E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184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постраждалих від домашнього насильства та насильства за ознакою статі</w:t>
            </w:r>
          </w:p>
        </w:tc>
        <w:tc>
          <w:tcPr>
            <w:tcW w:w="3686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Надання послуг потерпілим від домашнього насильства</w:t>
            </w:r>
          </w:p>
        </w:tc>
        <w:tc>
          <w:tcPr>
            <w:tcW w:w="1417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</w:t>
            </w: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ії в Лозівській міській територі</w:t>
            </w: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альній громаді</w:t>
            </w:r>
          </w:p>
        </w:tc>
      </w:tr>
      <w:tr w:rsidR="00E826FC" w:rsidRPr="003F24E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3.5</w:t>
            </w:r>
          </w:p>
        </w:tc>
        <w:tc>
          <w:tcPr>
            <w:tcW w:w="1842" w:type="dxa"/>
          </w:tcPr>
          <w:p w:rsidR="00E826FC" w:rsidRPr="000122F5" w:rsidRDefault="00E826FC" w:rsidP="00171F1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Підвищення рівня суспільного несприйняття зловживання алкогольними, слабоалкоголь-ними напоями, формування здорового способу життя</w:t>
            </w:r>
          </w:p>
        </w:tc>
        <w:tc>
          <w:tcPr>
            <w:tcW w:w="3686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Розміщення матеріалів з питань запобігання соціальному сирітству, пропаганди здорового способу життя, правової освіти, запобігання насильству та іншим негативним проявам у засобах масової інформації</w:t>
            </w:r>
          </w:p>
        </w:tc>
        <w:tc>
          <w:tcPr>
            <w:tcW w:w="1417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області,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826FC" w:rsidRPr="003F24E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3.6</w:t>
            </w:r>
          </w:p>
        </w:tc>
        <w:tc>
          <w:tcPr>
            <w:tcW w:w="1842" w:type="dxa"/>
          </w:tcPr>
          <w:p w:rsidR="00E826FC" w:rsidRPr="000122F5" w:rsidRDefault="00E826F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Профілактика скоєння злочинів, пов’язаних із вживанням наркотичних засобів та зниження кількості наркозалеж-ного населення громади</w:t>
            </w:r>
          </w:p>
        </w:tc>
        <w:tc>
          <w:tcPr>
            <w:tcW w:w="3686" w:type="dxa"/>
          </w:tcPr>
          <w:p w:rsidR="00E826FC" w:rsidRPr="000122F5" w:rsidRDefault="00E826F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Виявлення осіб, схильних до немедичного вживання наркотичних та психотропних речовин та направлення їх на обстеження та лікування до лікаря-нарколога.</w:t>
            </w:r>
          </w:p>
        </w:tc>
        <w:tc>
          <w:tcPr>
            <w:tcW w:w="1417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826FC" w:rsidRPr="003F24E0" w:rsidTr="009720A2">
        <w:tc>
          <w:tcPr>
            <w:tcW w:w="640" w:type="dxa"/>
            <w:gridSpan w:val="2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3.7</w:t>
            </w:r>
          </w:p>
        </w:tc>
        <w:tc>
          <w:tcPr>
            <w:tcW w:w="1842" w:type="dxa"/>
          </w:tcPr>
          <w:p w:rsidR="00E826FC" w:rsidRPr="000122F5" w:rsidRDefault="00E826FC" w:rsidP="00A038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Зниження кількості дітей, схильних до скоєння правопорушень</w:t>
            </w:r>
          </w:p>
        </w:tc>
        <w:tc>
          <w:tcPr>
            <w:tcW w:w="3686" w:type="dxa"/>
          </w:tcPr>
          <w:p w:rsidR="00E826FC" w:rsidRPr="000122F5" w:rsidRDefault="00E826FC" w:rsidP="00581E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Проведення індивідуально-профілактичної роботи в сім’ях, які перебувають у складних життєвих обставинах, спрямованої на попередження дитячої злочинності</w:t>
            </w:r>
          </w:p>
        </w:tc>
        <w:tc>
          <w:tcPr>
            <w:tcW w:w="1417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0122F5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napToGrid w:val="0"/>
                <w:sz w:val="24"/>
                <w:szCs w:val="24"/>
                <w:lang w:val="uk-UA"/>
              </w:rPr>
              <w:t>Поліпшення криміногенної ситуації в Лозівській міській територіальній громаді</w:t>
            </w:r>
          </w:p>
        </w:tc>
      </w:tr>
      <w:tr w:rsidR="00E826FC" w:rsidRPr="00C83CB5" w:rsidTr="009720A2">
        <w:trPr>
          <w:trHeight w:val="274"/>
        </w:trPr>
        <w:tc>
          <w:tcPr>
            <w:tcW w:w="640" w:type="dxa"/>
            <w:gridSpan w:val="2"/>
            <w:vMerge w:val="restart"/>
          </w:tcPr>
          <w:p w:rsidR="00E826FC" w:rsidRPr="000122F5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3.8</w:t>
            </w:r>
          </w:p>
        </w:tc>
        <w:tc>
          <w:tcPr>
            <w:tcW w:w="1842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систем відеоспостереження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24E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та джерел безперебійного живлення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F24E0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до них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забезпечення охорони об’єктів комунальної власності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0122F5" w:rsidRDefault="00E826F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E826FC" w:rsidRPr="000122F5" w:rsidRDefault="00E826F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633,0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696,3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765,9</w:t>
            </w:r>
          </w:p>
          <w:p w:rsidR="00E826FC" w:rsidRPr="009327BD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2095,2</w:t>
            </w:r>
          </w:p>
        </w:tc>
        <w:tc>
          <w:tcPr>
            <w:tcW w:w="1843" w:type="dxa"/>
            <w:vMerge w:val="restart"/>
          </w:tcPr>
          <w:p w:rsidR="00E826FC" w:rsidRPr="000122F5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135,0</w:t>
            </w:r>
          </w:p>
          <w:p w:rsidR="00E826FC" w:rsidRPr="009327BD" w:rsidRDefault="00E826FC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9327BD" w:rsidRDefault="00E826FC" w:rsidP="00F217A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9327BD" w:rsidRDefault="00E826FC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135,0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0122F5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DE37D3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E826FC" w:rsidRPr="00DE37D3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CB7043" w:rsidRDefault="00E826FC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2024 – 426,1</w:t>
            </w:r>
          </w:p>
          <w:p w:rsidR="00E826FC" w:rsidRPr="00CB7043" w:rsidRDefault="00E826FC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Спеціальний фонд – 303,3</w:t>
            </w:r>
          </w:p>
          <w:p w:rsidR="00E826FC" w:rsidRPr="00CB7043" w:rsidRDefault="00E826FC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Загальний фонд – 122,8</w:t>
            </w:r>
          </w:p>
          <w:p w:rsidR="00E826FC" w:rsidRPr="00CB7043" w:rsidRDefault="00E826FC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2025 – 246,1</w:t>
            </w:r>
          </w:p>
          <w:p w:rsidR="00E826FC" w:rsidRPr="00CB7043" w:rsidRDefault="00E826FC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Спеціальний фонд – 123,3</w:t>
            </w:r>
          </w:p>
          <w:p w:rsidR="00E826FC" w:rsidRPr="00CB7043" w:rsidRDefault="00E826FC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Загальний фонд – 122,8</w:t>
            </w:r>
          </w:p>
          <w:p w:rsidR="00E826FC" w:rsidRPr="00CB7043" w:rsidRDefault="00E826FC" w:rsidP="0066659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  <w:t>2026 – 246,1</w:t>
            </w:r>
          </w:p>
          <w:p w:rsidR="00E826FC" w:rsidRPr="00CB7043" w:rsidRDefault="00E826FC" w:rsidP="00CB70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Спеціальний фонд – 123,3</w:t>
            </w:r>
          </w:p>
          <w:p w:rsidR="00E826FC" w:rsidRPr="00CB7043" w:rsidRDefault="00E826FC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CB704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Загальний фонд – 122,8</w:t>
            </w:r>
          </w:p>
        </w:tc>
        <w:tc>
          <w:tcPr>
            <w:tcW w:w="1843" w:type="dxa"/>
            <w:vMerge/>
          </w:tcPr>
          <w:p w:rsidR="00E826FC" w:rsidRPr="000122F5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 w:val="restart"/>
          </w:tcPr>
          <w:p w:rsidR="00E826FC" w:rsidRPr="000122F5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3.9</w:t>
            </w:r>
          </w:p>
        </w:tc>
        <w:tc>
          <w:tcPr>
            <w:tcW w:w="1842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становлення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122F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 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E826FC" w:rsidRPr="000122F5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506,4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557,0</w:t>
            </w:r>
          </w:p>
          <w:p w:rsidR="00E826FC" w:rsidRPr="009327BD" w:rsidRDefault="00E826FC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612,7</w:t>
            </w:r>
          </w:p>
          <w:p w:rsidR="00E826FC" w:rsidRPr="009327BD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1676,1</w:t>
            </w:r>
          </w:p>
        </w:tc>
        <w:tc>
          <w:tcPr>
            <w:tcW w:w="1843" w:type="dxa"/>
            <w:vMerge w:val="restart"/>
          </w:tcPr>
          <w:p w:rsidR="00E826FC" w:rsidRPr="000122F5" w:rsidRDefault="00E826FC" w:rsidP="009670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15,0</w:t>
            </w:r>
          </w:p>
          <w:p w:rsidR="00E826FC" w:rsidRPr="009327BD" w:rsidRDefault="00E826FC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9327BD" w:rsidRDefault="00E826FC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9327BD" w:rsidRDefault="00E826FC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15,0</w:t>
            </w:r>
          </w:p>
        </w:tc>
        <w:tc>
          <w:tcPr>
            <w:tcW w:w="1843" w:type="dxa"/>
            <w:vMerge/>
          </w:tcPr>
          <w:p w:rsidR="00E826FC" w:rsidRPr="00C83CB5" w:rsidRDefault="00E826FC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6FC" w:rsidRPr="00C16146" w:rsidTr="009720A2">
        <w:tc>
          <w:tcPr>
            <w:tcW w:w="640" w:type="dxa"/>
            <w:gridSpan w:val="2"/>
            <w:vMerge/>
          </w:tcPr>
          <w:p w:rsidR="00E826FC" w:rsidRPr="000122F5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0122F5" w:rsidRDefault="00E826FC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DE37D3" w:rsidRDefault="00E826FC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E826FC" w:rsidRPr="00DE37D3" w:rsidRDefault="00E826FC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DE37D3" w:rsidRDefault="00E826FC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24</w:t>
            </w: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7,0</w:t>
            </w:r>
          </w:p>
          <w:p w:rsidR="00E826FC" w:rsidRPr="00DE37D3" w:rsidRDefault="00E826FC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2025 – 0,0</w:t>
            </w:r>
          </w:p>
          <w:p w:rsidR="00E826FC" w:rsidRPr="00DE37D3" w:rsidRDefault="00E826FC" w:rsidP="0003372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2026 – 0,0</w:t>
            </w:r>
          </w:p>
          <w:p w:rsidR="00E826FC" w:rsidRPr="00DE37D3" w:rsidRDefault="00E826FC" w:rsidP="00237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24</w:t>
            </w:r>
            <w:r w:rsidRPr="00DE3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7,0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FC" w:rsidRPr="00C16146" w:rsidTr="009720A2">
        <w:tc>
          <w:tcPr>
            <w:tcW w:w="640" w:type="dxa"/>
            <w:gridSpan w:val="2"/>
            <w:vMerge w:val="restart"/>
          </w:tcPr>
          <w:p w:rsidR="00E826FC" w:rsidRPr="000122F5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3.10</w:t>
            </w:r>
          </w:p>
        </w:tc>
        <w:tc>
          <w:tcPr>
            <w:tcW w:w="1842" w:type="dxa"/>
            <w:vMerge w:val="restart"/>
          </w:tcPr>
          <w:p w:rsidR="00E826FC" w:rsidRPr="000122F5" w:rsidRDefault="00E826FC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відеоспостереження на 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об’єктах комунальної власності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0122F5" w:rsidRDefault="00E826FC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  <w:vMerge w:val="restart"/>
          </w:tcPr>
          <w:p w:rsidR="00E826FC" w:rsidRPr="000122F5" w:rsidRDefault="00E826FC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9327BD" w:rsidRDefault="00E826FC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E826FC" w:rsidRPr="009327BD" w:rsidRDefault="00E826FC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E826FC" w:rsidRPr="009327BD" w:rsidRDefault="00E826FC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450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  <w:p w:rsidR="00E826FC" w:rsidRPr="009327BD" w:rsidRDefault="00E826FC" w:rsidP="00C161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1200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1843" w:type="dxa"/>
            <w:vMerge w:val="restart"/>
          </w:tcPr>
          <w:p w:rsidR="00E826FC" w:rsidRPr="00C16146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Забезпечення безперебійної роботи системи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відеоспостере-ження</w:t>
            </w: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0122F5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0122F5" w:rsidRDefault="00E826FC" w:rsidP="000855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2854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0122F5" w:rsidRDefault="00E826FC" w:rsidP="00B45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126,6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139,3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153,2</w:t>
            </w:r>
          </w:p>
          <w:p w:rsidR="00E826FC" w:rsidRPr="009327BD" w:rsidRDefault="00E826F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419,1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12,0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  <w:p w:rsidR="00E826FC" w:rsidRPr="009327BD" w:rsidRDefault="00E826FC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12,0</w:t>
            </w:r>
          </w:p>
          <w:p w:rsidR="00E826FC" w:rsidRPr="009327BD" w:rsidRDefault="00E826F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6036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22,0</w:t>
            </w:r>
          </w:p>
          <w:p w:rsidR="00E826FC" w:rsidRPr="009327BD" w:rsidRDefault="00E826FC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22,0</w:t>
            </w:r>
          </w:p>
          <w:p w:rsidR="00E826FC" w:rsidRPr="009327BD" w:rsidRDefault="00E826FC" w:rsidP="00AD4F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22,0</w:t>
            </w:r>
          </w:p>
          <w:p w:rsidR="00E826FC" w:rsidRPr="009327BD" w:rsidRDefault="00E826FC" w:rsidP="00CE682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66,0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Default="00E826F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ційне підприємство «Лозівське </w:t>
            </w:r>
          </w:p>
          <w:p w:rsidR="00E826FC" w:rsidRDefault="00E826F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територіальне медичне </w:t>
            </w:r>
          </w:p>
          <w:p w:rsidR="00E826FC" w:rsidRPr="000122F5" w:rsidRDefault="00E826FC" w:rsidP="007135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об’єднання»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27,9</w:t>
            </w:r>
          </w:p>
          <w:p w:rsidR="00E826FC" w:rsidRPr="009327BD" w:rsidRDefault="00E826FC" w:rsidP="001348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27,9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27,9</w:t>
            </w:r>
          </w:p>
          <w:p w:rsidR="00E826FC" w:rsidRPr="009327BD" w:rsidRDefault="00E826FC" w:rsidP="004D3E7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83,7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Виконавчий комітет Лозівської міської ради </w:t>
            </w:r>
            <w:r w:rsidRPr="000122F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Харківської області</w:t>
            </w:r>
            <w:r w:rsidRPr="00012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 з них</w:t>
            </w:r>
          </w:p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2024 –  21,0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21,0</w:t>
            </w:r>
          </w:p>
          <w:p w:rsidR="00E826FC" w:rsidRPr="009327BD" w:rsidRDefault="00E826FC" w:rsidP="005070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2026 –  21,0</w:t>
            </w:r>
          </w:p>
          <w:p w:rsidR="00E826FC" w:rsidRPr="009327BD" w:rsidRDefault="00E826F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63,0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Архівний відділ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8,4</w:t>
            </w:r>
          </w:p>
          <w:p w:rsidR="00E826FC" w:rsidRPr="009327BD" w:rsidRDefault="00E826F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 8,4  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826FC" w:rsidRPr="003A25F3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надання адміністративних послуг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8,4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 8,4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8,4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826FC" w:rsidRPr="003A25F3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3A25F3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0122F5" w:rsidRDefault="00E826FC" w:rsidP="00986C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122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 питань реєстрації місця проживання фізичних осіб та ведення реєстру громади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E826FC" w:rsidRPr="000122F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4,2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4,2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4,2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 w:val="restart"/>
          </w:tcPr>
          <w:p w:rsidR="00E826FC" w:rsidRPr="00A45358" w:rsidRDefault="00E826F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842" w:type="dxa"/>
            <w:vMerge w:val="restart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право-порушень</w:t>
            </w:r>
          </w:p>
        </w:tc>
        <w:tc>
          <w:tcPr>
            <w:tcW w:w="3686" w:type="dxa"/>
            <w:vMerge w:val="restart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Придбання та в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стано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влення системи швидкого реагування</w:t>
            </w:r>
          </w:p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(тривожна кнопка)  на об’єктах комунальної власності</w:t>
            </w:r>
          </w:p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 w:val="restart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A45358" w:rsidRDefault="00E826F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E826FC" w:rsidRPr="00A45358" w:rsidRDefault="00E826F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9327BD" w:rsidRDefault="00E826F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8,0</w:t>
            </w:r>
          </w:p>
          <w:p w:rsidR="00E826FC" w:rsidRPr="009327BD" w:rsidRDefault="00E826F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9327BD" w:rsidRDefault="00E826F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9327BD" w:rsidRDefault="00E826F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8,0</w:t>
            </w:r>
          </w:p>
        </w:tc>
        <w:tc>
          <w:tcPr>
            <w:tcW w:w="1843" w:type="dxa"/>
            <w:vMerge w:val="restart"/>
          </w:tcPr>
          <w:p w:rsidR="00E826FC" w:rsidRPr="00A45358" w:rsidRDefault="00E826F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Запобігання порушенням громадського порядку та ослаблення дії криміногенних факторів</w:t>
            </w: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E826FC" w:rsidRPr="00A45358" w:rsidRDefault="00E826FC" w:rsidP="00AF4C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2024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  <w:p w:rsidR="00E826FC" w:rsidRPr="009327BD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2026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101,0</w:t>
            </w:r>
          </w:p>
          <w:p w:rsidR="00E826FC" w:rsidRPr="009327BD" w:rsidRDefault="00E826F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276</w:t>
            </w: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 w:val="restart"/>
          </w:tcPr>
          <w:p w:rsidR="00E826FC" w:rsidRPr="00A45358" w:rsidRDefault="00E826F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Merge w:val="restart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  <w:vMerge w:val="restart"/>
          </w:tcPr>
          <w:p w:rsidR="00E826FC" w:rsidRPr="00A45358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Моніторинг та технічне обслуговування системи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                            (тривожна кнопка)  на об’єктах комунальної власності </w:t>
            </w:r>
          </w:p>
        </w:tc>
        <w:tc>
          <w:tcPr>
            <w:tcW w:w="1417" w:type="dxa"/>
            <w:vMerge w:val="restart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A45358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освіти, молоді та спорту Лозівської міської ради Харківської області </w:t>
            </w:r>
          </w:p>
        </w:tc>
        <w:tc>
          <w:tcPr>
            <w:tcW w:w="1843" w:type="dxa"/>
            <w:vMerge w:val="restart"/>
          </w:tcPr>
          <w:p w:rsidR="00E826FC" w:rsidRPr="00A45358" w:rsidRDefault="00E826F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230,4</w:t>
            </w:r>
          </w:p>
          <w:p w:rsidR="00E826FC" w:rsidRPr="009327BD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253,5</w:t>
            </w:r>
          </w:p>
          <w:p w:rsidR="00E826FC" w:rsidRPr="009327BD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278,8</w:t>
            </w:r>
          </w:p>
          <w:p w:rsidR="00E826FC" w:rsidRDefault="00E826F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762,7</w:t>
            </w:r>
          </w:p>
          <w:p w:rsidR="00E826FC" w:rsidRPr="009327BD" w:rsidRDefault="00E826F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 w:val="restart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Забезпечення безперебійної роботи системи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швидкого реагування</w:t>
            </w: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A45358" w:rsidRDefault="00E826FC" w:rsidP="00C83CB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праці та соціального захисту населення Лозівської міської ради Харківської області </w:t>
            </w:r>
          </w:p>
        </w:tc>
        <w:tc>
          <w:tcPr>
            <w:tcW w:w="1843" w:type="dxa"/>
            <w:vMerge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12,0</w:t>
            </w:r>
          </w:p>
          <w:p w:rsidR="00E826FC" w:rsidRPr="009327BD" w:rsidRDefault="00E826F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12,0</w:t>
            </w:r>
          </w:p>
          <w:p w:rsidR="00E826FC" w:rsidRPr="009327BD" w:rsidRDefault="00E826FC" w:rsidP="00826CE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12,0</w:t>
            </w:r>
          </w:p>
          <w:p w:rsidR="00E826FC" w:rsidRPr="009327BD" w:rsidRDefault="00E826FC" w:rsidP="00EF52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36,0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A45358" w:rsidRDefault="00E826FC" w:rsidP="002C4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культури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4,8</w:t>
            </w:r>
          </w:p>
          <w:p w:rsidR="00E826FC" w:rsidRPr="009327BD" w:rsidRDefault="00E826F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4,8</w:t>
            </w:r>
          </w:p>
          <w:p w:rsidR="00E826FC" w:rsidRPr="009327BD" w:rsidRDefault="00E826F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4,8</w:t>
            </w:r>
          </w:p>
          <w:p w:rsidR="00E826FC" w:rsidRPr="009327BD" w:rsidRDefault="00E826FC" w:rsidP="00DC73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14,4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3686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2" w:type="dxa"/>
          </w:tcPr>
          <w:p w:rsidR="00E826FC" w:rsidRPr="00A45358" w:rsidRDefault="00E826FC" w:rsidP="00F81A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Комунальне некомерційне підприємство «Лозівське територіальне медичне об’єднання» Лозівської міської ради Харківської області</w:t>
            </w:r>
          </w:p>
        </w:tc>
        <w:tc>
          <w:tcPr>
            <w:tcW w:w="1843" w:type="dxa"/>
            <w:vMerge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2" w:type="dxa"/>
          </w:tcPr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19,0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19,0</w:t>
            </w:r>
          </w:p>
          <w:p w:rsidR="00E826FC" w:rsidRPr="009327BD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19,0</w:t>
            </w:r>
          </w:p>
          <w:p w:rsidR="00E826FC" w:rsidRPr="009327BD" w:rsidRDefault="00E826FC" w:rsidP="00DF74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57,0</w:t>
            </w:r>
          </w:p>
        </w:tc>
        <w:tc>
          <w:tcPr>
            <w:tcW w:w="1843" w:type="dxa"/>
            <w:vMerge/>
          </w:tcPr>
          <w:p w:rsidR="00E826FC" w:rsidRPr="00C83CB5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26FC" w:rsidRPr="00C83CB5" w:rsidTr="009720A2">
        <w:tc>
          <w:tcPr>
            <w:tcW w:w="640" w:type="dxa"/>
            <w:gridSpan w:val="2"/>
          </w:tcPr>
          <w:p w:rsidR="00E826FC" w:rsidRPr="00A45358" w:rsidRDefault="00E826FC" w:rsidP="002819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842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профілактики правопорушень</w:t>
            </w:r>
          </w:p>
        </w:tc>
        <w:tc>
          <w:tcPr>
            <w:tcW w:w="3686" w:type="dxa"/>
          </w:tcPr>
          <w:p w:rsidR="00E826FC" w:rsidRPr="00A45358" w:rsidRDefault="00E826FC" w:rsidP="008920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Залучення охоронних структур до надання охоронних послуг, здійснення виплат, пов’язаних з організацією громадських робіт</w:t>
            </w:r>
          </w:p>
          <w:p w:rsidR="00E826FC" w:rsidRPr="00A45358" w:rsidRDefault="00E826FC" w:rsidP="004410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щодо інформування населення з недопущення порушень громадського порядку, як суспільно корисної роботи</w:t>
            </w:r>
          </w:p>
        </w:tc>
        <w:tc>
          <w:tcPr>
            <w:tcW w:w="1417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A45358" w:rsidRDefault="00E826F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освіти, молоді та спорту  Лозівської міської ради Харківської області</w:t>
            </w:r>
          </w:p>
          <w:p w:rsidR="00E826FC" w:rsidRPr="00A45358" w:rsidRDefault="00E826F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A45358" w:rsidRDefault="00E826FC" w:rsidP="002527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9327BD" w:rsidRDefault="00E826F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 595,6</w:t>
            </w:r>
          </w:p>
          <w:p w:rsidR="00E826FC" w:rsidRPr="009327BD" w:rsidRDefault="00E826F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–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655,2</w:t>
            </w:r>
          </w:p>
          <w:p w:rsidR="00E826FC" w:rsidRPr="009327BD" w:rsidRDefault="00E826FC" w:rsidP="002B449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 720,7</w:t>
            </w:r>
          </w:p>
          <w:p w:rsidR="00E826FC" w:rsidRPr="00A45358" w:rsidRDefault="00E826FC" w:rsidP="00E261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327B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1971,5</w:t>
            </w:r>
          </w:p>
        </w:tc>
        <w:tc>
          <w:tcPr>
            <w:tcW w:w="1843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Поліпшення стану громадського порядку</w:t>
            </w:r>
          </w:p>
        </w:tc>
      </w:tr>
      <w:tr w:rsidR="00E826FC" w:rsidRPr="00396033" w:rsidTr="0091002E">
        <w:tc>
          <w:tcPr>
            <w:tcW w:w="15665" w:type="dxa"/>
            <w:gridSpan w:val="9"/>
          </w:tcPr>
          <w:p w:rsidR="00E826FC" w:rsidRPr="00DE37D3" w:rsidRDefault="00E826FC" w:rsidP="0011464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: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</w:t>
            </w:r>
            <w:r w:rsidRPr="001A0A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  <w:t>10 080,5 тис. грн.</w:t>
            </w:r>
          </w:p>
          <w:p w:rsidR="00E826FC" w:rsidRPr="00DE37D3" w:rsidRDefault="00E826F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з них:</w:t>
            </w:r>
          </w:p>
          <w:p w:rsidR="00E826FC" w:rsidRPr="001A0ADC" w:rsidRDefault="00E826FC" w:rsidP="008A73E7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DE37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1A0A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Загальний фонд – 9 530,6 тис. грн.</w:t>
            </w:r>
          </w:p>
          <w:p w:rsidR="00E826FC" w:rsidRPr="00396033" w:rsidRDefault="00E826FC" w:rsidP="001A0A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A0A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1A0AD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Спеціальний фонд – 549,9 тис. грн.</w:t>
            </w:r>
            <w:r w:rsidRPr="00786452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</w:t>
            </w:r>
          </w:p>
        </w:tc>
      </w:tr>
      <w:tr w:rsidR="00E826FC" w:rsidRPr="00396033" w:rsidTr="007D35E2">
        <w:tc>
          <w:tcPr>
            <w:tcW w:w="640" w:type="dxa"/>
            <w:gridSpan w:val="2"/>
          </w:tcPr>
          <w:p w:rsidR="00E826FC" w:rsidRPr="00396033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4.</w:t>
            </w:r>
          </w:p>
        </w:tc>
        <w:tc>
          <w:tcPr>
            <w:tcW w:w="15025" w:type="dxa"/>
            <w:gridSpan w:val="7"/>
          </w:tcPr>
          <w:p w:rsidR="00E826FC" w:rsidRPr="00396033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</w:tr>
      <w:tr w:rsidR="00E826FC" w:rsidRPr="009B340D" w:rsidTr="009720A2">
        <w:tc>
          <w:tcPr>
            <w:tcW w:w="640" w:type="dxa"/>
            <w:gridSpan w:val="2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4.1</w:t>
            </w:r>
          </w:p>
        </w:tc>
        <w:tc>
          <w:tcPr>
            <w:tcW w:w="1842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E826FC" w:rsidRPr="00A45358" w:rsidRDefault="00E826F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лекцій в закладах освіти, в закладах, на базі яких організовано оздоровлення та відпочинок дітей, щодо попередження дорожньо-транспортного травматизму, формування знань щодо захисту життя та здоров’я дітей у процесі дорожнього руху, засвоєння норм безпечної поведінки на дорозі</w:t>
            </w:r>
          </w:p>
        </w:tc>
        <w:tc>
          <w:tcPr>
            <w:tcW w:w="1417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A45358" w:rsidRDefault="00E826F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Виконавчий комітет Лозівської міської ради Харківської області; </w:t>
            </w:r>
          </w:p>
          <w:p w:rsidR="00E826FC" w:rsidRPr="00A45358" w:rsidRDefault="00E826F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районний відділ поліції ГУ НП в Харківській області;</w:t>
            </w:r>
          </w:p>
          <w:p w:rsidR="00E826FC" w:rsidRPr="00A45358" w:rsidRDefault="00E826F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освіти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молоді та спорту Лозівської міської ради Харківської області; </w:t>
            </w:r>
          </w:p>
          <w:p w:rsidR="00E826FC" w:rsidRPr="00A45358" w:rsidRDefault="00E826F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Служба у справах дітей Лозівської міської ради Харківської області;</w:t>
            </w:r>
          </w:p>
          <w:p w:rsidR="00E826FC" w:rsidRPr="00A45358" w:rsidRDefault="00E826FC" w:rsidP="009B34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Лозівський міський центр соціальних служб для сім’ї, дітей та молоді Харківської області;</w:t>
            </w:r>
          </w:p>
          <w:p w:rsidR="00E826FC" w:rsidRPr="00A45358" w:rsidRDefault="00E826FC" w:rsidP="009B3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ТРК «Лозова»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A45358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826FC" w:rsidRPr="00A45358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826FC" w:rsidRPr="00A45358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0,0</w:t>
            </w:r>
          </w:p>
          <w:p w:rsidR="00E826FC" w:rsidRPr="00A45358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0,0</w:t>
            </w:r>
          </w:p>
          <w:p w:rsidR="00E826FC" w:rsidRPr="00A45358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0,0</w:t>
            </w:r>
          </w:p>
          <w:p w:rsidR="00E826FC" w:rsidRPr="00A45358" w:rsidRDefault="00E826FC" w:rsidP="00644C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A45358" w:rsidRDefault="00E826FC" w:rsidP="003960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Зменшення кількості дорожньо-транспортних пригод за участю дітей, збереження життя населення  громади</w:t>
            </w:r>
          </w:p>
        </w:tc>
      </w:tr>
      <w:tr w:rsidR="00E826FC" w:rsidRPr="00396033" w:rsidTr="009720A2">
        <w:tc>
          <w:tcPr>
            <w:tcW w:w="640" w:type="dxa"/>
            <w:gridSpan w:val="2"/>
          </w:tcPr>
          <w:p w:rsidR="00E826FC" w:rsidRPr="00A45358" w:rsidRDefault="00E826FC" w:rsidP="00F36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4.2</w:t>
            </w:r>
          </w:p>
        </w:tc>
        <w:tc>
          <w:tcPr>
            <w:tcW w:w="1842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безпеки дорожнього руху</w:t>
            </w:r>
          </w:p>
        </w:tc>
        <w:tc>
          <w:tcPr>
            <w:tcW w:w="3686" w:type="dxa"/>
          </w:tcPr>
          <w:p w:rsidR="00E826FC" w:rsidRPr="00A45358" w:rsidRDefault="00E826FC" w:rsidP="00543B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Розробка комплексної схеми організації дорожнього руху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br/>
              <w:t>м. Лозова Харківської області</w:t>
            </w:r>
          </w:p>
        </w:tc>
        <w:tc>
          <w:tcPr>
            <w:tcW w:w="1417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A45358" w:rsidRDefault="00E826FC" w:rsidP="00543B80">
            <w:pPr>
              <w:spacing w:after="0" w:line="240" w:lineRule="auto"/>
              <w:rPr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A45358" w:rsidRDefault="00E826F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826FC" w:rsidRPr="00A45358" w:rsidRDefault="00E826F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826FC" w:rsidRPr="00A45358" w:rsidRDefault="00E826F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1000,0</w:t>
            </w:r>
          </w:p>
          <w:p w:rsidR="00E826FC" w:rsidRPr="00A45358" w:rsidRDefault="00E826FC" w:rsidP="001655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1000,0</w:t>
            </w:r>
          </w:p>
          <w:p w:rsidR="00E826FC" w:rsidRPr="00A45358" w:rsidRDefault="00E826FC" w:rsidP="001655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1000,0</w:t>
            </w:r>
          </w:p>
          <w:p w:rsidR="00E826FC" w:rsidRPr="00A45358" w:rsidRDefault="00E826F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3000,0</w:t>
            </w:r>
          </w:p>
        </w:tc>
        <w:tc>
          <w:tcPr>
            <w:tcW w:w="1843" w:type="dxa"/>
          </w:tcPr>
          <w:p w:rsidR="00E826FC" w:rsidRPr="00A45358" w:rsidRDefault="00E826FC" w:rsidP="00396033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Забезпечення безпеки руху автотранспорту та пішоходів, підвищення візуального орієнтування учасників дорожнього руху і своєчасне сприйняття ними інформації про умови дорожнього руху</w:t>
            </w:r>
          </w:p>
        </w:tc>
      </w:tr>
      <w:tr w:rsidR="00E826FC" w:rsidRPr="00396033" w:rsidTr="0091002E">
        <w:tc>
          <w:tcPr>
            <w:tcW w:w="15665" w:type="dxa"/>
            <w:gridSpan w:val="9"/>
          </w:tcPr>
          <w:p w:rsidR="00E826FC" w:rsidRPr="00A45358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3000,0 тис. грн.</w:t>
            </w:r>
          </w:p>
          <w:p w:rsidR="00E826FC" w:rsidRPr="00A45358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E826FC" w:rsidRPr="00A45358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E826FC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Спеціальний фонд – 3000,0 тис. грн.</w:t>
            </w:r>
          </w:p>
        </w:tc>
      </w:tr>
      <w:tr w:rsidR="00E826FC" w:rsidRPr="00396033" w:rsidTr="007D35E2">
        <w:tc>
          <w:tcPr>
            <w:tcW w:w="640" w:type="dxa"/>
            <w:gridSpan w:val="2"/>
          </w:tcPr>
          <w:p w:rsidR="00E826FC" w:rsidRPr="0074177A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5.</w:t>
            </w:r>
          </w:p>
        </w:tc>
        <w:tc>
          <w:tcPr>
            <w:tcW w:w="15025" w:type="dxa"/>
            <w:gridSpan w:val="7"/>
          </w:tcPr>
          <w:p w:rsidR="00E826FC" w:rsidRPr="0074177A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Забезпечення 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захист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у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територі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й</w:t>
            </w:r>
            <w:r w:rsidRPr="007417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від підтоплення</w:t>
            </w:r>
          </w:p>
        </w:tc>
      </w:tr>
      <w:tr w:rsidR="00E826FC" w:rsidRPr="00396033" w:rsidTr="009720A2">
        <w:trPr>
          <w:gridBefore w:val="1"/>
          <w:wBefore w:w="6" w:type="dxa"/>
        </w:trPr>
        <w:tc>
          <w:tcPr>
            <w:tcW w:w="634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5.1.</w:t>
            </w:r>
          </w:p>
        </w:tc>
        <w:tc>
          <w:tcPr>
            <w:tcW w:w="1842" w:type="dxa"/>
          </w:tcPr>
          <w:p w:rsidR="00E826FC" w:rsidRPr="00E636A9" w:rsidRDefault="00E826F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заходів по з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>ахист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територі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й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Лозівської міської територіальної громади 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</w:p>
        </w:tc>
        <w:tc>
          <w:tcPr>
            <w:tcW w:w="3686" w:type="dxa"/>
          </w:tcPr>
          <w:p w:rsidR="00E826FC" w:rsidRPr="00A45358" w:rsidRDefault="00E826F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Реконструкція мереж закритої/відкритої системи поверхневого водовідведення       м. Лозова Харківської області</w:t>
            </w:r>
          </w:p>
        </w:tc>
        <w:tc>
          <w:tcPr>
            <w:tcW w:w="1417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A45358" w:rsidRDefault="00E826FC" w:rsidP="00AB3A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житлово- комунального господарства та будівництва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A45358" w:rsidRDefault="00E826F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</w:t>
            </w:r>
          </w:p>
          <w:p w:rsidR="00E826FC" w:rsidRPr="00A45358" w:rsidRDefault="00E826F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громади</w:t>
            </w:r>
          </w:p>
        </w:tc>
        <w:tc>
          <w:tcPr>
            <w:tcW w:w="1842" w:type="dxa"/>
          </w:tcPr>
          <w:p w:rsidR="00E826FC" w:rsidRPr="00A45358" w:rsidRDefault="00E826F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1500,0</w:t>
            </w:r>
          </w:p>
          <w:p w:rsidR="00E826FC" w:rsidRPr="00A45358" w:rsidRDefault="00E826F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2000,0</w:t>
            </w:r>
          </w:p>
          <w:p w:rsidR="00E826FC" w:rsidRPr="00A45358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2500,0</w:t>
            </w:r>
          </w:p>
          <w:p w:rsidR="00E826FC" w:rsidRPr="00A45358" w:rsidRDefault="00E826FC" w:rsidP="0074177A">
            <w:pPr>
              <w:spacing w:after="0" w:line="240" w:lineRule="auto"/>
            </w:pPr>
            <w:r w:rsidRPr="00A4535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Спеціальний фонд – 6000,0</w:t>
            </w:r>
          </w:p>
        </w:tc>
        <w:tc>
          <w:tcPr>
            <w:tcW w:w="1843" w:type="dxa"/>
          </w:tcPr>
          <w:p w:rsidR="00E826FC" w:rsidRPr="00A45358" w:rsidRDefault="00E826FC" w:rsidP="00E636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захисту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територій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споруд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</w:t>
            </w:r>
            <w:r w:rsidRPr="00A453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підтоплення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водами поверхневого стоку</w:t>
            </w:r>
          </w:p>
        </w:tc>
      </w:tr>
      <w:tr w:rsidR="00E826FC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E826FC" w:rsidRPr="00A45358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6000,0 тис. грн.</w:t>
            </w:r>
          </w:p>
          <w:p w:rsidR="00E826FC" w:rsidRPr="00A45358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з них:</w:t>
            </w:r>
          </w:p>
          <w:p w:rsidR="00E826FC" w:rsidRPr="00A45358" w:rsidRDefault="00E826FC" w:rsidP="0074177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0,0 тис. грн.</w:t>
            </w:r>
          </w:p>
          <w:p w:rsidR="00E826FC" w:rsidRPr="00396033" w:rsidRDefault="00E826F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Спеціальний фонд - 6000,0 тис. грн.</w:t>
            </w:r>
          </w:p>
        </w:tc>
      </w:tr>
      <w:tr w:rsidR="00E826FC" w:rsidRPr="00396033" w:rsidTr="007D35E2">
        <w:trPr>
          <w:gridBefore w:val="1"/>
          <w:wBefore w:w="6" w:type="dxa"/>
        </w:trPr>
        <w:tc>
          <w:tcPr>
            <w:tcW w:w="634" w:type="dxa"/>
          </w:tcPr>
          <w:p w:rsidR="00E826FC" w:rsidRPr="00396033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6.</w:t>
            </w:r>
          </w:p>
        </w:tc>
        <w:tc>
          <w:tcPr>
            <w:tcW w:w="15025" w:type="dxa"/>
            <w:gridSpan w:val="7"/>
          </w:tcPr>
          <w:p w:rsidR="00E826FC" w:rsidRPr="00396033" w:rsidRDefault="00E826FC" w:rsidP="0074177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заходів цивільного захисту населення</w:t>
            </w:r>
            <w:r w:rsidRPr="0039603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E826FC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E826FC" w:rsidRPr="00A45358" w:rsidRDefault="00E826F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6.1</w:t>
            </w:r>
          </w:p>
        </w:tc>
        <w:tc>
          <w:tcPr>
            <w:tcW w:w="1842" w:type="dxa"/>
          </w:tcPr>
          <w:p w:rsidR="00E826FC" w:rsidRPr="00A45358" w:rsidRDefault="00E826F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належних умов для проведення пожежогасіння</w:t>
            </w:r>
          </w:p>
        </w:tc>
        <w:tc>
          <w:tcPr>
            <w:tcW w:w="3686" w:type="dxa"/>
          </w:tcPr>
          <w:p w:rsidR="00E826FC" w:rsidRPr="00A45358" w:rsidRDefault="00E826FC" w:rsidP="003960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придатності пожежних гідрантів для застосування під час пожежогасіння </w:t>
            </w:r>
          </w:p>
        </w:tc>
        <w:tc>
          <w:tcPr>
            <w:tcW w:w="1417" w:type="dxa"/>
          </w:tcPr>
          <w:p w:rsidR="00E826FC" w:rsidRPr="00A45358" w:rsidRDefault="00E826F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A45358" w:rsidRDefault="00E826F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Дочірнє підприємство «Лозоваводосервіс» Комунального підприємства «Теплоенерго»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A45358" w:rsidRDefault="00E826F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A45358" w:rsidRDefault="00E826F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2024 – 800,0</w:t>
            </w:r>
          </w:p>
          <w:p w:rsidR="00E826FC" w:rsidRPr="00A45358" w:rsidRDefault="00E826F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2025 – 300,0</w:t>
            </w:r>
          </w:p>
          <w:p w:rsidR="00E826FC" w:rsidRPr="00A45358" w:rsidRDefault="00E826FC" w:rsidP="009100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2026 – 300,0</w:t>
            </w:r>
          </w:p>
          <w:p w:rsidR="00E826FC" w:rsidRPr="00A45358" w:rsidRDefault="00E826FC" w:rsidP="00654D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Загальний фонд – 1400,0</w:t>
            </w:r>
          </w:p>
        </w:tc>
        <w:tc>
          <w:tcPr>
            <w:tcW w:w="1843" w:type="dxa"/>
          </w:tcPr>
          <w:p w:rsidR="00E826FC" w:rsidRPr="00A45358" w:rsidRDefault="00E826F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підрозділів пожежної охорони доступом до забору води з мереж водопостачан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A4535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</w:t>
            </w:r>
          </w:p>
        </w:tc>
      </w:tr>
      <w:tr w:rsidR="00E826FC" w:rsidRPr="00CF7358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E826FC" w:rsidRPr="00A45358" w:rsidRDefault="00E826FC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1400,0 тис. грн.</w:t>
            </w:r>
          </w:p>
          <w:p w:rsidR="00E826FC" w:rsidRPr="00A45358" w:rsidRDefault="00E826FC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E826FC" w:rsidRPr="00A45358" w:rsidRDefault="00E826FC" w:rsidP="008545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Загальний фонд – 1400,0 тис. грн.</w:t>
            </w:r>
          </w:p>
          <w:p w:rsidR="00E826FC" w:rsidRPr="00A45358" w:rsidRDefault="00E826FC" w:rsidP="00854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0,0 тис. грн.</w:t>
            </w:r>
          </w:p>
        </w:tc>
      </w:tr>
      <w:tr w:rsidR="00E826FC" w:rsidRPr="00CF7358" w:rsidTr="008545B3">
        <w:trPr>
          <w:gridBefore w:val="1"/>
          <w:wBefore w:w="6" w:type="dxa"/>
        </w:trPr>
        <w:tc>
          <w:tcPr>
            <w:tcW w:w="634" w:type="dxa"/>
          </w:tcPr>
          <w:p w:rsidR="00E826FC" w:rsidRPr="00080589" w:rsidRDefault="00E826FC" w:rsidP="00AD461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08058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</w:p>
        </w:tc>
        <w:tc>
          <w:tcPr>
            <w:tcW w:w="15025" w:type="dxa"/>
            <w:gridSpan w:val="7"/>
          </w:tcPr>
          <w:p w:rsidR="00E826FC" w:rsidRPr="00A45358" w:rsidRDefault="00E826FC" w:rsidP="009100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Забезпечення організації оповіщення населення про загрозу  виникнення  надзвичайних ситуацій</w:t>
            </w:r>
          </w:p>
        </w:tc>
      </w:tr>
      <w:tr w:rsidR="00E826FC" w:rsidRPr="00CF7358" w:rsidTr="009720A2">
        <w:trPr>
          <w:gridBefore w:val="1"/>
          <w:wBefore w:w="6" w:type="dxa"/>
        </w:trPr>
        <w:tc>
          <w:tcPr>
            <w:tcW w:w="634" w:type="dxa"/>
          </w:tcPr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</w:p>
        </w:tc>
        <w:tc>
          <w:tcPr>
            <w:tcW w:w="1842" w:type="dxa"/>
          </w:tcPr>
          <w:p w:rsidR="00E826FC" w:rsidRPr="00553D4A" w:rsidRDefault="00E826F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Впровадження місцевої автоматизова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ної системи централізова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ного оповіщення Лозівської міської територіальної громади</w:t>
            </w:r>
          </w:p>
        </w:tc>
        <w:tc>
          <w:tcPr>
            <w:tcW w:w="3686" w:type="dxa"/>
          </w:tcPr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технічного завдання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</w:p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Розробка проектно-кошторисної документації «Будівництво місцевої автоматизованої системи централізованого оповіщення (МАСЦО) Лозівської міської територіальної громади Харківської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»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з розробленням експертизи</w:t>
            </w:r>
          </w:p>
        </w:tc>
        <w:tc>
          <w:tcPr>
            <w:tcW w:w="1417" w:type="dxa"/>
          </w:tcPr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Протягом дії програми </w:t>
            </w:r>
          </w:p>
        </w:tc>
        <w:tc>
          <w:tcPr>
            <w:tcW w:w="2552" w:type="dxa"/>
          </w:tcPr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житлово-комунального господарства та будівництва Лозівської міської ради Харківської області; </w:t>
            </w:r>
          </w:p>
          <w:p w:rsidR="00E826FC" w:rsidRPr="00553D4A" w:rsidRDefault="00E826F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ЦЗ, ОМР та взаємодії з правоохоронними органами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 Лозівської міської територіал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 40,0</w:t>
            </w:r>
          </w:p>
          <w:p w:rsidR="00E826FC" w:rsidRPr="00080589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40,0</w:t>
            </w:r>
          </w:p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553D4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460,0</w:t>
            </w:r>
          </w:p>
          <w:p w:rsidR="00E826FC" w:rsidRPr="00553D4A" w:rsidRDefault="00E826FC" w:rsidP="00080589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46</w:t>
            </w:r>
            <w:r w:rsidRPr="00553D4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0,0</w:t>
            </w:r>
          </w:p>
        </w:tc>
        <w:tc>
          <w:tcPr>
            <w:tcW w:w="1843" w:type="dxa"/>
          </w:tcPr>
          <w:p w:rsidR="00E826FC" w:rsidRPr="00553D4A" w:rsidRDefault="00E826FC" w:rsidP="002379C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53D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Підвищення ефективності оперативного та комплексного реагування на надзвичайні ситуації</w:t>
            </w:r>
          </w:p>
        </w:tc>
      </w:tr>
      <w:tr w:rsidR="00E826FC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E826FC" w:rsidRPr="00A45358" w:rsidRDefault="00E826FC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5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E826FC" w:rsidRPr="00A45358" w:rsidRDefault="00E826FC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 них:</w:t>
            </w:r>
          </w:p>
          <w:p w:rsidR="00E826FC" w:rsidRPr="00A45358" w:rsidRDefault="00E826FC" w:rsidP="00CF73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  <w:p w:rsidR="00E826FC" w:rsidRPr="00CF7358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Спеціальний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46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E826FC" w:rsidRPr="00396033" w:rsidTr="00EB0C97">
        <w:trPr>
          <w:gridBefore w:val="1"/>
          <w:wBefore w:w="6" w:type="dxa"/>
        </w:trPr>
        <w:tc>
          <w:tcPr>
            <w:tcW w:w="634" w:type="dxa"/>
          </w:tcPr>
          <w:p w:rsidR="00E826FC" w:rsidRPr="00AA0E1C" w:rsidRDefault="00E826FC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8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. </w:t>
            </w:r>
          </w:p>
        </w:tc>
        <w:tc>
          <w:tcPr>
            <w:tcW w:w="15025" w:type="dxa"/>
            <w:gridSpan w:val="7"/>
          </w:tcPr>
          <w:p w:rsidR="00E826FC" w:rsidRPr="00AA0E1C" w:rsidRDefault="00E826FC" w:rsidP="00D90D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Створення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мінімально необхідних умов для збереження життя і здоров’я населення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  <w:r w:rsidRPr="009E68B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uk-UA"/>
              </w:rPr>
              <w:t>у разі порушення сталої роботи систем життєзабезпечення</w:t>
            </w:r>
          </w:p>
        </w:tc>
      </w:tr>
      <w:tr w:rsidR="00E826FC" w:rsidRPr="00396033" w:rsidTr="00AA0E1C">
        <w:trPr>
          <w:gridBefore w:val="1"/>
          <w:wBefore w:w="6" w:type="dxa"/>
        </w:trPr>
        <w:tc>
          <w:tcPr>
            <w:tcW w:w="634" w:type="dxa"/>
          </w:tcPr>
          <w:p w:rsidR="00E826FC" w:rsidRPr="00AA0E1C" w:rsidRDefault="00E826F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8.1</w:t>
            </w:r>
          </w:p>
        </w:tc>
        <w:tc>
          <w:tcPr>
            <w:tcW w:w="1842" w:type="dxa"/>
          </w:tcPr>
          <w:p w:rsidR="00E826FC" w:rsidRPr="00AA0E1C" w:rsidRDefault="00E826F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Забезпечення мінімально необхідних умов для збереження життя і здоров’я мешканців Лозівської міської територіальної громади</w:t>
            </w:r>
          </w:p>
        </w:tc>
        <w:tc>
          <w:tcPr>
            <w:tcW w:w="3686" w:type="dxa"/>
          </w:tcPr>
          <w:p w:rsidR="00E826FC" w:rsidRPr="00AA0E1C" w:rsidRDefault="00E826F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Придбан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ня продуктів харчування (м’ясні консерви) у кількості 1905 шт. загальною вагою 1000.125 кг</w:t>
            </w:r>
          </w:p>
        </w:tc>
        <w:tc>
          <w:tcPr>
            <w:tcW w:w="1417" w:type="dxa"/>
          </w:tcPr>
          <w:p w:rsidR="00E826FC" w:rsidRPr="00AA0E1C" w:rsidRDefault="00E826F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Pr="00AA0E1C" w:rsidRDefault="00E826F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AA0E1C" w:rsidRDefault="00E826F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Лозівської міської територіаль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ної громади</w:t>
            </w:r>
          </w:p>
        </w:tc>
        <w:tc>
          <w:tcPr>
            <w:tcW w:w="1842" w:type="dxa"/>
          </w:tcPr>
          <w:p w:rsidR="00E826FC" w:rsidRPr="0031476D" w:rsidRDefault="00E826FC" w:rsidP="00AA0E1C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300,0</w:t>
            </w:r>
          </w:p>
          <w:p w:rsidR="00E826FC" w:rsidRPr="00AA0E1C" w:rsidRDefault="00E826F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300,0</w:t>
            </w:r>
          </w:p>
        </w:tc>
        <w:tc>
          <w:tcPr>
            <w:tcW w:w="1843" w:type="dxa"/>
          </w:tcPr>
          <w:p w:rsidR="00E826FC" w:rsidRPr="00AA0E1C" w:rsidRDefault="00E826FC" w:rsidP="00AA0E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Забезпечення 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продуктами харчування (м’ясними консервами) для</w:t>
            </w:r>
            <w:r w:rsidRPr="0031476D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Пунктів незламності Лозівської міської територіальної громади</w:t>
            </w:r>
          </w:p>
        </w:tc>
      </w:tr>
      <w:tr w:rsidR="00E826FC" w:rsidRPr="00396033" w:rsidTr="002379C7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E826FC" w:rsidRPr="00A45358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 по п.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  <w:r w:rsidRPr="00B56F9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3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00,0 тис. грн.</w:t>
            </w:r>
          </w:p>
          <w:p w:rsidR="00E826FC" w:rsidRPr="00A45358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E826FC" w:rsidRPr="0031476D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30</w:t>
            </w:r>
            <w:r w:rsidRPr="00A4535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0,0 тис. грн.</w:t>
            </w:r>
          </w:p>
        </w:tc>
      </w:tr>
      <w:tr w:rsidR="00E826FC" w:rsidRPr="00396033" w:rsidTr="002379C7">
        <w:trPr>
          <w:gridBefore w:val="1"/>
          <w:wBefore w:w="6" w:type="dxa"/>
        </w:trPr>
        <w:tc>
          <w:tcPr>
            <w:tcW w:w="634" w:type="dxa"/>
          </w:tcPr>
          <w:p w:rsidR="00E826FC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9. </w:t>
            </w:r>
          </w:p>
        </w:tc>
        <w:tc>
          <w:tcPr>
            <w:tcW w:w="15025" w:type="dxa"/>
            <w:gridSpan w:val="7"/>
          </w:tcPr>
          <w:p w:rsidR="00E826FC" w:rsidRPr="0031476D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5F41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Забезпечення створення пожежно-рятувальних підрозділів для забезпечення добровільної пожежної охорони </w:t>
            </w:r>
          </w:p>
        </w:tc>
      </w:tr>
      <w:tr w:rsidR="00E826FC" w:rsidRPr="003F24E0" w:rsidTr="00AA0E1C">
        <w:trPr>
          <w:gridBefore w:val="1"/>
          <w:wBefore w:w="6" w:type="dxa"/>
        </w:trPr>
        <w:tc>
          <w:tcPr>
            <w:tcW w:w="634" w:type="dxa"/>
          </w:tcPr>
          <w:p w:rsidR="00E826FC" w:rsidRPr="00A91C96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</w:t>
            </w:r>
          </w:p>
        </w:tc>
        <w:tc>
          <w:tcPr>
            <w:tcW w:w="1842" w:type="dxa"/>
          </w:tcPr>
          <w:p w:rsidR="00E826FC" w:rsidRPr="00A91C96" w:rsidRDefault="00E826FC" w:rsidP="005B5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Забезпечення пожежно-технічним та ав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арійно-рятувальним обладнанням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,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спеціальним одягом та спорядженням</w:t>
            </w:r>
          </w:p>
        </w:tc>
        <w:tc>
          <w:tcPr>
            <w:tcW w:w="3686" w:type="dxa"/>
          </w:tcPr>
          <w:p w:rsidR="00E826FC" w:rsidRPr="00A91C96" w:rsidRDefault="00E826FC" w:rsidP="005B5E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пожежно-технічного обладнання </w:t>
            </w:r>
            <w:r w:rsidRPr="00A91C96"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 xml:space="preserve">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спеціального одягу і спорядження для проведення пожежно-рятувальних робіт на території Лозівської міської територіальної громади пожежно-рятувальним підрозділом для забезпечення добровільної пожежної охорони</w:t>
            </w:r>
          </w:p>
        </w:tc>
        <w:tc>
          <w:tcPr>
            <w:tcW w:w="1417" w:type="dxa"/>
          </w:tcPr>
          <w:p w:rsidR="00E826FC" w:rsidRPr="00A91C96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147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дії програми</w:t>
            </w:r>
          </w:p>
        </w:tc>
        <w:tc>
          <w:tcPr>
            <w:tcW w:w="2552" w:type="dxa"/>
          </w:tcPr>
          <w:p w:rsidR="00E826FC" w:rsidRDefault="00E826F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Управління житлово-комунального господарства та будівництва Лозівської міської ради Харківської області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;</w:t>
            </w:r>
          </w:p>
          <w:p w:rsidR="00E826FC" w:rsidRPr="00A91C96" w:rsidRDefault="00E826FC" w:rsidP="00632DB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Комунальне підприємство «Тепловодосервіс» Лозівської міської ради Харківської області</w:t>
            </w:r>
          </w:p>
        </w:tc>
        <w:tc>
          <w:tcPr>
            <w:tcW w:w="1843" w:type="dxa"/>
          </w:tcPr>
          <w:p w:rsidR="00E826FC" w:rsidRPr="00A91C96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Бюджет Лозівської міської територіальної громади</w:t>
            </w:r>
          </w:p>
        </w:tc>
        <w:tc>
          <w:tcPr>
            <w:tcW w:w="1842" w:type="dxa"/>
          </w:tcPr>
          <w:p w:rsidR="00E826FC" w:rsidRPr="00A91C96" w:rsidRDefault="00E826FC" w:rsidP="00A91C96">
            <w:pPr>
              <w:tabs>
                <w:tab w:val="center" w:pos="8127"/>
                <w:tab w:val="left" w:pos="1018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2024 -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219,49</w:t>
            </w:r>
          </w:p>
          <w:p w:rsidR="00E826FC" w:rsidRPr="00540978" w:rsidRDefault="00E826FC" w:rsidP="00632DB7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(</w:t>
            </w:r>
            <w:r w:rsidRPr="005409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Загальний фонд – 203,69</w:t>
            </w:r>
          </w:p>
          <w:p w:rsidR="00E826FC" w:rsidRPr="00540978" w:rsidRDefault="00E826FC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Спеціальний фонд – 15,80</w:t>
            </w:r>
          </w:p>
          <w:p w:rsidR="00E826FC" w:rsidRPr="00A91C96" w:rsidRDefault="00E826FC" w:rsidP="00632DB7">
            <w:pPr>
              <w:spacing w:after="0" w:line="24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E826FC" w:rsidRPr="00A91C96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Підвищення рівня  технічного оснащення пожежно-рятувального підрозділу для забезпечення добровільної пожежної охорони дасть змогу оперативно виконувати покладені на загін обов’язки та </w:t>
            </w:r>
            <w:r w:rsidRPr="00A91C96">
              <w:rPr>
                <w:rFonts w:ascii="Times New Roman" w:hAnsi="Times New Roman" w:cs="Times New Roman"/>
                <w:bCs/>
                <w:sz w:val="24"/>
                <w:szCs w:val="24"/>
                <w:lang w:val="uk-UA" w:eastAsia="ar-SA"/>
              </w:rPr>
              <w:t>розширити можливості підрозділу при ліквідації пожеж та надзвичайних ситуації</w:t>
            </w:r>
          </w:p>
        </w:tc>
      </w:tr>
      <w:tr w:rsidR="00E826FC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E826FC" w:rsidRPr="00540978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Разом по п.9:                                                                                                                                 219,49 грн.</w:t>
            </w:r>
          </w:p>
          <w:p w:rsidR="00E826FC" w:rsidRPr="00540978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з них:</w:t>
            </w:r>
          </w:p>
          <w:p w:rsidR="00E826FC" w:rsidRPr="00540978" w:rsidRDefault="00E826FC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Загальний фонд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203,69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тис. грн.</w:t>
            </w:r>
          </w:p>
          <w:p w:rsidR="00E826FC" w:rsidRDefault="00E826FC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Спеціальний фонд – 15,8 тис. грн.   </w:t>
            </w:r>
          </w:p>
          <w:p w:rsidR="00E826FC" w:rsidRPr="00540978" w:rsidRDefault="00E826FC" w:rsidP="0002094C">
            <w:pPr>
              <w:tabs>
                <w:tab w:val="center" w:pos="8127"/>
                <w:tab w:val="left" w:pos="10180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</w:tr>
      <w:tr w:rsidR="00E826FC" w:rsidRPr="00396033" w:rsidTr="0091002E">
        <w:trPr>
          <w:gridBefore w:val="1"/>
          <w:wBefore w:w="6" w:type="dxa"/>
        </w:trPr>
        <w:tc>
          <w:tcPr>
            <w:tcW w:w="15659" w:type="dxa"/>
            <w:gridSpan w:val="8"/>
          </w:tcPr>
          <w:p w:rsidR="00E826FC" w:rsidRPr="00AA417C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540978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                                           </w:t>
            </w:r>
            <w:r w:rsidRPr="00540978"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  <w:t>Загальна сума по програмі</w:t>
            </w: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:                                                                                                    21 499,99 тис. грн.,</w:t>
            </w:r>
          </w:p>
          <w:p w:rsidR="00E826FC" w:rsidRPr="00AA417C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з них:</w:t>
            </w:r>
          </w:p>
          <w:p w:rsidR="00E826FC" w:rsidRPr="00AA417C" w:rsidRDefault="00E826FC" w:rsidP="00A91C96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                                     Загальний фонд –11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474</w:t>
            </w: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2</w:t>
            </w: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9 тис. грн.</w:t>
            </w:r>
          </w:p>
          <w:p w:rsidR="00E826FC" w:rsidRPr="00540978" w:rsidRDefault="00E826FC" w:rsidP="00AA41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                             </w:t>
            </w: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</w:t>
            </w: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Спеціальний фонд –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10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02</w:t>
            </w: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5,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>7</w:t>
            </w:r>
            <w:r w:rsidRPr="00AA417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 w:eastAsia="ru-RU"/>
              </w:rPr>
              <w:t xml:space="preserve"> тис. грн.</w:t>
            </w:r>
          </w:p>
        </w:tc>
      </w:tr>
    </w:tbl>
    <w:p w:rsidR="00E826FC" w:rsidRPr="00A91C96" w:rsidRDefault="00E826FC" w:rsidP="00A91C96">
      <w:pPr>
        <w:spacing w:line="240" w:lineRule="auto"/>
        <w:contextualSpacing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:rsidR="00E826FC" w:rsidRDefault="00E826FC" w:rsidP="00A91C96">
      <w:pPr>
        <w:spacing w:line="240" w:lineRule="auto"/>
        <w:ind w:right="-315"/>
        <w:contextualSpacing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62AFD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</w:t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2AFD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Юрій КУШНІР</w:t>
      </w:r>
    </w:p>
    <w:tbl>
      <w:tblPr>
        <w:tblW w:w="0" w:type="auto"/>
        <w:tblLook w:val="00A0"/>
      </w:tblPr>
      <w:tblGrid>
        <w:gridCol w:w="4644"/>
      </w:tblGrid>
      <w:tr w:rsidR="00E826FC" w:rsidTr="005D3C17">
        <w:tc>
          <w:tcPr>
            <w:tcW w:w="4644" w:type="dxa"/>
          </w:tcPr>
          <w:p w:rsidR="00E826FC" w:rsidRPr="00A91C96" w:rsidRDefault="00E826FC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E826FC" w:rsidRPr="0079312E" w:rsidRDefault="00E826FC" w:rsidP="00A91C96">
            <w:pPr>
              <w:spacing w:after="0" w:line="240" w:lineRule="auto"/>
              <w:ind w:right="-170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Володимир </w:t>
            </w:r>
            <w:r w:rsidRPr="0079312E">
              <w:rPr>
                <w:rFonts w:ascii="Times New Roman" w:hAnsi="Times New Roman" w:cs="Times New Roman"/>
                <w:sz w:val="24"/>
                <w:szCs w:val="24"/>
              </w:rPr>
              <w:t xml:space="preserve">Дерев’янко </w:t>
            </w:r>
          </w:p>
        </w:tc>
      </w:tr>
    </w:tbl>
    <w:p w:rsidR="00E826FC" w:rsidRDefault="00E826FC" w:rsidP="00A91C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sectPr w:rsidR="00E826FC" w:rsidSect="002819C0">
      <w:pgSz w:w="16838" w:h="11906" w:orient="landscape" w:code="9"/>
      <w:pgMar w:top="993" w:right="851" w:bottom="426" w:left="851" w:header="709" w:footer="709" w:gutter="0"/>
      <w:paperSrc w:first="7" w:other="7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92EAAC7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AE224E7"/>
    <w:multiLevelType w:val="hybridMultilevel"/>
    <w:tmpl w:val="E99C8470"/>
    <w:lvl w:ilvl="0" w:tplc="AD74B4BA">
      <w:start w:val="18"/>
      <w:numFmt w:val="bullet"/>
      <w:lvlText w:val="-"/>
      <w:lvlJc w:val="left"/>
      <w:pPr>
        <w:ind w:left="7732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1826AA0"/>
    <w:multiLevelType w:val="hybridMultilevel"/>
    <w:tmpl w:val="E81629BE"/>
    <w:lvl w:ilvl="0" w:tplc="7A769558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1C638A9"/>
    <w:multiLevelType w:val="hybridMultilevel"/>
    <w:tmpl w:val="B5CCC2FC"/>
    <w:lvl w:ilvl="0" w:tplc="A5E0000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593E0A"/>
    <w:multiLevelType w:val="hybridMultilevel"/>
    <w:tmpl w:val="D68EA2B6"/>
    <w:lvl w:ilvl="0" w:tplc="B2447D42">
      <w:start w:val="20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D0C"/>
    <w:rsid w:val="000017E4"/>
    <w:rsid w:val="00002A20"/>
    <w:rsid w:val="00002AF8"/>
    <w:rsid w:val="00002BA1"/>
    <w:rsid w:val="000054B2"/>
    <w:rsid w:val="000056F5"/>
    <w:rsid w:val="000122F5"/>
    <w:rsid w:val="00014DB7"/>
    <w:rsid w:val="00016627"/>
    <w:rsid w:val="00017A7C"/>
    <w:rsid w:val="0002094C"/>
    <w:rsid w:val="00021CD5"/>
    <w:rsid w:val="000247E2"/>
    <w:rsid w:val="00026616"/>
    <w:rsid w:val="00031399"/>
    <w:rsid w:val="00031794"/>
    <w:rsid w:val="00033729"/>
    <w:rsid w:val="000338D6"/>
    <w:rsid w:val="00034ACD"/>
    <w:rsid w:val="0003596B"/>
    <w:rsid w:val="000359B1"/>
    <w:rsid w:val="00043703"/>
    <w:rsid w:val="00043CF2"/>
    <w:rsid w:val="00045BEF"/>
    <w:rsid w:val="00046F55"/>
    <w:rsid w:val="00052DEF"/>
    <w:rsid w:val="000547E5"/>
    <w:rsid w:val="00056F46"/>
    <w:rsid w:val="0006105A"/>
    <w:rsid w:val="00062CDC"/>
    <w:rsid w:val="00062DD8"/>
    <w:rsid w:val="0007148D"/>
    <w:rsid w:val="00074EAD"/>
    <w:rsid w:val="0007571B"/>
    <w:rsid w:val="00080589"/>
    <w:rsid w:val="00083980"/>
    <w:rsid w:val="00083A2A"/>
    <w:rsid w:val="00084395"/>
    <w:rsid w:val="000855F7"/>
    <w:rsid w:val="0008628A"/>
    <w:rsid w:val="000874FC"/>
    <w:rsid w:val="00091C51"/>
    <w:rsid w:val="0009743F"/>
    <w:rsid w:val="000A171A"/>
    <w:rsid w:val="000B184F"/>
    <w:rsid w:val="000B18CA"/>
    <w:rsid w:val="000B326A"/>
    <w:rsid w:val="000B484B"/>
    <w:rsid w:val="000C149A"/>
    <w:rsid w:val="000D11F3"/>
    <w:rsid w:val="000D215F"/>
    <w:rsid w:val="000D6548"/>
    <w:rsid w:val="000E2AF3"/>
    <w:rsid w:val="000E2DF3"/>
    <w:rsid w:val="000E5B54"/>
    <w:rsid w:val="000F1A11"/>
    <w:rsid w:val="000F2CF1"/>
    <w:rsid w:val="000F4A66"/>
    <w:rsid w:val="000F4CA1"/>
    <w:rsid w:val="000F6FDC"/>
    <w:rsid w:val="00105A2D"/>
    <w:rsid w:val="0010699C"/>
    <w:rsid w:val="00106C8E"/>
    <w:rsid w:val="00107C52"/>
    <w:rsid w:val="0011464B"/>
    <w:rsid w:val="0011525A"/>
    <w:rsid w:val="001175CD"/>
    <w:rsid w:val="00117CF2"/>
    <w:rsid w:val="001204C6"/>
    <w:rsid w:val="0012111B"/>
    <w:rsid w:val="00124BFB"/>
    <w:rsid w:val="001269CC"/>
    <w:rsid w:val="00127683"/>
    <w:rsid w:val="001301D1"/>
    <w:rsid w:val="00133822"/>
    <w:rsid w:val="001348A2"/>
    <w:rsid w:val="00137C76"/>
    <w:rsid w:val="00141BAC"/>
    <w:rsid w:val="001425D5"/>
    <w:rsid w:val="0015394D"/>
    <w:rsid w:val="00154FF5"/>
    <w:rsid w:val="00156893"/>
    <w:rsid w:val="001577C9"/>
    <w:rsid w:val="00160DFC"/>
    <w:rsid w:val="00160F1B"/>
    <w:rsid w:val="00161761"/>
    <w:rsid w:val="001630EC"/>
    <w:rsid w:val="00164CF0"/>
    <w:rsid w:val="0016555C"/>
    <w:rsid w:val="00167969"/>
    <w:rsid w:val="00171F1C"/>
    <w:rsid w:val="00175F57"/>
    <w:rsid w:val="001763E8"/>
    <w:rsid w:val="0017649C"/>
    <w:rsid w:val="001843A5"/>
    <w:rsid w:val="00184CF1"/>
    <w:rsid w:val="00184D2B"/>
    <w:rsid w:val="0019049C"/>
    <w:rsid w:val="001950A0"/>
    <w:rsid w:val="0019550E"/>
    <w:rsid w:val="0019602F"/>
    <w:rsid w:val="001A0ADC"/>
    <w:rsid w:val="001A366D"/>
    <w:rsid w:val="001A752F"/>
    <w:rsid w:val="001A76F5"/>
    <w:rsid w:val="001B2BAA"/>
    <w:rsid w:val="001B5A84"/>
    <w:rsid w:val="001B6150"/>
    <w:rsid w:val="001C166B"/>
    <w:rsid w:val="001C35C7"/>
    <w:rsid w:val="001C4871"/>
    <w:rsid w:val="001C4F58"/>
    <w:rsid w:val="001C6BE6"/>
    <w:rsid w:val="001D13FA"/>
    <w:rsid w:val="001D3ADB"/>
    <w:rsid w:val="001D45CE"/>
    <w:rsid w:val="001D57DD"/>
    <w:rsid w:val="001E1727"/>
    <w:rsid w:val="001E258A"/>
    <w:rsid w:val="001E4318"/>
    <w:rsid w:val="001E6317"/>
    <w:rsid w:val="001F4C35"/>
    <w:rsid w:val="00212555"/>
    <w:rsid w:val="00213D2C"/>
    <w:rsid w:val="00214186"/>
    <w:rsid w:val="00216860"/>
    <w:rsid w:val="002218E9"/>
    <w:rsid w:val="00225C11"/>
    <w:rsid w:val="00227CB8"/>
    <w:rsid w:val="002327C9"/>
    <w:rsid w:val="002379C7"/>
    <w:rsid w:val="00241C63"/>
    <w:rsid w:val="00243D6E"/>
    <w:rsid w:val="00246B8F"/>
    <w:rsid w:val="0024735A"/>
    <w:rsid w:val="00250AD4"/>
    <w:rsid w:val="00252678"/>
    <w:rsid w:val="0025278C"/>
    <w:rsid w:val="00256DCB"/>
    <w:rsid w:val="00262DCE"/>
    <w:rsid w:val="00262FB1"/>
    <w:rsid w:val="00263CC5"/>
    <w:rsid w:val="00263D70"/>
    <w:rsid w:val="00265B4A"/>
    <w:rsid w:val="00276A31"/>
    <w:rsid w:val="0027715F"/>
    <w:rsid w:val="00280C22"/>
    <w:rsid w:val="002819C0"/>
    <w:rsid w:val="002854D0"/>
    <w:rsid w:val="00285672"/>
    <w:rsid w:val="0028684D"/>
    <w:rsid w:val="00293AAA"/>
    <w:rsid w:val="00293F61"/>
    <w:rsid w:val="0029443C"/>
    <w:rsid w:val="00294EDC"/>
    <w:rsid w:val="00295D12"/>
    <w:rsid w:val="002962BE"/>
    <w:rsid w:val="002A38AE"/>
    <w:rsid w:val="002A5585"/>
    <w:rsid w:val="002A7E56"/>
    <w:rsid w:val="002A7FEF"/>
    <w:rsid w:val="002B2031"/>
    <w:rsid w:val="002B232C"/>
    <w:rsid w:val="002B272C"/>
    <w:rsid w:val="002B29A9"/>
    <w:rsid w:val="002B4495"/>
    <w:rsid w:val="002B4626"/>
    <w:rsid w:val="002B6E78"/>
    <w:rsid w:val="002B747C"/>
    <w:rsid w:val="002B7CFC"/>
    <w:rsid w:val="002C0E57"/>
    <w:rsid w:val="002C3654"/>
    <w:rsid w:val="002C4BE1"/>
    <w:rsid w:val="002C54F1"/>
    <w:rsid w:val="002C6FDD"/>
    <w:rsid w:val="002D427A"/>
    <w:rsid w:val="002D6D45"/>
    <w:rsid w:val="002E1F1F"/>
    <w:rsid w:val="002E226F"/>
    <w:rsid w:val="002E4794"/>
    <w:rsid w:val="002E598B"/>
    <w:rsid w:val="002E6F86"/>
    <w:rsid w:val="002F415D"/>
    <w:rsid w:val="002F5798"/>
    <w:rsid w:val="003011C1"/>
    <w:rsid w:val="003017A7"/>
    <w:rsid w:val="00301C9A"/>
    <w:rsid w:val="00302C52"/>
    <w:rsid w:val="00310DA2"/>
    <w:rsid w:val="00311032"/>
    <w:rsid w:val="0031195F"/>
    <w:rsid w:val="00311F85"/>
    <w:rsid w:val="00312AF5"/>
    <w:rsid w:val="0031476D"/>
    <w:rsid w:val="00321A8E"/>
    <w:rsid w:val="00321BEC"/>
    <w:rsid w:val="0032615F"/>
    <w:rsid w:val="00326DED"/>
    <w:rsid w:val="003274E1"/>
    <w:rsid w:val="003330F1"/>
    <w:rsid w:val="003335E4"/>
    <w:rsid w:val="0033582C"/>
    <w:rsid w:val="0033636A"/>
    <w:rsid w:val="00342DB4"/>
    <w:rsid w:val="00346D04"/>
    <w:rsid w:val="0034704A"/>
    <w:rsid w:val="0035488B"/>
    <w:rsid w:val="00360F88"/>
    <w:rsid w:val="0036420F"/>
    <w:rsid w:val="00372E85"/>
    <w:rsid w:val="003802B1"/>
    <w:rsid w:val="003823E8"/>
    <w:rsid w:val="00382EF6"/>
    <w:rsid w:val="0038564A"/>
    <w:rsid w:val="0039022C"/>
    <w:rsid w:val="00392EDD"/>
    <w:rsid w:val="0039409E"/>
    <w:rsid w:val="00395F9D"/>
    <w:rsid w:val="00396033"/>
    <w:rsid w:val="003A25F3"/>
    <w:rsid w:val="003A37D6"/>
    <w:rsid w:val="003A7241"/>
    <w:rsid w:val="003B29C9"/>
    <w:rsid w:val="003B344E"/>
    <w:rsid w:val="003B4540"/>
    <w:rsid w:val="003B4A85"/>
    <w:rsid w:val="003C1269"/>
    <w:rsid w:val="003C1806"/>
    <w:rsid w:val="003C2BDE"/>
    <w:rsid w:val="003C2DD0"/>
    <w:rsid w:val="003C43D7"/>
    <w:rsid w:val="003C466B"/>
    <w:rsid w:val="003D3B42"/>
    <w:rsid w:val="003D57DE"/>
    <w:rsid w:val="003D5B41"/>
    <w:rsid w:val="003D7318"/>
    <w:rsid w:val="003E7BED"/>
    <w:rsid w:val="003F24E0"/>
    <w:rsid w:val="003F3C64"/>
    <w:rsid w:val="003F7CA0"/>
    <w:rsid w:val="0040171E"/>
    <w:rsid w:val="00401940"/>
    <w:rsid w:val="004122F4"/>
    <w:rsid w:val="004134DA"/>
    <w:rsid w:val="00413C7E"/>
    <w:rsid w:val="00417BE0"/>
    <w:rsid w:val="00424A20"/>
    <w:rsid w:val="004255B4"/>
    <w:rsid w:val="00427E2B"/>
    <w:rsid w:val="0043146B"/>
    <w:rsid w:val="0043371D"/>
    <w:rsid w:val="00435C7D"/>
    <w:rsid w:val="00435FDD"/>
    <w:rsid w:val="004410B8"/>
    <w:rsid w:val="00441643"/>
    <w:rsid w:val="004424EA"/>
    <w:rsid w:val="00445357"/>
    <w:rsid w:val="00445EE4"/>
    <w:rsid w:val="00452E79"/>
    <w:rsid w:val="00453737"/>
    <w:rsid w:val="00454CBB"/>
    <w:rsid w:val="004565E0"/>
    <w:rsid w:val="00456924"/>
    <w:rsid w:val="00460F31"/>
    <w:rsid w:val="00463D6B"/>
    <w:rsid w:val="00464E90"/>
    <w:rsid w:val="004662D2"/>
    <w:rsid w:val="00472720"/>
    <w:rsid w:val="00477F6E"/>
    <w:rsid w:val="004805F0"/>
    <w:rsid w:val="00482A33"/>
    <w:rsid w:val="00482BAC"/>
    <w:rsid w:val="00485ACF"/>
    <w:rsid w:val="00491346"/>
    <w:rsid w:val="004935BA"/>
    <w:rsid w:val="004A11C0"/>
    <w:rsid w:val="004A2F8D"/>
    <w:rsid w:val="004B3796"/>
    <w:rsid w:val="004B52BB"/>
    <w:rsid w:val="004B613A"/>
    <w:rsid w:val="004B7211"/>
    <w:rsid w:val="004C2933"/>
    <w:rsid w:val="004C459A"/>
    <w:rsid w:val="004D01DA"/>
    <w:rsid w:val="004D10F8"/>
    <w:rsid w:val="004D316C"/>
    <w:rsid w:val="004D3E70"/>
    <w:rsid w:val="004E1579"/>
    <w:rsid w:val="004E4604"/>
    <w:rsid w:val="004E49AA"/>
    <w:rsid w:val="004F2397"/>
    <w:rsid w:val="00507078"/>
    <w:rsid w:val="00511BB0"/>
    <w:rsid w:val="00512A11"/>
    <w:rsid w:val="005143FD"/>
    <w:rsid w:val="00516464"/>
    <w:rsid w:val="00520764"/>
    <w:rsid w:val="005253FF"/>
    <w:rsid w:val="00525B0A"/>
    <w:rsid w:val="00530251"/>
    <w:rsid w:val="00530DA9"/>
    <w:rsid w:val="005320D6"/>
    <w:rsid w:val="0053256A"/>
    <w:rsid w:val="005341D5"/>
    <w:rsid w:val="00534248"/>
    <w:rsid w:val="0053659E"/>
    <w:rsid w:val="00540978"/>
    <w:rsid w:val="00541F89"/>
    <w:rsid w:val="00542EC5"/>
    <w:rsid w:val="00543901"/>
    <w:rsid w:val="00543B80"/>
    <w:rsid w:val="00543D7B"/>
    <w:rsid w:val="00545021"/>
    <w:rsid w:val="005461A5"/>
    <w:rsid w:val="00553D4A"/>
    <w:rsid w:val="00555069"/>
    <w:rsid w:val="0056153F"/>
    <w:rsid w:val="00564E87"/>
    <w:rsid w:val="005661DA"/>
    <w:rsid w:val="00566AF8"/>
    <w:rsid w:val="00573615"/>
    <w:rsid w:val="0057484C"/>
    <w:rsid w:val="00575275"/>
    <w:rsid w:val="00576150"/>
    <w:rsid w:val="00580A42"/>
    <w:rsid w:val="00581E4C"/>
    <w:rsid w:val="0058224A"/>
    <w:rsid w:val="00582BFA"/>
    <w:rsid w:val="00583080"/>
    <w:rsid w:val="00591EA7"/>
    <w:rsid w:val="00593073"/>
    <w:rsid w:val="00593BB6"/>
    <w:rsid w:val="00593E65"/>
    <w:rsid w:val="00594AB3"/>
    <w:rsid w:val="00595CA4"/>
    <w:rsid w:val="005A04C5"/>
    <w:rsid w:val="005A16F6"/>
    <w:rsid w:val="005B1D71"/>
    <w:rsid w:val="005B360B"/>
    <w:rsid w:val="005B4DDF"/>
    <w:rsid w:val="005B5ED7"/>
    <w:rsid w:val="005C72D6"/>
    <w:rsid w:val="005D3C17"/>
    <w:rsid w:val="005D4110"/>
    <w:rsid w:val="005D51A1"/>
    <w:rsid w:val="005E544F"/>
    <w:rsid w:val="005F0E03"/>
    <w:rsid w:val="005F41A1"/>
    <w:rsid w:val="005F4751"/>
    <w:rsid w:val="005F5718"/>
    <w:rsid w:val="005F590C"/>
    <w:rsid w:val="005F681E"/>
    <w:rsid w:val="005F7B48"/>
    <w:rsid w:val="00603274"/>
    <w:rsid w:val="00603679"/>
    <w:rsid w:val="00605A75"/>
    <w:rsid w:val="00607178"/>
    <w:rsid w:val="0060795C"/>
    <w:rsid w:val="00607E4E"/>
    <w:rsid w:val="0061560E"/>
    <w:rsid w:val="00621683"/>
    <w:rsid w:val="006221FF"/>
    <w:rsid w:val="00622D3E"/>
    <w:rsid w:val="00624992"/>
    <w:rsid w:val="006322C0"/>
    <w:rsid w:val="00632DB7"/>
    <w:rsid w:val="00632ED4"/>
    <w:rsid w:val="0063441E"/>
    <w:rsid w:val="0063744A"/>
    <w:rsid w:val="00641DE9"/>
    <w:rsid w:val="00644C3D"/>
    <w:rsid w:val="00647188"/>
    <w:rsid w:val="0065133E"/>
    <w:rsid w:val="00654C6F"/>
    <w:rsid w:val="00654DBE"/>
    <w:rsid w:val="00661076"/>
    <w:rsid w:val="00666599"/>
    <w:rsid w:val="00674557"/>
    <w:rsid w:val="00675E9F"/>
    <w:rsid w:val="00681B4A"/>
    <w:rsid w:val="00682049"/>
    <w:rsid w:val="00682305"/>
    <w:rsid w:val="0068584D"/>
    <w:rsid w:val="00686FBD"/>
    <w:rsid w:val="00691222"/>
    <w:rsid w:val="006A53F8"/>
    <w:rsid w:val="006A76D2"/>
    <w:rsid w:val="006B2BC6"/>
    <w:rsid w:val="006B5B1A"/>
    <w:rsid w:val="006C04A8"/>
    <w:rsid w:val="006C126A"/>
    <w:rsid w:val="006C2113"/>
    <w:rsid w:val="006C4D65"/>
    <w:rsid w:val="006D0F5B"/>
    <w:rsid w:val="006D11E3"/>
    <w:rsid w:val="006D1F01"/>
    <w:rsid w:val="006D493C"/>
    <w:rsid w:val="006D787F"/>
    <w:rsid w:val="006E1DE0"/>
    <w:rsid w:val="006F05F3"/>
    <w:rsid w:val="006F1D60"/>
    <w:rsid w:val="006F2E96"/>
    <w:rsid w:val="006F4010"/>
    <w:rsid w:val="006F6D01"/>
    <w:rsid w:val="006F7DC5"/>
    <w:rsid w:val="00713508"/>
    <w:rsid w:val="00714225"/>
    <w:rsid w:val="007148F5"/>
    <w:rsid w:val="0071532C"/>
    <w:rsid w:val="007224CF"/>
    <w:rsid w:val="007227F8"/>
    <w:rsid w:val="007275B3"/>
    <w:rsid w:val="00727EB9"/>
    <w:rsid w:val="00736306"/>
    <w:rsid w:val="00736CE6"/>
    <w:rsid w:val="00736FA4"/>
    <w:rsid w:val="007404E8"/>
    <w:rsid w:val="00741139"/>
    <w:rsid w:val="0074177A"/>
    <w:rsid w:val="00741D38"/>
    <w:rsid w:val="007438A1"/>
    <w:rsid w:val="00746DB0"/>
    <w:rsid w:val="007503E8"/>
    <w:rsid w:val="00753168"/>
    <w:rsid w:val="00755BE1"/>
    <w:rsid w:val="00756037"/>
    <w:rsid w:val="0075628B"/>
    <w:rsid w:val="0076094B"/>
    <w:rsid w:val="00760B0D"/>
    <w:rsid w:val="007616B4"/>
    <w:rsid w:val="0076221B"/>
    <w:rsid w:val="00762AFD"/>
    <w:rsid w:val="007643E4"/>
    <w:rsid w:val="0076460A"/>
    <w:rsid w:val="00767036"/>
    <w:rsid w:val="0077013B"/>
    <w:rsid w:val="0077152A"/>
    <w:rsid w:val="00771B22"/>
    <w:rsid w:val="00772575"/>
    <w:rsid w:val="00772E81"/>
    <w:rsid w:val="0077616F"/>
    <w:rsid w:val="00777793"/>
    <w:rsid w:val="00777FB0"/>
    <w:rsid w:val="0078211E"/>
    <w:rsid w:val="00785711"/>
    <w:rsid w:val="0078590F"/>
    <w:rsid w:val="00786452"/>
    <w:rsid w:val="00786621"/>
    <w:rsid w:val="00791C94"/>
    <w:rsid w:val="00793111"/>
    <w:rsid w:val="0079312E"/>
    <w:rsid w:val="007952A6"/>
    <w:rsid w:val="00795A26"/>
    <w:rsid w:val="00796977"/>
    <w:rsid w:val="007A0052"/>
    <w:rsid w:val="007A2E4A"/>
    <w:rsid w:val="007A3EF0"/>
    <w:rsid w:val="007A4711"/>
    <w:rsid w:val="007A5C6E"/>
    <w:rsid w:val="007A6048"/>
    <w:rsid w:val="007B0B46"/>
    <w:rsid w:val="007B2D63"/>
    <w:rsid w:val="007B3758"/>
    <w:rsid w:val="007B686C"/>
    <w:rsid w:val="007B69F2"/>
    <w:rsid w:val="007C0A33"/>
    <w:rsid w:val="007C2E6C"/>
    <w:rsid w:val="007C4A47"/>
    <w:rsid w:val="007C573B"/>
    <w:rsid w:val="007C67D8"/>
    <w:rsid w:val="007D35E2"/>
    <w:rsid w:val="007D7857"/>
    <w:rsid w:val="007E3189"/>
    <w:rsid w:val="007E43E8"/>
    <w:rsid w:val="007E56BB"/>
    <w:rsid w:val="007E5EC7"/>
    <w:rsid w:val="007E6FC9"/>
    <w:rsid w:val="007F3C25"/>
    <w:rsid w:val="007F4F95"/>
    <w:rsid w:val="007F573C"/>
    <w:rsid w:val="007F6442"/>
    <w:rsid w:val="007F71BE"/>
    <w:rsid w:val="00804C1E"/>
    <w:rsid w:val="008129FE"/>
    <w:rsid w:val="008249EB"/>
    <w:rsid w:val="00826CE2"/>
    <w:rsid w:val="008302BE"/>
    <w:rsid w:val="0083266E"/>
    <w:rsid w:val="00835EC4"/>
    <w:rsid w:val="00842600"/>
    <w:rsid w:val="00842C56"/>
    <w:rsid w:val="00843784"/>
    <w:rsid w:val="00843A50"/>
    <w:rsid w:val="00845734"/>
    <w:rsid w:val="0084633C"/>
    <w:rsid w:val="008501F5"/>
    <w:rsid w:val="00850E88"/>
    <w:rsid w:val="0085145B"/>
    <w:rsid w:val="008537A5"/>
    <w:rsid w:val="008545B3"/>
    <w:rsid w:val="00854721"/>
    <w:rsid w:val="00855003"/>
    <w:rsid w:val="00855227"/>
    <w:rsid w:val="00860179"/>
    <w:rsid w:val="00861AC7"/>
    <w:rsid w:val="00862508"/>
    <w:rsid w:val="0086353B"/>
    <w:rsid w:val="0086387F"/>
    <w:rsid w:val="00863B17"/>
    <w:rsid w:val="00864245"/>
    <w:rsid w:val="00871792"/>
    <w:rsid w:val="00873022"/>
    <w:rsid w:val="00874440"/>
    <w:rsid w:val="00877A23"/>
    <w:rsid w:val="00880616"/>
    <w:rsid w:val="00885D5F"/>
    <w:rsid w:val="00890E24"/>
    <w:rsid w:val="008915A6"/>
    <w:rsid w:val="008920B6"/>
    <w:rsid w:val="00893D0C"/>
    <w:rsid w:val="00896E2E"/>
    <w:rsid w:val="008978B4"/>
    <w:rsid w:val="008A0D5F"/>
    <w:rsid w:val="008A1226"/>
    <w:rsid w:val="008A30E9"/>
    <w:rsid w:val="008A4AFB"/>
    <w:rsid w:val="008A73E7"/>
    <w:rsid w:val="008B1BE8"/>
    <w:rsid w:val="008B3706"/>
    <w:rsid w:val="008B4682"/>
    <w:rsid w:val="008B70D5"/>
    <w:rsid w:val="008B7117"/>
    <w:rsid w:val="008C3A85"/>
    <w:rsid w:val="008C4E1B"/>
    <w:rsid w:val="008C72E5"/>
    <w:rsid w:val="008D141F"/>
    <w:rsid w:val="008D2086"/>
    <w:rsid w:val="008D3A0D"/>
    <w:rsid w:val="008D52EA"/>
    <w:rsid w:val="008E1946"/>
    <w:rsid w:val="008E6193"/>
    <w:rsid w:val="008E7FFB"/>
    <w:rsid w:val="008F06CB"/>
    <w:rsid w:val="008F2109"/>
    <w:rsid w:val="008F28F9"/>
    <w:rsid w:val="008F35FD"/>
    <w:rsid w:val="008F485A"/>
    <w:rsid w:val="008F5115"/>
    <w:rsid w:val="008F73B1"/>
    <w:rsid w:val="0090226A"/>
    <w:rsid w:val="0090337C"/>
    <w:rsid w:val="00903A9E"/>
    <w:rsid w:val="00904188"/>
    <w:rsid w:val="009046FD"/>
    <w:rsid w:val="009051FB"/>
    <w:rsid w:val="009053E4"/>
    <w:rsid w:val="00907D1F"/>
    <w:rsid w:val="0091002E"/>
    <w:rsid w:val="009110DB"/>
    <w:rsid w:val="009118BB"/>
    <w:rsid w:val="009144B5"/>
    <w:rsid w:val="00916103"/>
    <w:rsid w:val="00921C86"/>
    <w:rsid w:val="00926C9D"/>
    <w:rsid w:val="009274A6"/>
    <w:rsid w:val="0093045D"/>
    <w:rsid w:val="009327BD"/>
    <w:rsid w:val="00940C2F"/>
    <w:rsid w:val="009441EE"/>
    <w:rsid w:val="009443E6"/>
    <w:rsid w:val="00945008"/>
    <w:rsid w:val="00945AF2"/>
    <w:rsid w:val="009471E3"/>
    <w:rsid w:val="00954045"/>
    <w:rsid w:val="00956483"/>
    <w:rsid w:val="00964FC0"/>
    <w:rsid w:val="00965A54"/>
    <w:rsid w:val="00966F82"/>
    <w:rsid w:val="009670C4"/>
    <w:rsid w:val="0096766E"/>
    <w:rsid w:val="009720A2"/>
    <w:rsid w:val="00973F90"/>
    <w:rsid w:val="00980D25"/>
    <w:rsid w:val="00982188"/>
    <w:rsid w:val="00986CED"/>
    <w:rsid w:val="00994AB8"/>
    <w:rsid w:val="00996324"/>
    <w:rsid w:val="00996B6C"/>
    <w:rsid w:val="009973F8"/>
    <w:rsid w:val="009A221E"/>
    <w:rsid w:val="009A476E"/>
    <w:rsid w:val="009A66AD"/>
    <w:rsid w:val="009A67FA"/>
    <w:rsid w:val="009B340D"/>
    <w:rsid w:val="009B3800"/>
    <w:rsid w:val="009B47F4"/>
    <w:rsid w:val="009B6D35"/>
    <w:rsid w:val="009C3637"/>
    <w:rsid w:val="009C4AE4"/>
    <w:rsid w:val="009C6FFD"/>
    <w:rsid w:val="009C7460"/>
    <w:rsid w:val="009D0982"/>
    <w:rsid w:val="009D0B8B"/>
    <w:rsid w:val="009D2505"/>
    <w:rsid w:val="009D2921"/>
    <w:rsid w:val="009D51B7"/>
    <w:rsid w:val="009D530A"/>
    <w:rsid w:val="009D7A1D"/>
    <w:rsid w:val="009E68B8"/>
    <w:rsid w:val="009F3C3F"/>
    <w:rsid w:val="009F6F32"/>
    <w:rsid w:val="009F7492"/>
    <w:rsid w:val="009F7F62"/>
    <w:rsid w:val="00A00A56"/>
    <w:rsid w:val="00A01494"/>
    <w:rsid w:val="00A01EAA"/>
    <w:rsid w:val="00A01FC6"/>
    <w:rsid w:val="00A038B2"/>
    <w:rsid w:val="00A069AF"/>
    <w:rsid w:val="00A10DC5"/>
    <w:rsid w:val="00A14F89"/>
    <w:rsid w:val="00A1501A"/>
    <w:rsid w:val="00A22D4F"/>
    <w:rsid w:val="00A277B7"/>
    <w:rsid w:val="00A36DEF"/>
    <w:rsid w:val="00A37CFC"/>
    <w:rsid w:val="00A40331"/>
    <w:rsid w:val="00A44F44"/>
    <w:rsid w:val="00A45358"/>
    <w:rsid w:val="00A506D7"/>
    <w:rsid w:val="00A51062"/>
    <w:rsid w:val="00A526A3"/>
    <w:rsid w:val="00A54516"/>
    <w:rsid w:val="00A577B4"/>
    <w:rsid w:val="00A629F8"/>
    <w:rsid w:val="00A638A8"/>
    <w:rsid w:val="00A64258"/>
    <w:rsid w:val="00A660BB"/>
    <w:rsid w:val="00A675D4"/>
    <w:rsid w:val="00A702A5"/>
    <w:rsid w:val="00A70D28"/>
    <w:rsid w:val="00A733A4"/>
    <w:rsid w:val="00A82017"/>
    <w:rsid w:val="00A85BB7"/>
    <w:rsid w:val="00A85F97"/>
    <w:rsid w:val="00A86316"/>
    <w:rsid w:val="00A91C96"/>
    <w:rsid w:val="00A9712A"/>
    <w:rsid w:val="00AA0713"/>
    <w:rsid w:val="00AA0E1C"/>
    <w:rsid w:val="00AA2019"/>
    <w:rsid w:val="00AA28B8"/>
    <w:rsid w:val="00AA417C"/>
    <w:rsid w:val="00AA5EEB"/>
    <w:rsid w:val="00AB0958"/>
    <w:rsid w:val="00AB09C8"/>
    <w:rsid w:val="00AB0E55"/>
    <w:rsid w:val="00AB3A02"/>
    <w:rsid w:val="00AB4AEE"/>
    <w:rsid w:val="00AB5023"/>
    <w:rsid w:val="00AC10D4"/>
    <w:rsid w:val="00AC42A3"/>
    <w:rsid w:val="00AC6E1E"/>
    <w:rsid w:val="00AD1E54"/>
    <w:rsid w:val="00AD2967"/>
    <w:rsid w:val="00AD2D04"/>
    <w:rsid w:val="00AD33E7"/>
    <w:rsid w:val="00AD372F"/>
    <w:rsid w:val="00AD3A6E"/>
    <w:rsid w:val="00AD418E"/>
    <w:rsid w:val="00AD4612"/>
    <w:rsid w:val="00AD4F8E"/>
    <w:rsid w:val="00AD5619"/>
    <w:rsid w:val="00AD6527"/>
    <w:rsid w:val="00AE2AC4"/>
    <w:rsid w:val="00AE7E6A"/>
    <w:rsid w:val="00AF0B05"/>
    <w:rsid w:val="00AF0B5A"/>
    <w:rsid w:val="00AF0F2D"/>
    <w:rsid w:val="00AF2916"/>
    <w:rsid w:val="00AF39F6"/>
    <w:rsid w:val="00AF4CD7"/>
    <w:rsid w:val="00AF5750"/>
    <w:rsid w:val="00AF5BE9"/>
    <w:rsid w:val="00AF6468"/>
    <w:rsid w:val="00B01831"/>
    <w:rsid w:val="00B0209D"/>
    <w:rsid w:val="00B02365"/>
    <w:rsid w:val="00B046F0"/>
    <w:rsid w:val="00B05705"/>
    <w:rsid w:val="00B05994"/>
    <w:rsid w:val="00B10652"/>
    <w:rsid w:val="00B1082D"/>
    <w:rsid w:val="00B148E6"/>
    <w:rsid w:val="00B1635C"/>
    <w:rsid w:val="00B17319"/>
    <w:rsid w:val="00B20488"/>
    <w:rsid w:val="00B20720"/>
    <w:rsid w:val="00B21E6A"/>
    <w:rsid w:val="00B225E7"/>
    <w:rsid w:val="00B25CCC"/>
    <w:rsid w:val="00B26166"/>
    <w:rsid w:val="00B330D6"/>
    <w:rsid w:val="00B37C9E"/>
    <w:rsid w:val="00B42D4C"/>
    <w:rsid w:val="00B451C4"/>
    <w:rsid w:val="00B45F45"/>
    <w:rsid w:val="00B46319"/>
    <w:rsid w:val="00B54602"/>
    <w:rsid w:val="00B56F9A"/>
    <w:rsid w:val="00B602BC"/>
    <w:rsid w:val="00B603E1"/>
    <w:rsid w:val="00B6142D"/>
    <w:rsid w:val="00B64E6A"/>
    <w:rsid w:val="00B713FC"/>
    <w:rsid w:val="00B74BAB"/>
    <w:rsid w:val="00B75585"/>
    <w:rsid w:val="00B761D7"/>
    <w:rsid w:val="00B77EB5"/>
    <w:rsid w:val="00B86738"/>
    <w:rsid w:val="00B92834"/>
    <w:rsid w:val="00BA2D38"/>
    <w:rsid w:val="00BA3814"/>
    <w:rsid w:val="00BA67F1"/>
    <w:rsid w:val="00BB3F53"/>
    <w:rsid w:val="00BB5BEC"/>
    <w:rsid w:val="00BC18E1"/>
    <w:rsid w:val="00BC5500"/>
    <w:rsid w:val="00BC5CB1"/>
    <w:rsid w:val="00BC72D6"/>
    <w:rsid w:val="00BD2D8D"/>
    <w:rsid w:val="00BD534E"/>
    <w:rsid w:val="00BD750E"/>
    <w:rsid w:val="00BE1A81"/>
    <w:rsid w:val="00BE1C18"/>
    <w:rsid w:val="00BE23BB"/>
    <w:rsid w:val="00BE308C"/>
    <w:rsid w:val="00BF0EE8"/>
    <w:rsid w:val="00BF7041"/>
    <w:rsid w:val="00BF7A0D"/>
    <w:rsid w:val="00C0073F"/>
    <w:rsid w:val="00C043EE"/>
    <w:rsid w:val="00C060A7"/>
    <w:rsid w:val="00C14A03"/>
    <w:rsid w:val="00C16146"/>
    <w:rsid w:val="00C17CCC"/>
    <w:rsid w:val="00C209C2"/>
    <w:rsid w:val="00C2365B"/>
    <w:rsid w:val="00C2490C"/>
    <w:rsid w:val="00C26E39"/>
    <w:rsid w:val="00C32158"/>
    <w:rsid w:val="00C363F8"/>
    <w:rsid w:val="00C41146"/>
    <w:rsid w:val="00C4171E"/>
    <w:rsid w:val="00C43C9F"/>
    <w:rsid w:val="00C477F0"/>
    <w:rsid w:val="00C520B5"/>
    <w:rsid w:val="00C558B6"/>
    <w:rsid w:val="00C56376"/>
    <w:rsid w:val="00C60905"/>
    <w:rsid w:val="00C62233"/>
    <w:rsid w:val="00C73B5C"/>
    <w:rsid w:val="00C74BBD"/>
    <w:rsid w:val="00C81687"/>
    <w:rsid w:val="00C83599"/>
    <w:rsid w:val="00C83CB5"/>
    <w:rsid w:val="00C9448B"/>
    <w:rsid w:val="00C960EA"/>
    <w:rsid w:val="00C9743A"/>
    <w:rsid w:val="00C97AD3"/>
    <w:rsid w:val="00CA0242"/>
    <w:rsid w:val="00CA1140"/>
    <w:rsid w:val="00CA319F"/>
    <w:rsid w:val="00CA363D"/>
    <w:rsid w:val="00CA55DD"/>
    <w:rsid w:val="00CA6CF8"/>
    <w:rsid w:val="00CA7A6E"/>
    <w:rsid w:val="00CB4D39"/>
    <w:rsid w:val="00CB7043"/>
    <w:rsid w:val="00CC0547"/>
    <w:rsid w:val="00CC493C"/>
    <w:rsid w:val="00CC4E73"/>
    <w:rsid w:val="00CD1A00"/>
    <w:rsid w:val="00CD6F2D"/>
    <w:rsid w:val="00CD7443"/>
    <w:rsid w:val="00CD77CD"/>
    <w:rsid w:val="00CE0098"/>
    <w:rsid w:val="00CE1532"/>
    <w:rsid w:val="00CE1582"/>
    <w:rsid w:val="00CE1BFA"/>
    <w:rsid w:val="00CE3944"/>
    <w:rsid w:val="00CE4154"/>
    <w:rsid w:val="00CE48DE"/>
    <w:rsid w:val="00CE4C42"/>
    <w:rsid w:val="00CE6501"/>
    <w:rsid w:val="00CE6827"/>
    <w:rsid w:val="00CF05CC"/>
    <w:rsid w:val="00CF5728"/>
    <w:rsid w:val="00CF7358"/>
    <w:rsid w:val="00D005CC"/>
    <w:rsid w:val="00D00A8E"/>
    <w:rsid w:val="00D01A98"/>
    <w:rsid w:val="00D04B70"/>
    <w:rsid w:val="00D05E2F"/>
    <w:rsid w:val="00D07903"/>
    <w:rsid w:val="00D16888"/>
    <w:rsid w:val="00D23940"/>
    <w:rsid w:val="00D24D2D"/>
    <w:rsid w:val="00D27B6D"/>
    <w:rsid w:val="00D27BAD"/>
    <w:rsid w:val="00D33047"/>
    <w:rsid w:val="00D37FA9"/>
    <w:rsid w:val="00D416B4"/>
    <w:rsid w:val="00D41C78"/>
    <w:rsid w:val="00D5040E"/>
    <w:rsid w:val="00D51043"/>
    <w:rsid w:val="00D54158"/>
    <w:rsid w:val="00D54EEB"/>
    <w:rsid w:val="00D557FD"/>
    <w:rsid w:val="00D62E4C"/>
    <w:rsid w:val="00D63042"/>
    <w:rsid w:val="00D6336C"/>
    <w:rsid w:val="00D652A5"/>
    <w:rsid w:val="00D701A9"/>
    <w:rsid w:val="00D75086"/>
    <w:rsid w:val="00D75865"/>
    <w:rsid w:val="00D767D8"/>
    <w:rsid w:val="00D850F7"/>
    <w:rsid w:val="00D90D36"/>
    <w:rsid w:val="00D94949"/>
    <w:rsid w:val="00DA7FBF"/>
    <w:rsid w:val="00DB00EA"/>
    <w:rsid w:val="00DB0410"/>
    <w:rsid w:val="00DB4A23"/>
    <w:rsid w:val="00DB6360"/>
    <w:rsid w:val="00DB6527"/>
    <w:rsid w:val="00DB6DB3"/>
    <w:rsid w:val="00DB72D1"/>
    <w:rsid w:val="00DB79F6"/>
    <w:rsid w:val="00DC001B"/>
    <w:rsid w:val="00DC5F10"/>
    <w:rsid w:val="00DC7391"/>
    <w:rsid w:val="00DD34BE"/>
    <w:rsid w:val="00DD3B58"/>
    <w:rsid w:val="00DD42A7"/>
    <w:rsid w:val="00DD5C45"/>
    <w:rsid w:val="00DE02C7"/>
    <w:rsid w:val="00DE27F0"/>
    <w:rsid w:val="00DE329B"/>
    <w:rsid w:val="00DE37D3"/>
    <w:rsid w:val="00DE6DEE"/>
    <w:rsid w:val="00DF2B77"/>
    <w:rsid w:val="00DF6E48"/>
    <w:rsid w:val="00DF72C9"/>
    <w:rsid w:val="00DF740E"/>
    <w:rsid w:val="00E0027A"/>
    <w:rsid w:val="00E00EB1"/>
    <w:rsid w:val="00E04671"/>
    <w:rsid w:val="00E05A06"/>
    <w:rsid w:val="00E12BD0"/>
    <w:rsid w:val="00E14785"/>
    <w:rsid w:val="00E149C7"/>
    <w:rsid w:val="00E15190"/>
    <w:rsid w:val="00E17FC3"/>
    <w:rsid w:val="00E23DB2"/>
    <w:rsid w:val="00E261BC"/>
    <w:rsid w:val="00E268F0"/>
    <w:rsid w:val="00E3240A"/>
    <w:rsid w:val="00E32D2B"/>
    <w:rsid w:val="00E32F14"/>
    <w:rsid w:val="00E32F64"/>
    <w:rsid w:val="00E331C9"/>
    <w:rsid w:val="00E357B6"/>
    <w:rsid w:val="00E42572"/>
    <w:rsid w:val="00E4385A"/>
    <w:rsid w:val="00E46772"/>
    <w:rsid w:val="00E50F1E"/>
    <w:rsid w:val="00E55B40"/>
    <w:rsid w:val="00E56E52"/>
    <w:rsid w:val="00E5723F"/>
    <w:rsid w:val="00E607B8"/>
    <w:rsid w:val="00E6116D"/>
    <w:rsid w:val="00E61241"/>
    <w:rsid w:val="00E636A9"/>
    <w:rsid w:val="00E64EE6"/>
    <w:rsid w:val="00E66F26"/>
    <w:rsid w:val="00E70BF3"/>
    <w:rsid w:val="00E825C9"/>
    <w:rsid w:val="00E826FC"/>
    <w:rsid w:val="00E85B30"/>
    <w:rsid w:val="00EA108F"/>
    <w:rsid w:val="00EA1A17"/>
    <w:rsid w:val="00EA2141"/>
    <w:rsid w:val="00EA3F7C"/>
    <w:rsid w:val="00EA49B7"/>
    <w:rsid w:val="00EA6467"/>
    <w:rsid w:val="00EB0C97"/>
    <w:rsid w:val="00EB1F7F"/>
    <w:rsid w:val="00EB24D3"/>
    <w:rsid w:val="00EC034C"/>
    <w:rsid w:val="00EC310B"/>
    <w:rsid w:val="00EC332E"/>
    <w:rsid w:val="00EC5F25"/>
    <w:rsid w:val="00EC61ED"/>
    <w:rsid w:val="00ED1A91"/>
    <w:rsid w:val="00ED1D2C"/>
    <w:rsid w:val="00ED29CF"/>
    <w:rsid w:val="00ED4419"/>
    <w:rsid w:val="00ED46C4"/>
    <w:rsid w:val="00ED5EC1"/>
    <w:rsid w:val="00EE45FC"/>
    <w:rsid w:val="00EE6A59"/>
    <w:rsid w:val="00EE6E33"/>
    <w:rsid w:val="00EF2431"/>
    <w:rsid w:val="00EF25E1"/>
    <w:rsid w:val="00EF52B8"/>
    <w:rsid w:val="00F01F3D"/>
    <w:rsid w:val="00F033FE"/>
    <w:rsid w:val="00F0509E"/>
    <w:rsid w:val="00F11529"/>
    <w:rsid w:val="00F11FD4"/>
    <w:rsid w:val="00F120FD"/>
    <w:rsid w:val="00F135AA"/>
    <w:rsid w:val="00F17110"/>
    <w:rsid w:val="00F20807"/>
    <w:rsid w:val="00F217A8"/>
    <w:rsid w:val="00F21FE0"/>
    <w:rsid w:val="00F224D5"/>
    <w:rsid w:val="00F26AAD"/>
    <w:rsid w:val="00F27A0C"/>
    <w:rsid w:val="00F34967"/>
    <w:rsid w:val="00F364A5"/>
    <w:rsid w:val="00F36B66"/>
    <w:rsid w:val="00F40D21"/>
    <w:rsid w:val="00F44407"/>
    <w:rsid w:val="00F50192"/>
    <w:rsid w:val="00F5285C"/>
    <w:rsid w:val="00F56A22"/>
    <w:rsid w:val="00F605E3"/>
    <w:rsid w:val="00F61456"/>
    <w:rsid w:val="00F718E0"/>
    <w:rsid w:val="00F72380"/>
    <w:rsid w:val="00F72B4C"/>
    <w:rsid w:val="00F81036"/>
    <w:rsid w:val="00F811DA"/>
    <w:rsid w:val="00F81A2A"/>
    <w:rsid w:val="00F81C55"/>
    <w:rsid w:val="00F8238F"/>
    <w:rsid w:val="00F83969"/>
    <w:rsid w:val="00F83E5B"/>
    <w:rsid w:val="00F86553"/>
    <w:rsid w:val="00F900EF"/>
    <w:rsid w:val="00F91F24"/>
    <w:rsid w:val="00F94440"/>
    <w:rsid w:val="00F97BEC"/>
    <w:rsid w:val="00FA1792"/>
    <w:rsid w:val="00FA41E6"/>
    <w:rsid w:val="00FA57B5"/>
    <w:rsid w:val="00FB3AC1"/>
    <w:rsid w:val="00FB631D"/>
    <w:rsid w:val="00FB71BC"/>
    <w:rsid w:val="00FC1EF2"/>
    <w:rsid w:val="00FC28B7"/>
    <w:rsid w:val="00FC4266"/>
    <w:rsid w:val="00FC49CB"/>
    <w:rsid w:val="00FD216A"/>
    <w:rsid w:val="00FD5B69"/>
    <w:rsid w:val="00FE230F"/>
    <w:rsid w:val="00FE3B42"/>
    <w:rsid w:val="00FE4E62"/>
    <w:rsid w:val="00FE72B8"/>
    <w:rsid w:val="00FF1178"/>
    <w:rsid w:val="00FF1C7E"/>
    <w:rsid w:val="00FF40F1"/>
    <w:rsid w:val="00FF494C"/>
    <w:rsid w:val="00FF7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8A2"/>
    <w:pPr>
      <w:spacing w:after="200" w:line="276" w:lineRule="auto"/>
    </w:pPr>
    <w:rPr>
      <w:rFonts w:cs="Calibri"/>
      <w:lang w:val="ru-RU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50F7"/>
    <w:pPr>
      <w:keepNext/>
      <w:spacing w:after="0" w:line="240" w:lineRule="auto"/>
      <w:jc w:val="both"/>
      <w:outlineLvl w:val="0"/>
    </w:pPr>
    <w:rPr>
      <w:rFonts w:ascii="Times New Roman" w:hAnsi="Times New Roman" w:cs="Times New Roman"/>
      <w:sz w:val="20"/>
      <w:szCs w:val="20"/>
      <w:lang w:val="uk-UA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850F7"/>
    <w:pPr>
      <w:keepNext/>
      <w:spacing w:after="0" w:line="240" w:lineRule="auto"/>
      <w:jc w:val="center"/>
      <w:outlineLvl w:val="1"/>
    </w:pPr>
    <w:rPr>
      <w:rFonts w:ascii="Times New Roman" w:hAnsi="Times New Roman" w:cs="Times New Roman"/>
      <w:sz w:val="20"/>
      <w:szCs w:val="20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850F7"/>
    <w:rPr>
      <w:rFonts w:ascii="Times New Roman" w:hAnsi="Times New Roman"/>
      <w:sz w:val="20"/>
      <w:lang w:val="uk-UA" w:eastAsia="ru-RU"/>
    </w:rPr>
  </w:style>
  <w:style w:type="paragraph" w:styleId="ListParagraph">
    <w:name w:val="List Paragraph"/>
    <w:basedOn w:val="Normal"/>
    <w:uiPriority w:val="99"/>
    <w:qFormat/>
    <w:rsid w:val="00D00A8E"/>
    <w:pPr>
      <w:ind w:left="720"/>
    </w:pPr>
  </w:style>
  <w:style w:type="table" w:styleId="TableGrid">
    <w:name w:val="Table Grid"/>
    <w:basedOn w:val="TableNormal"/>
    <w:uiPriority w:val="99"/>
    <w:rsid w:val="00BC18E1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99"/>
    <w:qFormat/>
    <w:rsid w:val="00ED1A91"/>
    <w:rPr>
      <w:rFonts w:cs="Times New Roman"/>
      <w:b/>
    </w:rPr>
  </w:style>
  <w:style w:type="character" w:customStyle="1" w:styleId="st1">
    <w:name w:val="st1"/>
    <w:uiPriority w:val="99"/>
    <w:rsid w:val="00ED1A91"/>
  </w:style>
  <w:style w:type="paragraph" w:styleId="NormalWeb">
    <w:name w:val="Normal (Web)"/>
    <w:basedOn w:val="Normal"/>
    <w:uiPriority w:val="99"/>
    <w:semiHidden/>
    <w:rsid w:val="000839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uiPriority w:val="99"/>
    <w:locked/>
    <w:rsid w:val="00A01EAA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A01EAA"/>
    <w:pPr>
      <w:widowControl w:val="0"/>
      <w:shd w:val="clear" w:color="auto" w:fill="FFFFFF"/>
      <w:spacing w:after="300" w:line="240" w:lineRule="atLeast"/>
      <w:ind w:hanging="700"/>
      <w:jc w:val="right"/>
    </w:pPr>
    <w:rPr>
      <w:rFonts w:cs="Times New Roman"/>
      <w:sz w:val="20"/>
      <w:szCs w:val="20"/>
      <w:lang w:val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6B5B1A"/>
    <w:rPr>
      <w:lang w:eastAsia="en-US"/>
    </w:rPr>
  </w:style>
  <w:style w:type="character" w:customStyle="1" w:styleId="a">
    <w:name w:val="Основной текст Знак"/>
    <w:uiPriority w:val="99"/>
    <w:semiHidden/>
    <w:rsid w:val="00A01EAA"/>
  </w:style>
  <w:style w:type="paragraph" w:styleId="BalloonText">
    <w:name w:val="Balloon Text"/>
    <w:basedOn w:val="Normal"/>
    <w:link w:val="BalloonTextChar"/>
    <w:uiPriority w:val="99"/>
    <w:semiHidden/>
    <w:rsid w:val="007227F8"/>
    <w:rPr>
      <w:rFonts w:ascii="Times New Roman" w:hAnsi="Times New Roman" w:cs="Times New Roman"/>
      <w:sz w:val="2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94949"/>
    <w:rPr>
      <w:rFonts w:ascii="Times New Roman" w:hAnsi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575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3435</TotalTime>
  <Pages>13</Pages>
  <Words>15852</Words>
  <Characters>9037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</dc:creator>
  <cp:keywords/>
  <dc:description/>
  <cp:lastModifiedBy>User</cp:lastModifiedBy>
  <cp:revision>358</cp:revision>
  <cp:lastPrinted>2024-06-11T06:05:00Z</cp:lastPrinted>
  <dcterms:created xsi:type="dcterms:W3CDTF">2018-02-05T09:24:00Z</dcterms:created>
  <dcterms:modified xsi:type="dcterms:W3CDTF">2024-08-07T09:02:00Z</dcterms:modified>
</cp:coreProperties>
</file>