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BFB7D0" w14:textId="68CE63E2" w:rsidR="00184CF1" w:rsidRDefault="00184CF1" w:rsidP="004561CC">
      <w:pPr>
        <w:pStyle w:val="ac"/>
        <w:ind w:left="7230"/>
        <w:rPr>
          <w:lang w:val="uk-UA"/>
        </w:rPr>
      </w:pPr>
      <w:r w:rsidRPr="00BF0EE8">
        <w:rPr>
          <w:lang w:val="uk-UA"/>
        </w:rPr>
        <w:t xml:space="preserve">Додаток </w:t>
      </w:r>
      <w:r w:rsidR="002C5731">
        <w:rPr>
          <w:lang w:val="uk-UA"/>
        </w:rPr>
        <w:t>3</w:t>
      </w:r>
    </w:p>
    <w:p w14:paraId="38FB6CFF" w14:textId="77777777" w:rsidR="00184CF1" w:rsidRPr="00BF0EE8" w:rsidRDefault="00184CF1" w:rsidP="00184CF1">
      <w:pPr>
        <w:spacing w:after="0" w:line="240" w:lineRule="auto"/>
        <w:ind w:left="10632"/>
        <w:rPr>
          <w:rFonts w:ascii="Times New Roman" w:hAnsi="Times New Roman" w:cs="Times New Roman"/>
          <w:sz w:val="24"/>
          <w:szCs w:val="24"/>
          <w:lang w:val="uk-UA"/>
        </w:rPr>
      </w:pPr>
      <w:r w:rsidRPr="00BF0EE8">
        <w:rPr>
          <w:rFonts w:ascii="Times New Roman" w:hAnsi="Times New Roman" w:cs="Times New Roman"/>
          <w:sz w:val="24"/>
          <w:szCs w:val="24"/>
          <w:lang w:val="uk-UA"/>
        </w:rPr>
        <w:t>до рішення міської ради</w:t>
      </w:r>
    </w:p>
    <w:p w14:paraId="20914296" w14:textId="7724D89B" w:rsidR="00184CF1" w:rsidRPr="00BF0EE8" w:rsidRDefault="00184CF1" w:rsidP="00184CF1">
      <w:pPr>
        <w:spacing w:after="0" w:line="240" w:lineRule="auto"/>
        <w:ind w:left="10632"/>
        <w:rPr>
          <w:rFonts w:ascii="Times New Roman" w:hAnsi="Times New Roman" w:cs="Times New Roman"/>
          <w:sz w:val="24"/>
          <w:szCs w:val="24"/>
          <w:lang w:val="uk-UA"/>
        </w:rPr>
      </w:pPr>
      <w:r w:rsidRPr="00BF0EE8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3040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0296D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276261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80296D">
        <w:rPr>
          <w:rFonts w:ascii="Times New Roman" w:hAnsi="Times New Roman" w:cs="Times New Roman"/>
          <w:sz w:val="24"/>
          <w:szCs w:val="24"/>
          <w:lang w:val="uk-UA"/>
        </w:rPr>
        <w:t>.0</w:t>
      </w:r>
      <w:r w:rsidR="00276261"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80296D">
        <w:rPr>
          <w:rFonts w:ascii="Times New Roman" w:hAnsi="Times New Roman" w:cs="Times New Roman"/>
          <w:sz w:val="24"/>
          <w:szCs w:val="24"/>
          <w:lang w:val="uk-UA"/>
        </w:rPr>
        <w:t>.2025</w:t>
      </w:r>
      <w:r w:rsidR="003040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F0EE8">
        <w:rPr>
          <w:rFonts w:ascii="Times New Roman" w:hAnsi="Times New Roman" w:cs="Times New Roman"/>
          <w:sz w:val="24"/>
          <w:szCs w:val="24"/>
          <w:lang w:val="uk-UA"/>
        </w:rPr>
        <w:t>№</w:t>
      </w:r>
      <w:r w:rsidR="0080296D">
        <w:rPr>
          <w:rFonts w:ascii="Times New Roman" w:hAnsi="Times New Roman" w:cs="Times New Roman"/>
          <w:sz w:val="24"/>
          <w:szCs w:val="24"/>
          <w:lang w:val="uk-UA"/>
        </w:rPr>
        <w:t xml:space="preserve"> 2</w:t>
      </w:r>
      <w:r w:rsidR="00276261">
        <w:rPr>
          <w:rFonts w:ascii="Times New Roman" w:hAnsi="Times New Roman" w:cs="Times New Roman"/>
          <w:sz w:val="24"/>
          <w:szCs w:val="24"/>
          <w:lang w:val="uk-UA"/>
        </w:rPr>
        <w:t>821</w:t>
      </w:r>
    </w:p>
    <w:p w14:paraId="7FB4470F" w14:textId="77777777" w:rsidR="00184CF1" w:rsidRPr="00A91C96" w:rsidRDefault="00184CF1" w:rsidP="00184CF1">
      <w:pPr>
        <w:ind w:left="10632"/>
        <w:rPr>
          <w:sz w:val="14"/>
          <w:szCs w:val="14"/>
          <w:lang w:val="uk-UA"/>
        </w:rPr>
      </w:pPr>
    </w:p>
    <w:tbl>
      <w:tblPr>
        <w:tblW w:w="0" w:type="auto"/>
        <w:tblInd w:w="10680" w:type="dxa"/>
        <w:tblLook w:val="00A0" w:firstRow="1" w:lastRow="0" w:firstColumn="1" w:lastColumn="0" w:noHBand="0" w:noVBand="0"/>
      </w:tblPr>
      <w:tblGrid>
        <w:gridCol w:w="4471"/>
      </w:tblGrid>
      <w:tr w:rsidR="001E1727" w:rsidRPr="00C83CB5" w14:paraId="09F7AF4C" w14:textId="77777777" w:rsidTr="007227F8">
        <w:tc>
          <w:tcPr>
            <w:tcW w:w="4471" w:type="dxa"/>
          </w:tcPr>
          <w:p w14:paraId="42171118" w14:textId="77777777" w:rsidR="001E1727" w:rsidRPr="001577C9" w:rsidRDefault="001E1727" w:rsidP="00184CF1">
            <w:pPr>
              <w:spacing w:after="0" w:line="240" w:lineRule="auto"/>
              <w:ind w:hanging="48"/>
              <w:rPr>
                <w:rFonts w:ascii="Times New Roman" w:hAnsi="Times New Roman" w:cs="Times New Roman"/>
                <w:sz w:val="24"/>
                <w:szCs w:val="24"/>
              </w:rPr>
            </w:pPr>
            <w:r w:rsidRPr="001577C9">
              <w:rPr>
                <w:rFonts w:ascii="Times New Roman" w:hAnsi="Times New Roman" w:cs="Times New Roman"/>
                <w:sz w:val="24"/>
                <w:szCs w:val="24"/>
              </w:rPr>
              <w:t>Додаток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</w:t>
            </w:r>
            <w:r w:rsidRPr="001577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E1727" w:rsidRPr="00C83CB5" w14:paraId="46814431" w14:textId="77777777" w:rsidTr="007227F8">
        <w:tc>
          <w:tcPr>
            <w:tcW w:w="4471" w:type="dxa"/>
          </w:tcPr>
          <w:p w14:paraId="7E0CA776" w14:textId="487DB3C6" w:rsidR="001E1727" w:rsidRPr="001577C9" w:rsidRDefault="001E1727" w:rsidP="00184CF1">
            <w:pPr>
              <w:spacing w:after="0" w:line="240" w:lineRule="auto"/>
              <w:ind w:left="-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7C9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Комплексної програми </w:t>
            </w:r>
            <w:r w:rsidR="00184CF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«Безпечна 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громада» на 202</w:t>
            </w:r>
            <w:r w:rsidR="00424A2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-202</w:t>
            </w:r>
            <w:r w:rsidR="00424A2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роки</w:t>
            </w:r>
          </w:p>
        </w:tc>
      </w:tr>
    </w:tbl>
    <w:p w14:paraId="6821DC0C" w14:textId="77777777" w:rsidR="001E1727" w:rsidRPr="00A91C96" w:rsidRDefault="001E1727" w:rsidP="00302C52">
      <w:pPr>
        <w:pStyle w:val="2"/>
        <w:rPr>
          <w:sz w:val="12"/>
          <w:szCs w:val="12"/>
        </w:rPr>
      </w:pPr>
    </w:p>
    <w:p w14:paraId="7603A6CD" w14:textId="77777777" w:rsidR="001E1727" w:rsidRPr="00C83CB5" w:rsidRDefault="001E1727" w:rsidP="00302C52">
      <w:pPr>
        <w:pStyle w:val="2"/>
        <w:rPr>
          <w:b/>
          <w:sz w:val="28"/>
          <w:szCs w:val="28"/>
        </w:rPr>
      </w:pPr>
      <w:r w:rsidRPr="00C83CB5">
        <w:rPr>
          <w:b/>
          <w:sz w:val="28"/>
          <w:szCs w:val="28"/>
        </w:rPr>
        <w:t xml:space="preserve">Напрями діяльності та заходи </w:t>
      </w:r>
    </w:p>
    <w:p w14:paraId="0522FCA3" w14:textId="77777777" w:rsidR="001E1727" w:rsidRPr="00C83CB5" w:rsidRDefault="001E1727" w:rsidP="00302C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424A20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Комплексної програми </w:t>
      </w:r>
      <w:r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>«Безпечна громада» на 202</w:t>
      </w:r>
      <w:r w:rsidR="00424A20">
        <w:rPr>
          <w:rFonts w:ascii="Times New Roman" w:hAnsi="Times New Roman" w:cs="Times New Roman"/>
          <w:b/>
          <w:sz w:val="28"/>
          <w:szCs w:val="28"/>
          <w:lang w:val="uk-UA" w:eastAsia="ru-RU"/>
        </w:rPr>
        <w:t>4</w:t>
      </w:r>
      <w:r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>-202</w:t>
      </w:r>
      <w:r w:rsidR="00424A20">
        <w:rPr>
          <w:rFonts w:ascii="Times New Roman" w:hAnsi="Times New Roman" w:cs="Times New Roman"/>
          <w:b/>
          <w:sz w:val="28"/>
          <w:szCs w:val="28"/>
          <w:lang w:val="uk-UA" w:eastAsia="ru-RU"/>
        </w:rPr>
        <w:t>6</w:t>
      </w:r>
      <w:r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роки</w:t>
      </w:r>
    </w:p>
    <w:p w14:paraId="2A42BDED" w14:textId="77777777" w:rsidR="001E1727" w:rsidRPr="00A91C96" w:rsidRDefault="001E1727" w:rsidP="00302C52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14"/>
        </w:rPr>
      </w:pPr>
    </w:p>
    <w:tbl>
      <w:tblPr>
        <w:tblW w:w="156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"/>
        <w:gridCol w:w="634"/>
        <w:gridCol w:w="1842"/>
        <w:gridCol w:w="3686"/>
        <w:gridCol w:w="1417"/>
        <w:gridCol w:w="2552"/>
        <w:gridCol w:w="992"/>
        <w:gridCol w:w="142"/>
        <w:gridCol w:w="709"/>
        <w:gridCol w:w="1842"/>
        <w:gridCol w:w="1843"/>
      </w:tblGrid>
      <w:tr w:rsidR="001E1727" w:rsidRPr="00C83CB5" w14:paraId="6B466AFA" w14:textId="77777777" w:rsidTr="009720A2">
        <w:trPr>
          <w:trHeight w:val="1809"/>
        </w:trPr>
        <w:tc>
          <w:tcPr>
            <w:tcW w:w="640" w:type="dxa"/>
            <w:gridSpan w:val="2"/>
          </w:tcPr>
          <w:p w14:paraId="5D7CF63A" w14:textId="77777777"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 w:rsidRPr="00C83CB5">
              <w:rPr>
                <w:rFonts w:ascii="Times New Roman" w:hAnsi="Times New Roman" w:cs="Times New Roman"/>
                <w:sz w:val="24"/>
                <w:szCs w:val="24"/>
              </w:rPr>
              <w:br/>
              <w:t>з/п </w:t>
            </w:r>
          </w:p>
        </w:tc>
        <w:tc>
          <w:tcPr>
            <w:tcW w:w="1842" w:type="dxa"/>
          </w:tcPr>
          <w:p w14:paraId="1DFEF3B4" w14:textId="77777777" w:rsidR="001E1727" w:rsidRPr="00C83CB5" w:rsidRDefault="001E1727" w:rsidP="0039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</w:p>
          <w:p w14:paraId="58D7F1B1" w14:textId="77777777" w:rsidR="001E1727" w:rsidRPr="00C83CB5" w:rsidRDefault="001E1727" w:rsidP="0039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напряму діяльно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ті (пріоритетні</w:t>
            </w:r>
          </w:p>
          <w:p w14:paraId="6F600111" w14:textId="77777777"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завдання)</w:t>
            </w:r>
          </w:p>
        </w:tc>
        <w:tc>
          <w:tcPr>
            <w:tcW w:w="3686" w:type="dxa"/>
          </w:tcPr>
          <w:p w14:paraId="5115ED59" w14:textId="77777777"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Заходи програми </w:t>
            </w:r>
          </w:p>
        </w:tc>
        <w:tc>
          <w:tcPr>
            <w:tcW w:w="1417" w:type="dxa"/>
          </w:tcPr>
          <w:p w14:paraId="513F590E" w14:textId="77777777"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Строк виконання заходу</w:t>
            </w:r>
          </w:p>
        </w:tc>
        <w:tc>
          <w:tcPr>
            <w:tcW w:w="2552" w:type="dxa"/>
          </w:tcPr>
          <w:p w14:paraId="0648533E" w14:textId="77777777" w:rsidR="001E1727" w:rsidRPr="00C83CB5" w:rsidRDefault="001E1727" w:rsidP="0039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Відповідальні виконавці</w:t>
            </w:r>
          </w:p>
        </w:tc>
        <w:tc>
          <w:tcPr>
            <w:tcW w:w="1843" w:type="dxa"/>
            <w:gridSpan w:val="3"/>
          </w:tcPr>
          <w:p w14:paraId="1FAE2D3E" w14:textId="77777777"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Джерела фінансування</w:t>
            </w:r>
          </w:p>
        </w:tc>
        <w:tc>
          <w:tcPr>
            <w:tcW w:w="1842" w:type="dxa"/>
          </w:tcPr>
          <w:p w14:paraId="780A7471" w14:textId="77777777"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Орієнтовні обсяги фінансування (вартість), тис. гривень, у тому числі, за роками:</w:t>
            </w:r>
          </w:p>
        </w:tc>
        <w:tc>
          <w:tcPr>
            <w:tcW w:w="1843" w:type="dxa"/>
          </w:tcPr>
          <w:p w14:paraId="442219D9" w14:textId="77777777"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Очікуваний результат</w:t>
            </w:r>
          </w:p>
        </w:tc>
      </w:tr>
      <w:tr w:rsidR="001E1727" w:rsidRPr="00C83CB5" w14:paraId="2E640C40" w14:textId="77777777" w:rsidTr="009720A2">
        <w:trPr>
          <w:trHeight w:val="236"/>
          <w:tblHeader/>
        </w:trPr>
        <w:tc>
          <w:tcPr>
            <w:tcW w:w="640" w:type="dxa"/>
            <w:gridSpan w:val="2"/>
          </w:tcPr>
          <w:p w14:paraId="0782EE29" w14:textId="77777777" w:rsidR="001E1727" w:rsidRPr="00C83CB5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</w:t>
            </w:r>
          </w:p>
        </w:tc>
        <w:tc>
          <w:tcPr>
            <w:tcW w:w="1842" w:type="dxa"/>
          </w:tcPr>
          <w:p w14:paraId="44F75FC1" w14:textId="77777777" w:rsidR="001E1727" w:rsidRPr="00C83CB5" w:rsidRDefault="001E1727" w:rsidP="00021CD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2</w:t>
            </w:r>
          </w:p>
        </w:tc>
        <w:tc>
          <w:tcPr>
            <w:tcW w:w="3686" w:type="dxa"/>
          </w:tcPr>
          <w:p w14:paraId="6121462E" w14:textId="77777777" w:rsidR="001E1727" w:rsidRPr="00C83CB5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3</w:t>
            </w:r>
          </w:p>
        </w:tc>
        <w:tc>
          <w:tcPr>
            <w:tcW w:w="1417" w:type="dxa"/>
          </w:tcPr>
          <w:p w14:paraId="548E2F19" w14:textId="77777777" w:rsidR="001E1727" w:rsidRPr="00C83CB5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4</w:t>
            </w:r>
          </w:p>
        </w:tc>
        <w:tc>
          <w:tcPr>
            <w:tcW w:w="2552" w:type="dxa"/>
          </w:tcPr>
          <w:p w14:paraId="6DB1AA7F" w14:textId="77777777" w:rsidR="001E1727" w:rsidRPr="00C83CB5" w:rsidRDefault="001E1727" w:rsidP="00021CD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5</w:t>
            </w:r>
          </w:p>
        </w:tc>
        <w:tc>
          <w:tcPr>
            <w:tcW w:w="1843" w:type="dxa"/>
            <w:gridSpan w:val="3"/>
          </w:tcPr>
          <w:p w14:paraId="53E6B0DD" w14:textId="77777777" w:rsidR="001E1727" w:rsidRPr="00C83CB5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6</w:t>
            </w:r>
          </w:p>
        </w:tc>
        <w:tc>
          <w:tcPr>
            <w:tcW w:w="1842" w:type="dxa"/>
          </w:tcPr>
          <w:p w14:paraId="541BE952" w14:textId="77777777" w:rsidR="001E1727" w:rsidRPr="00C83CB5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7</w:t>
            </w:r>
          </w:p>
        </w:tc>
        <w:tc>
          <w:tcPr>
            <w:tcW w:w="1843" w:type="dxa"/>
          </w:tcPr>
          <w:p w14:paraId="4DD2E33A" w14:textId="77777777" w:rsidR="001E1727" w:rsidRPr="00C83CB5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8</w:t>
            </w:r>
          </w:p>
        </w:tc>
      </w:tr>
      <w:tr w:rsidR="001E1727" w:rsidRPr="00C83CB5" w14:paraId="25CD8922" w14:textId="77777777" w:rsidTr="007D35E2">
        <w:trPr>
          <w:trHeight w:val="236"/>
        </w:trPr>
        <w:tc>
          <w:tcPr>
            <w:tcW w:w="640" w:type="dxa"/>
            <w:gridSpan w:val="2"/>
          </w:tcPr>
          <w:p w14:paraId="4F36C778" w14:textId="77777777"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5025" w:type="dxa"/>
            <w:gridSpan w:val="9"/>
          </w:tcPr>
          <w:p w14:paraId="038F26BB" w14:textId="77777777" w:rsidR="001E1727" w:rsidRPr="00C83CB5" w:rsidRDefault="001E1727" w:rsidP="00062DD8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Забезпечення моніторингу стану законності </w:t>
            </w:r>
            <w:r w:rsidR="00062D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та правопорядку</w:t>
            </w:r>
          </w:p>
        </w:tc>
      </w:tr>
      <w:tr w:rsidR="001E1727" w:rsidRPr="00C83CB5" w14:paraId="572CA946" w14:textId="77777777" w:rsidTr="009720A2">
        <w:tc>
          <w:tcPr>
            <w:tcW w:w="640" w:type="dxa"/>
            <w:gridSpan w:val="2"/>
          </w:tcPr>
          <w:p w14:paraId="5912B5D7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1.1.</w:t>
            </w:r>
          </w:p>
        </w:tc>
        <w:tc>
          <w:tcPr>
            <w:tcW w:w="1842" w:type="dxa"/>
          </w:tcPr>
          <w:p w14:paraId="3DD6E6CD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Забезпечення моніторингу стану законності </w:t>
            </w:r>
          </w:p>
        </w:tc>
        <w:tc>
          <w:tcPr>
            <w:tcW w:w="3686" w:type="dxa"/>
          </w:tcPr>
          <w:p w14:paraId="78611D50" w14:textId="77777777" w:rsidR="001E1727" w:rsidRPr="000122F5" w:rsidRDefault="001E1727" w:rsidP="00424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Проведення моніторингу стану законності та правопорядку, суспільно - політичної ситуації в </w:t>
            </w:r>
            <w:r w:rsidR="00424A20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Лозівській міській територіальній громаді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з урахуванням факторів, що сприяють загостренню криміногенної ситуації</w:t>
            </w:r>
          </w:p>
        </w:tc>
        <w:tc>
          <w:tcPr>
            <w:tcW w:w="1417" w:type="dxa"/>
          </w:tcPr>
          <w:p w14:paraId="40AE73E8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7FA17035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14:paraId="6F5A94CA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Лозівський </w:t>
            </w:r>
            <w:r w:rsidR="00424A20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районний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поліції ГУ НП в Харківській області</w:t>
            </w:r>
          </w:p>
        </w:tc>
        <w:tc>
          <w:tcPr>
            <w:tcW w:w="1843" w:type="dxa"/>
            <w:gridSpan w:val="3"/>
          </w:tcPr>
          <w:p w14:paraId="010B0D30" w14:textId="77777777" w:rsidR="001E1727" w:rsidRPr="000122F5" w:rsidRDefault="001E1727" w:rsidP="00424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r w:rsidR="00424A20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842" w:type="dxa"/>
          </w:tcPr>
          <w:p w14:paraId="20058B09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0FB38C46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76191AA7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3C206A39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4297DE01" w14:textId="77777777" w:rsidR="001E1727" w:rsidRPr="000122F5" w:rsidRDefault="001E1727" w:rsidP="00062D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Запобігання порушенням громадського порядку </w:t>
            </w:r>
            <w:r w:rsidR="00424A20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ослаблення дії криміногенних факторів</w:t>
            </w:r>
          </w:p>
        </w:tc>
      </w:tr>
      <w:tr w:rsidR="001E1727" w:rsidRPr="00C83CB5" w14:paraId="1F8FAD04" w14:textId="77777777" w:rsidTr="009720A2">
        <w:trPr>
          <w:trHeight w:val="2453"/>
        </w:trPr>
        <w:tc>
          <w:tcPr>
            <w:tcW w:w="640" w:type="dxa"/>
            <w:gridSpan w:val="2"/>
          </w:tcPr>
          <w:p w14:paraId="6766C542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1.2.</w:t>
            </w:r>
          </w:p>
        </w:tc>
        <w:tc>
          <w:tcPr>
            <w:tcW w:w="1842" w:type="dxa"/>
          </w:tcPr>
          <w:p w14:paraId="6CAA6537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моніторингу стану законності</w:t>
            </w:r>
          </w:p>
        </w:tc>
        <w:tc>
          <w:tcPr>
            <w:tcW w:w="3686" w:type="dxa"/>
          </w:tcPr>
          <w:p w14:paraId="5FF9F2ED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Здійснення соціологічних досліджень,   вивчення та висвітлення громадської думки про роботу правоохоронних органів</w:t>
            </w:r>
          </w:p>
        </w:tc>
        <w:tc>
          <w:tcPr>
            <w:tcW w:w="1417" w:type="dxa"/>
          </w:tcPr>
          <w:p w14:paraId="12E9695C" w14:textId="77777777" w:rsidR="001E1727" w:rsidRPr="000122F5" w:rsidRDefault="001E1727" w:rsidP="00424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 (не рідше 1 разу на півр</w:t>
            </w:r>
            <w:r w:rsidR="00424A20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іччя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552" w:type="dxa"/>
          </w:tcPr>
          <w:p w14:paraId="1F7B9A2F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14:paraId="63D6B38C" w14:textId="77777777" w:rsidR="001E1727" w:rsidRPr="000122F5" w:rsidRDefault="00424A20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</w:t>
            </w:r>
            <w:r w:rsidR="001E1727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3EB2DDB9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ТРК «Лозова» Лозівської міської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ради Харківської області</w:t>
            </w:r>
          </w:p>
        </w:tc>
        <w:tc>
          <w:tcPr>
            <w:tcW w:w="1843" w:type="dxa"/>
            <w:gridSpan w:val="3"/>
          </w:tcPr>
          <w:p w14:paraId="6EF0D034" w14:textId="77777777" w:rsidR="001E1727" w:rsidRPr="000122F5" w:rsidRDefault="00424A20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27705E77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1CE4D393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119567CD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2BBBDC32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60FB30E5" w14:textId="77777777" w:rsidR="001E1727" w:rsidRPr="000122F5" w:rsidRDefault="001E1727" w:rsidP="00424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Поліпшення </w:t>
            </w:r>
            <w:r w:rsidR="00424A20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діяльності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правоохорон</w:t>
            </w:r>
            <w:r w:rsidR="008545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них органів</w:t>
            </w:r>
          </w:p>
        </w:tc>
      </w:tr>
      <w:tr w:rsidR="001E1727" w:rsidRPr="00C83CB5" w14:paraId="580573EA" w14:textId="77777777" w:rsidTr="0091002E">
        <w:tc>
          <w:tcPr>
            <w:tcW w:w="15665" w:type="dxa"/>
            <w:gridSpan w:val="11"/>
          </w:tcPr>
          <w:p w14:paraId="65ED348A" w14:textId="77777777" w:rsidR="00713508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</w:t>
            </w:r>
            <w:r w:rsidRPr="00C83CB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п.1:                                                                                                                                   0,0 грн.</w:t>
            </w:r>
          </w:p>
        </w:tc>
      </w:tr>
      <w:tr w:rsidR="001E1727" w:rsidRPr="00C83CB5" w14:paraId="527714F5" w14:textId="77777777" w:rsidTr="007D35E2">
        <w:tc>
          <w:tcPr>
            <w:tcW w:w="640" w:type="dxa"/>
            <w:gridSpan w:val="2"/>
          </w:tcPr>
          <w:p w14:paraId="643CB36B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5025" w:type="dxa"/>
            <w:gridSpan w:val="9"/>
          </w:tcPr>
          <w:p w14:paraId="07BC00CB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Забезпечення інформування населення про стан законності</w:t>
            </w:r>
          </w:p>
        </w:tc>
      </w:tr>
      <w:tr w:rsidR="001E1727" w:rsidRPr="00424A20" w14:paraId="06A4A1F6" w14:textId="77777777" w:rsidTr="009720A2">
        <w:tc>
          <w:tcPr>
            <w:tcW w:w="640" w:type="dxa"/>
            <w:gridSpan w:val="2"/>
          </w:tcPr>
          <w:p w14:paraId="3D6BD119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2.1.</w:t>
            </w:r>
          </w:p>
        </w:tc>
        <w:tc>
          <w:tcPr>
            <w:tcW w:w="1842" w:type="dxa"/>
          </w:tcPr>
          <w:p w14:paraId="6C417A9B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інформування населення про стан законності</w:t>
            </w:r>
          </w:p>
        </w:tc>
        <w:tc>
          <w:tcPr>
            <w:tcW w:w="3686" w:type="dxa"/>
          </w:tcPr>
          <w:p w14:paraId="270973F0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Інформування населення через засоби масової інформації стосовно роботи правоохоронних органів щодо розслідування кримінальних проваджень з найбільш резонансних злочинів та правопорушень, а також про виявлені в ході розслідування проваджень причин </w:t>
            </w:r>
            <w:r w:rsidR="00062DD8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та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умов, що сприяють вчиненню правопорушень. </w:t>
            </w:r>
          </w:p>
          <w:p w14:paraId="30B179C2" w14:textId="77777777" w:rsidR="001E1727" w:rsidRPr="000122F5" w:rsidRDefault="001E1727" w:rsidP="00062D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Проведення спільних брифінгів, прес-конференцій, круглих столів з найбільш акту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softHyphen/>
              <w:t xml:space="preserve">альних питань щодо забезпечення громадського порядку та громадської безпеки на території Лозівської </w:t>
            </w:r>
            <w:r w:rsidR="00062DD8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міської територіальної громади</w:t>
            </w:r>
          </w:p>
        </w:tc>
        <w:tc>
          <w:tcPr>
            <w:tcW w:w="1417" w:type="dxa"/>
          </w:tcPr>
          <w:p w14:paraId="2398CA77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 (щоквар-тально)</w:t>
            </w:r>
          </w:p>
        </w:tc>
        <w:tc>
          <w:tcPr>
            <w:tcW w:w="2552" w:type="dxa"/>
          </w:tcPr>
          <w:p w14:paraId="379BF98B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14:paraId="75C119D1" w14:textId="77777777" w:rsidR="001E1727" w:rsidRPr="000122F5" w:rsidRDefault="00062DD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області;</w:t>
            </w:r>
          </w:p>
          <w:p w14:paraId="0C085C58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37CB415C" w14:textId="77777777" w:rsidR="001E1727" w:rsidRPr="000122F5" w:rsidRDefault="00062DD8" w:rsidP="00B020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0B973267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427553F0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2A21F2B5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7368DF65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194F1723" w14:textId="77777777" w:rsidR="001E1727" w:rsidRPr="000122F5" w:rsidRDefault="001E1727" w:rsidP="00D90D36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Підвищення рівня поінформова</w:t>
            </w:r>
            <w:r w:rsid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ності населення, оздоровлення соціально-економічної та морально-психологічної ситуації у </w:t>
            </w:r>
            <w:r w:rsidR="00062DD8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громаді</w:t>
            </w:r>
          </w:p>
          <w:p w14:paraId="0A374D7E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E1727" w:rsidRPr="00C83CB5" w14:paraId="3624465F" w14:textId="77777777" w:rsidTr="0091002E">
        <w:tc>
          <w:tcPr>
            <w:tcW w:w="15665" w:type="dxa"/>
            <w:gridSpan w:val="11"/>
          </w:tcPr>
          <w:p w14:paraId="74E5FCE8" w14:textId="77777777" w:rsidR="001E1727" w:rsidRPr="00C83CB5" w:rsidRDefault="001E1727" w:rsidP="00F224D5">
            <w:pPr>
              <w:spacing w:after="0" w:line="216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</w:t>
            </w:r>
            <w:r w:rsidRPr="00C83CB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п.2:                                                                                                                                   0,0 грн.</w:t>
            </w:r>
          </w:p>
        </w:tc>
      </w:tr>
      <w:tr w:rsidR="001E1727" w:rsidRPr="00C83CB5" w14:paraId="07C92B2A" w14:textId="77777777" w:rsidTr="009720A2">
        <w:tc>
          <w:tcPr>
            <w:tcW w:w="640" w:type="dxa"/>
            <w:gridSpan w:val="2"/>
          </w:tcPr>
          <w:p w14:paraId="28AC682E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945" w:type="dxa"/>
            <w:gridSpan w:val="3"/>
          </w:tcPr>
          <w:p w14:paraId="792572FE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2552" w:type="dxa"/>
          </w:tcPr>
          <w:p w14:paraId="2CB962A6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3"/>
          </w:tcPr>
          <w:p w14:paraId="5F0A5531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2A731F4E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1D84B965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E1727" w:rsidRPr="002F11A5" w14:paraId="5CC75979" w14:textId="77777777" w:rsidTr="009720A2">
        <w:tc>
          <w:tcPr>
            <w:tcW w:w="640" w:type="dxa"/>
            <w:gridSpan w:val="2"/>
          </w:tcPr>
          <w:p w14:paraId="4B89AB12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3.1.</w:t>
            </w:r>
          </w:p>
        </w:tc>
        <w:tc>
          <w:tcPr>
            <w:tcW w:w="1842" w:type="dxa"/>
          </w:tcPr>
          <w:p w14:paraId="7B74AFF2" w14:textId="77777777" w:rsidR="001E1727" w:rsidRPr="000122F5" w:rsidRDefault="001E1727" w:rsidP="007B3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3686" w:type="dxa"/>
          </w:tcPr>
          <w:p w14:paraId="468ED205" w14:textId="77777777" w:rsidR="001E1727" w:rsidRPr="000122F5" w:rsidRDefault="001E1727" w:rsidP="00EC33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Проведення профілактичних та інформаційно-просвітницьких заходів, спрямованих на </w:t>
            </w:r>
            <w:r w:rsidR="00965A54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попередження правопорушень</w:t>
            </w:r>
            <w:r w:rsidR="00EC332E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, рецидивної злочинності та </w:t>
            </w:r>
            <w:r w:rsidR="00EC332E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злочинів, вчинених неповнолітніми,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запобігання проявам ксенофобії, расової та етнічної дискримінації, жорстокості та насильства, у тому числі серед дітей та молоді.</w:t>
            </w:r>
          </w:p>
        </w:tc>
        <w:tc>
          <w:tcPr>
            <w:tcW w:w="1417" w:type="dxa"/>
          </w:tcPr>
          <w:p w14:paraId="701BF470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Протягом дії програми </w:t>
            </w:r>
          </w:p>
        </w:tc>
        <w:tc>
          <w:tcPr>
            <w:tcW w:w="2552" w:type="dxa"/>
          </w:tcPr>
          <w:p w14:paraId="7B7D58BB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14:paraId="12C1FB71" w14:textId="77777777" w:rsidR="00EC332E" w:rsidRPr="000122F5" w:rsidRDefault="00EC332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Лозівський районний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відділ поліції ГУ НП в Харківській області;</w:t>
            </w:r>
          </w:p>
          <w:p w14:paraId="36D7DB1E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 , молоді та спорту Лозівської міської ради Харківської області; </w:t>
            </w:r>
          </w:p>
          <w:p w14:paraId="11FDE92A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Служба у справах дітей Лозівської міської ради Харківської області;</w:t>
            </w:r>
          </w:p>
          <w:p w14:paraId="54E6ACE0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Харківської області;</w:t>
            </w:r>
          </w:p>
          <w:p w14:paraId="3082E531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289F5E25" w14:textId="77777777" w:rsidR="001E1727" w:rsidRPr="000122F5" w:rsidRDefault="001E1727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Бюджет Лозівської міської 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</w:t>
            </w:r>
          </w:p>
          <w:p w14:paraId="04EB8703" w14:textId="77777777" w:rsidR="004C2933" w:rsidRPr="000122F5" w:rsidRDefault="004C2933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842" w:type="dxa"/>
          </w:tcPr>
          <w:p w14:paraId="5AA74233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5DA37CA3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63F15872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3CDB0872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39DFE0FF" w14:textId="77777777" w:rsidR="001E1727" w:rsidRPr="000122F5" w:rsidRDefault="001E1727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 xml:space="preserve">Поліпшення криміногенної ситуації в Лозівській </w:t>
            </w:r>
            <w:r w:rsidR="004C2933"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 xml:space="preserve">міській </w:t>
            </w:r>
            <w:r w:rsidR="004C2933"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lastRenderedPageBreak/>
              <w:t>територіальній громаді</w:t>
            </w:r>
          </w:p>
        </w:tc>
      </w:tr>
      <w:tr w:rsidR="004C2933" w:rsidRPr="002F11A5" w14:paraId="730D7320" w14:textId="77777777" w:rsidTr="009720A2">
        <w:tc>
          <w:tcPr>
            <w:tcW w:w="640" w:type="dxa"/>
            <w:gridSpan w:val="2"/>
          </w:tcPr>
          <w:p w14:paraId="66C051B1" w14:textId="77777777" w:rsidR="004C2933" w:rsidRPr="000122F5" w:rsidRDefault="004C293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3.2.</w:t>
            </w:r>
          </w:p>
        </w:tc>
        <w:tc>
          <w:tcPr>
            <w:tcW w:w="1842" w:type="dxa"/>
          </w:tcPr>
          <w:p w14:paraId="7B0AF23A" w14:textId="77777777" w:rsidR="004C2933" w:rsidRPr="000122F5" w:rsidRDefault="004C2933" w:rsidP="00EC33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  <w:r w:rsidR="00581E4C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686" w:type="dxa"/>
          </w:tcPr>
          <w:p w14:paraId="6DFB8FBB" w14:textId="77777777" w:rsidR="004C2933" w:rsidRPr="000122F5" w:rsidRDefault="004C2933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Ви</w:t>
            </w:r>
            <w:r w:rsidR="00EC332E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світ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лення </w:t>
            </w:r>
            <w:r w:rsidR="00EC332E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у засобах масової інформації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відеороликів</w:t>
            </w:r>
            <w:r w:rsidR="009B340D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, статей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соціально-профілактичного спрямування щодо запобігання правопорушень та </w:t>
            </w:r>
            <w:r w:rsidR="009B340D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безпритульності</w:t>
            </w:r>
            <w:r w:rsidR="00F364A5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r w:rsidR="009B340D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формування безпечного середовища, вільного від проявів жорстокості та насильства </w:t>
            </w:r>
          </w:p>
        </w:tc>
        <w:tc>
          <w:tcPr>
            <w:tcW w:w="1417" w:type="dxa"/>
          </w:tcPr>
          <w:p w14:paraId="66C5F217" w14:textId="77777777" w:rsidR="004C2933" w:rsidRPr="000122F5" w:rsidRDefault="004C293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14:paraId="52E5519E" w14:textId="77777777" w:rsidR="004C2933" w:rsidRPr="000122F5" w:rsidRDefault="004C293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14:paraId="4278FE81" w14:textId="77777777" w:rsidR="009B340D" w:rsidRPr="000122F5" w:rsidRDefault="009B340D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області;</w:t>
            </w:r>
          </w:p>
          <w:p w14:paraId="36C8681E" w14:textId="77777777" w:rsidR="004C2933" w:rsidRPr="000122F5" w:rsidRDefault="004C293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 , молоді та спорту Лозівської міської ради Харківської області; </w:t>
            </w:r>
          </w:p>
          <w:p w14:paraId="414F04CA" w14:textId="77777777" w:rsidR="004C2933" w:rsidRPr="000122F5" w:rsidRDefault="004C2933" w:rsidP="003E7B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Служба у справах дітей Лозівської міської ради Харківської області;</w:t>
            </w:r>
          </w:p>
          <w:p w14:paraId="0F779493" w14:textId="77777777" w:rsidR="004C2933" w:rsidRPr="000122F5" w:rsidRDefault="004C2933" w:rsidP="003E7B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Лозівський міський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центр соціальних служб для сім’ї, дітей та молоді Харківської області;</w:t>
            </w:r>
          </w:p>
          <w:p w14:paraId="798B810C" w14:textId="77777777" w:rsidR="004C2933" w:rsidRPr="000122F5" w:rsidRDefault="004C2933" w:rsidP="003E7B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77E2ABA8" w14:textId="77777777" w:rsidR="004C2933" w:rsidRPr="000122F5" w:rsidRDefault="004C2933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Бюджет Лозівської міської територіальної</w:t>
            </w:r>
          </w:p>
          <w:p w14:paraId="4DE04770" w14:textId="77777777" w:rsidR="004C2933" w:rsidRPr="000122F5" w:rsidRDefault="004C2933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842" w:type="dxa"/>
          </w:tcPr>
          <w:p w14:paraId="302173D2" w14:textId="77777777" w:rsidR="004C2933" w:rsidRPr="000122F5" w:rsidRDefault="004C2933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14:paraId="0E651ADB" w14:textId="77777777" w:rsidR="004C2933" w:rsidRPr="000122F5" w:rsidRDefault="004C2933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14:paraId="57C3F5AF" w14:textId="77777777" w:rsidR="004C2933" w:rsidRPr="000122F5" w:rsidRDefault="004C2933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14:paraId="13B52846" w14:textId="77777777" w:rsidR="004C2933" w:rsidRPr="000122F5" w:rsidRDefault="004C2933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27D6B5E9" w14:textId="77777777" w:rsidR="004C2933" w:rsidRPr="000122F5" w:rsidRDefault="009B340D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територіальній громаді</w:t>
            </w:r>
          </w:p>
        </w:tc>
      </w:tr>
      <w:tr w:rsidR="007B3758" w:rsidRPr="002F11A5" w14:paraId="026D1B51" w14:textId="77777777" w:rsidTr="009720A2">
        <w:tc>
          <w:tcPr>
            <w:tcW w:w="640" w:type="dxa"/>
            <w:gridSpan w:val="2"/>
          </w:tcPr>
          <w:p w14:paraId="66067767" w14:textId="77777777" w:rsidR="007B3758" w:rsidRPr="000122F5" w:rsidRDefault="007B375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3.3</w:t>
            </w:r>
          </w:p>
        </w:tc>
        <w:tc>
          <w:tcPr>
            <w:tcW w:w="1842" w:type="dxa"/>
          </w:tcPr>
          <w:p w14:paraId="211F9019" w14:textId="77777777" w:rsidR="007B3758" w:rsidRPr="000122F5" w:rsidRDefault="004C2933" w:rsidP="007B3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 w:rsidR="007B3758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иявлення та усунення причин і умов, що сприяють вчиненню домашнього насильства</w:t>
            </w:r>
          </w:p>
        </w:tc>
        <w:tc>
          <w:tcPr>
            <w:tcW w:w="3686" w:type="dxa"/>
          </w:tcPr>
          <w:p w14:paraId="52E7D537" w14:textId="77777777" w:rsidR="007B3758" w:rsidRPr="000122F5" w:rsidRDefault="007B3758" w:rsidP="007B3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Індивідуальна профілактична робота з батьками з метою недопущення жорстокого поводження з дітьми та попередження випадків домашнього насильства</w:t>
            </w:r>
          </w:p>
        </w:tc>
        <w:tc>
          <w:tcPr>
            <w:tcW w:w="1417" w:type="dxa"/>
          </w:tcPr>
          <w:p w14:paraId="22EB796C" w14:textId="77777777" w:rsidR="007B3758" w:rsidRPr="000122F5" w:rsidRDefault="004C293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3E9DE0ED" w14:textId="77777777" w:rsidR="007B3758" w:rsidRPr="000122F5" w:rsidRDefault="004C293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49CAC2E2" w14:textId="77777777" w:rsidR="007B3758" w:rsidRPr="000122F5" w:rsidRDefault="004C293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02A32954" w14:textId="77777777" w:rsidR="004C2933" w:rsidRPr="000122F5" w:rsidRDefault="004C2933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14:paraId="48752B18" w14:textId="77777777" w:rsidR="004C2933" w:rsidRPr="000122F5" w:rsidRDefault="004C2933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14:paraId="52031EAC" w14:textId="77777777" w:rsidR="004C2933" w:rsidRPr="000122F5" w:rsidRDefault="004C2933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14:paraId="5CBC8CFE" w14:textId="77777777" w:rsidR="007B3758" w:rsidRPr="000122F5" w:rsidRDefault="007B375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4879C450" w14:textId="77777777" w:rsidR="007B3758" w:rsidRPr="000122F5" w:rsidRDefault="00171F1C" w:rsidP="00713508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</w:t>
            </w:r>
            <w:r w:rsidR="008545B3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рі</w:t>
            </w: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альній громаді</w:t>
            </w:r>
          </w:p>
        </w:tc>
      </w:tr>
      <w:tr w:rsidR="00171F1C" w:rsidRPr="002F11A5" w14:paraId="25ECCE88" w14:textId="77777777" w:rsidTr="009720A2">
        <w:tc>
          <w:tcPr>
            <w:tcW w:w="640" w:type="dxa"/>
            <w:gridSpan w:val="2"/>
          </w:tcPr>
          <w:p w14:paraId="2EBD9545" w14:textId="77777777" w:rsidR="00171F1C" w:rsidRPr="000122F5" w:rsidRDefault="00171F1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3.4</w:t>
            </w:r>
          </w:p>
        </w:tc>
        <w:tc>
          <w:tcPr>
            <w:tcW w:w="1842" w:type="dxa"/>
          </w:tcPr>
          <w:p w14:paraId="3A143D4E" w14:textId="77777777" w:rsidR="00171F1C" w:rsidRPr="000122F5" w:rsidRDefault="00171F1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Підтримка постраждалих від домашнього насильства та насильства за ознакою статі</w:t>
            </w:r>
          </w:p>
        </w:tc>
        <w:tc>
          <w:tcPr>
            <w:tcW w:w="3686" w:type="dxa"/>
          </w:tcPr>
          <w:p w14:paraId="35809D86" w14:textId="77777777" w:rsidR="00171F1C" w:rsidRPr="000122F5" w:rsidRDefault="00171F1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Надання послуг потерпілим від домашнього насильства</w:t>
            </w:r>
          </w:p>
        </w:tc>
        <w:tc>
          <w:tcPr>
            <w:tcW w:w="1417" w:type="dxa"/>
          </w:tcPr>
          <w:p w14:paraId="2227DC66" w14:textId="77777777" w:rsidR="00171F1C" w:rsidRPr="000122F5" w:rsidRDefault="00171F1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6E3EE9CD" w14:textId="77777777" w:rsidR="00171F1C" w:rsidRPr="000122F5" w:rsidRDefault="00171F1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7E9C58E0" w14:textId="77777777" w:rsidR="00171F1C" w:rsidRPr="000122F5" w:rsidRDefault="00171F1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4F0A8FDF" w14:textId="77777777" w:rsidR="00171F1C" w:rsidRPr="000122F5" w:rsidRDefault="00171F1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14:paraId="633E39A6" w14:textId="77777777" w:rsidR="00171F1C" w:rsidRPr="000122F5" w:rsidRDefault="00171F1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14:paraId="653674C3" w14:textId="77777777" w:rsidR="00171F1C" w:rsidRPr="000122F5" w:rsidRDefault="00171F1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14:paraId="752A4669" w14:textId="77777777" w:rsidR="00171F1C" w:rsidRPr="000122F5" w:rsidRDefault="00171F1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71DC27B9" w14:textId="77777777" w:rsidR="00171F1C" w:rsidRPr="000122F5" w:rsidRDefault="00171F1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</w:t>
            </w:r>
            <w:r w:rsidR="008545B3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ії в Лозівській міській територі</w:t>
            </w: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альній громаді</w:t>
            </w:r>
          </w:p>
        </w:tc>
      </w:tr>
      <w:tr w:rsidR="00A038B2" w:rsidRPr="002F11A5" w14:paraId="01F185A1" w14:textId="77777777" w:rsidTr="009720A2">
        <w:tc>
          <w:tcPr>
            <w:tcW w:w="640" w:type="dxa"/>
            <w:gridSpan w:val="2"/>
          </w:tcPr>
          <w:p w14:paraId="08BC07A8" w14:textId="77777777" w:rsidR="00A038B2" w:rsidRPr="000122F5" w:rsidRDefault="00A038B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3.5</w:t>
            </w:r>
          </w:p>
        </w:tc>
        <w:tc>
          <w:tcPr>
            <w:tcW w:w="1842" w:type="dxa"/>
          </w:tcPr>
          <w:p w14:paraId="307E801D" w14:textId="77777777" w:rsidR="00A038B2" w:rsidRPr="000122F5" w:rsidRDefault="00A038B2" w:rsidP="00171F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Підвищення рівня суспільного несприйняття зловживання алкогольними, слабоалкоголь-ними напоями, формування здорового способу життя</w:t>
            </w:r>
          </w:p>
        </w:tc>
        <w:tc>
          <w:tcPr>
            <w:tcW w:w="3686" w:type="dxa"/>
          </w:tcPr>
          <w:p w14:paraId="0005A857" w14:textId="77777777" w:rsidR="00A038B2" w:rsidRPr="000122F5" w:rsidRDefault="00A038B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Розміщення матеріалів з питань запобігання соціальному сирітству, пропаганди здорового способу життя, правової освіти, запобігання насильству та іншим негативним проявам у засобах масової інформації</w:t>
            </w:r>
          </w:p>
        </w:tc>
        <w:tc>
          <w:tcPr>
            <w:tcW w:w="1417" w:type="dxa"/>
          </w:tcPr>
          <w:p w14:paraId="7417AFE0" w14:textId="77777777" w:rsidR="00A038B2" w:rsidRPr="000122F5" w:rsidRDefault="00A038B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4BC30CE7" w14:textId="77777777" w:rsidR="00A038B2" w:rsidRPr="000122F5" w:rsidRDefault="00A038B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Лозівської міської ради Харківської області,</w:t>
            </w:r>
          </w:p>
          <w:p w14:paraId="14D2CA2B" w14:textId="77777777" w:rsidR="00A038B2" w:rsidRPr="000122F5" w:rsidRDefault="00A038B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75A29BB3" w14:textId="77777777" w:rsidR="00A038B2" w:rsidRPr="000122F5" w:rsidRDefault="00A038B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7A3C1830" w14:textId="77777777" w:rsidR="00A038B2" w:rsidRPr="000122F5" w:rsidRDefault="00A038B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14:paraId="6E78D482" w14:textId="77777777" w:rsidR="00A038B2" w:rsidRPr="000122F5" w:rsidRDefault="00A038B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14:paraId="2C7D6ECC" w14:textId="77777777" w:rsidR="00A038B2" w:rsidRPr="000122F5" w:rsidRDefault="00A038B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14:paraId="63104D6B" w14:textId="77777777" w:rsidR="00A038B2" w:rsidRPr="000122F5" w:rsidRDefault="00A038B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0376DC63" w14:textId="77777777" w:rsidR="00A038B2" w:rsidRPr="000122F5" w:rsidRDefault="00A038B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територіальній громаді</w:t>
            </w:r>
          </w:p>
        </w:tc>
      </w:tr>
      <w:tr w:rsidR="00A038B2" w:rsidRPr="002F11A5" w14:paraId="0E71CA8C" w14:textId="77777777" w:rsidTr="009720A2">
        <w:tc>
          <w:tcPr>
            <w:tcW w:w="640" w:type="dxa"/>
            <w:gridSpan w:val="2"/>
          </w:tcPr>
          <w:p w14:paraId="29A025CA" w14:textId="77777777" w:rsidR="00A038B2" w:rsidRPr="000122F5" w:rsidRDefault="00A038B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3.6</w:t>
            </w:r>
          </w:p>
        </w:tc>
        <w:tc>
          <w:tcPr>
            <w:tcW w:w="1842" w:type="dxa"/>
          </w:tcPr>
          <w:p w14:paraId="7FD687FA" w14:textId="77777777" w:rsidR="00A038B2" w:rsidRPr="000122F5" w:rsidRDefault="00A038B2" w:rsidP="00A03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Профілактика скоєння злочинів, пов’язаних із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вживанням наркотичних засобів та зниження кількості наркозалеж</w:t>
            </w:r>
            <w:r w:rsidR="004D3E70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ного населення громади</w:t>
            </w:r>
          </w:p>
        </w:tc>
        <w:tc>
          <w:tcPr>
            <w:tcW w:w="3686" w:type="dxa"/>
          </w:tcPr>
          <w:p w14:paraId="642B919B" w14:textId="77777777" w:rsidR="00A038B2" w:rsidRPr="000122F5" w:rsidRDefault="00A038B2" w:rsidP="00A03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Виявлення осіб, схильних до немедичного вживання наркотичних та психотропних речовин та направлення їх на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обстеження та лікування до лікаря-нарколога.</w:t>
            </w:r>
          </w:p>
        </w:tc>
        <w:tc>
          <w:tcPr>
            <w:tcW w:w="1417" w:type="dxa"/>
          </w:tcPr>
          <w:p w14:paraId="767DD706" w14:textId="77777777" w:rsidR="00A038B2" w:rsidRPr="000122F5" w:rsidRDefault="00A038B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Протягом дії програми</w:t>
            </w:r>
          </w:p>
        </w:tc>
        <w:tc>
          <w:tcPr>
            <w:tcW w:w="2552" w:type="dxa"/>
          </w:tcPr>
          <w:p w14:paraId="54AEFAB6" w14:textId="77777777" w:rsidR="00A038B2" w:rsidRPr="000122F5" w:rsidRDefault="00A038B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Лозівський міський центр соціальних служб для сім’ї, дітей та молоді Лозівської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57D509EF" w14:textId="77777777" w:rsidR="00A038B2" w:rsidRPr="000122F5" w:rsidRDefault="00A038B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Бюджет Лозівської міської територіальної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громади</w:t>
            </w:r>
          </w:p>
        </w:tc>
        <w:tc>
          <w:tcPr>
            <w:tcW w:w="1842" w:type="dxa"/>
          </w:tcPr>
          <w:p w14:paraId="22EAEC4B" w14:textId="77777777" w:rsidR="00A038B2" w:rsidRPr="000122F5" w:rsidRDefault="00A038B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2024 – 0,0</w:t>
            </w:r>
          </w:p>
          <w:p w14:paraId="2977C440" w14:textId="77777777" w:rsidR="00A038B2" w:rsidRPr="000122F5" w:rsidRDefault="00A038B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14:paraId="72B09E45" w14:textId="77777777" w:rsidR="00A038B2" w:rsidRPr="000122F5" w:rsidRDefault="00A038B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14:paraId="7CB4A0CB" w14:textId="77777777" w:rsidR="00A038B2" w:rsidRPr="000122F5" w:rsidRDefault="00A038B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388982F5" w14:textId="77777777" w:rsidR="00A038B2" w:rsidRPr="000122F5" w:rsidRDefault="00A038B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 xml:space="preserve">Поліпшення криміногенної ситуації в Лозівській </w:t>
            </w: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lastRenderedPageBreak/>
              <w:t>міській територіальній громаді</w:t>
            </w:r>
          </w:p>
        </w:tc>
      </w:tr>
      <w:tr w:rsidR="00581E4C" w:rsidRPr="002F11A5" w14:paraId="445F1AD2" w14:textId="77777777" w:rsidTr="009720A2">
        <w:tc>
          <w:tcPr>
            <w:tcW w:w="640" w:type="dxa"/>
            <w:gridSpan w:val="2"/>
          </w:tcPr>
          <w:p w14:paraId="3E7412A9" w14:textId="77777777" w:rsidR="00581E4C" w:rsidRPr="000122F5" w:rsidRDefault="00581E4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3.7</w:t>
            </w:r>
          </w:p>
        </w:tc>
        <w:tc>
          <w:tcPr>
            <w:tcW w:w="1842" w:type="dxa"/>
          </w:tcPr>
          <w:p w14:paraId="05FCA0E9" w14:textId="77777777" w:rsidR="00581E4C" w:rsidRPr="000122F5" w:rsidRDefault="00581E4C" w:rsidP="00A03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Зниження кількості дітей, схильних до скоєння правопорушень</w:t>
            </w:r>
          </w:p>
        </w:tc>
        <w:tc>
          <w:tcPr>
            <w:tcW w:w="3686" w:type="dxa"/>
          </w:tcPr>
          <w:p w14:paraId="47B5B102" w14:textId="77777777" w:rsidR="00581E4C" w:rsidRPr="000122F5" w:rsidRDefault="00581E4C" w:rsidP="00581E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Проведення індивідуально-профілактичної роботи в сім’ях, які перебувають у складних життєвих обставинах, спрямованої на попередження дитячої злочинності</w:t>
            </w:r>
          </w:p>
        </w:tc>
        <w:tc>
          <w:tcPr>
            <w:tcW w:w="1417" w:type="dxa"/>
          </w:tcPr>
          <w:p w14:paraId="20547391" w14:textId="77777777" w:rsidR="00581E4C" w:rsidRPr="000122F5" w:rsidRDefault="00581E4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62E25359" w14:textId="77777777" w:rsidR="002819C0" w:rsidRPr="000122F5" w:rsidRDefault="00581E4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1FA456B9" w14:textId="77777777" w:rsidR="00581E4C" w:rsidRPr="000122F5" w:rsidRDefault="00581E4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7E9FC56E" w14:textId="77777777" w:rsidR="00581E4C" w:rsidRPr="000122F5" w:rsidRDefault="00581E4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14:paraId="5265FF13" w14:textId="77777777" w:rsidR="00581E4C" w:rsidRPr="000122F5" w:rsidRDefault="00581E4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14:paraId="2DF76E52" w14:textId="77777777" w:rsidR="00581E4C" w:rsidRPr="000122F5" w:rsidRDefault="00581E4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14:paraId="08500148" w14:textId="77777777" w:rsidR="00581E4C" w:rsidRPr="000122F5" w:rsidRDefault="00581E4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004DD132" w14:textId="77777777" w:rsidR="00581E4C" w:rsidRPr="000122F5" w:rsidRDefault="00581E4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територіальній громаді</w:t>
            </w:r>
          </w:p>
        </w:tc>
      </w:tr>
      <w:tr w:rsidR="00666599" w:rsidRPr="00C83CB5" w14:paraId="019A4231" w14:textId="77777777" w:rsidTr="009720A2">
        <w:trPr>
          <w:trHeight w:val="274"/>
        </w:trPr>
        <w:tc>
          <w:tcPr>
            <w:tcW w:w="640" w:type="dxa"/>
            <w:gridSpan w:val="2"/>
            <w:vMerge w:val="restart"/>
          </w:tcPr>
          <w:p w14:paraId="0F94B1DA" w14:textId="77777777" w:rsidR="00666599" w:rsidRPr="00F643CB" w:rsidRDefault="00666599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64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3.8</w:t>
            </w:r>
          </w:p>
        </w:tc>
        <w:tc>
          <w:tcPr>
            <w:tcW w:w="1842" w:type="dxa"/>
            <w:vMerge w:val="restart"/>
          </w:tcPr>
          <w:p w14:paraId="5677A59A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686" w:type="dxa"/>
            <w:vMerge w:val="restart"/>
          </w:tcPr>
          <w:p w14:paraId="4718E1A2" w14:textId="57E27246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Придбання систем відеоспостереження</w:t>
            </w:r>
            <w:r w:rsidR="003F24E0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джерел безперебійного живлення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3F24E0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до них 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 забезпечення охорони об’єктів комунальної власності</w:t>
            </w:r>
          </w:p>
          <w:p w14:paraId="2094D1C7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  <w:p w14:paraId="0840958A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  <w:p w14:paraId="30B5853B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  <w:p w14:paraId="3EC507D1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 w:val="restart"/>
          </w:tcPr>
          <w:p w14:paraId="27C9BF89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14:paraId="01C59FBF" w14:textId="77777777" w:rsidR="00666599" w:rsidRPr="005E6F5A" w:rsidRDefault="00666599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Управління освіти, молоді та спорту Лозівської міської ради Харківської області </w:t>
            </w:r>
          </w:p>
        </w:tc>
        <w:tc>
          <w:tcPr>
            <w:tcW w:w="1843" w:type="dxa"/>
            <w:gridSpan w:val="3"/>
            <w:vMerge w:val="restart"/>
          </w:tcPr>
          <w:p w14:paraId="158E25FA" w14:textId="77777777" w:rsidR="00666599" w:rsidRPr="005E6F5A" w:rsidRDefault="00666599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09539528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2024 – 633,0</w:t>
            </w:r>
          </w:p>
          <w:p w14:paraId="668DE5E3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2025 – 696,3</w:t>
            </w:r>
          </w:p>
          <w:p w14:paraId="6CB924CE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2026 – 765,9</w:t>
            </w:r>
          </w:p>
          <w:p w14:paraId="15C5EFE5" w14:textId="77777777" w:rsidR="00666599" w:rsidRPr="005E6F5A" w:rsidRDefault="00666599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Загальний фонд – 2095,2</w:t>
            </w:r>
          </w:p>
        </w:tc>
        <w:tc>
          <w:tcPr>
            <w:tcW w:w="1843" w:type="dxa"/>
            <w:vMerge w:val="restart"/>
          </w:tcPr>
          <w:p w14:paraId="6590DDCF" w14:textId="77777777" w:rsidR="00666599" w:rsidRPr="00E30725" w:rsidRDefault="00666599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07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та ослаблення дії криміногенних факторів</w:t>
            </w:r>
          </w:p>
        </w:tc>
      </w:tr>
      <w:tr w:rsidR="00666599" w:rsidRPr="00C83CB5" w14:paraId="04E9F2D5" w14:textId="77777777" w:rsidTr="009720A2">
        <w:tc>
          <w:tcPr>
            <w:tcW w:w="640" w:type="dxa"/>
            <w:gridSpan w:val="2"/>
            <w:vMerge/>
          </w:tcPr>
          <w:p w14:paraId="15EA0C2C" w14:textId="77777777" w:rsidR="00666599" w:rsidRPr="00F643CB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4EE1BA91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44BF3610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14:paraId="7689DCD3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21E982C4" w14:textId="77777777" w:rsidR="00666599" w:rsidRPr="005E6F5A" w:rsidRDefault="00666599" w:rsidP="00CE68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Управління праці та соціального захисту населення Лозівської міської ради Харківської області </w:t>
            </w:r>
          </w:p>
        </w:tc>
        <w:tc>
          <w:tcPr>
            <w:tcW w:w="1843" w:type="dxa"/>
            <w:gridSpan w:val="3"/>
            <w:vMerge/>
          </w:tcPr>
          <w:p w14:paraId="164A5347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3C697581" w14:textId="77777777" w:rsidR="00666599" w:rsidRPr="005E6F5A" w:rsidRDefault="00666599" w:rsidP="00F217A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2024 – 135,0</w:t>
            </w:r>
          </w:p>
          <w:p w14:paraId="34CD9DDF" w14:textId="77777777" w:rsidR="00666599" w:rsidRPr="005E6F5A" w:rsidRDefault="00666599" w:rsidP="00F217A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2025 – 0,0</w:t>
            </w:r>
          </w:p>
          <w:p w14:paraId="4F2E3CD7" w14:textId="77777777" w:rsidR="00666599" w:rsidRPr="005E6F5A" w:rsidRDefault="00666599" w:rsidP="00F217A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2026 – 0,0</w:t>
            </w:r>
          </w:p>
          <w:p w14:paraId="3BE0F33A" w14:textId="77777777" w:rsidR="00666599" w:rsidRPr="005E6F5A" w:rsidRDefault="00666599" w:rsidP="00CE68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Загальний фонд – 135,0</w:t>
            </w:r>
          </w:p>
        </w:tc>
        <w:tc>
          <w:tcPr>
            <w:tcW w:w="1843" w:type="dxa"/>
            <w:vMerge/>
          </w:tcPr>
          <w:p w14:paraId="3FDFB9DC" w14:textId="77777777" w:rsidR="00666599" w:rsidRPr="00C83CB5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66599" w:rsidRPr="00C83CB5" w14:paraId="700DF976" w14:textId="77777777" w:rsidTr="009720A2">
        <w:tc>
          <w:tcPr>
            <w:tcW w:w="640" w:type="dxa"/>
            <w:gridSpan w:val="2"/>
            <w:vMerge/>
          </w:tcPr>
          <w:p w14:paraId="1E159AEA" w14:textId="77777777" w:rsidR="00666599" w:rsidRPr="00F643CB" w:rsidRDefault="00666599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3DE4CC10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0D755F7A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14:paraId="6ADC80BE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2843E66C" w14:textId="77777777" w:rsidR="00666599" w:rsidRPr="005E6F5A" w:rsidRDefault="00666599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  <w:gridSpan w:val="3"/>
            <w:vMerge/>
          </w:tcPr>
          <w:p w14:paraId="4FEB7834" w14:textId="77777777" w:rsidR="00666599" w:rsidRPr="005E6F5A" w:rsidRDefault="00666599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176F3ADC" w14:textId="40329ED9" w:rsidR="00666599" w:rsidRPr="005E6F5A" w:rsidRDefault="00666599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2024 – </w:t>
            </w:r>
            <w:r w:rsidR="008A01AD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716,</w:t>
            </w:r>
            <w:r w:rsidR="00FA3BDA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</w:p>
          <w:p w14:paraId="3EAF0EA1" w14:textId="2E9E8E4A" w:rsidR="00CB7043" w:rsidRPr="005E6F5A" w:rsidRDefault="00CB7043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Спеціальний фонд – </w:t>
            </w:r>
            <w:r w:rsidR="00A73B83"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4</w:t>
            </w:r>
            <w:r w:rsidR="00574180"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29</w:t>
            </w:r>
            <w:r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,</w:t>
            </w:r>
            <w:r w:rsidR="00574180"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8</w:t>
            </w:r>
          </w:p>
          <w:p w14:paraId="258B8728" w14:textId="17FB3385" w:rsidR="003F24E0" w:rsidRPr="005E6F5A" w:rsidRDefault="00CB7043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Загальний фонд – </w:t>
            </w:r>
            <w:r w:rsidR="008A01AD"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28</w:t>
            </w:r>
            <w:r w:rsidR="0003606E"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7</w:t>
            </w:r>
            <w:r w:rsidR="008A01AD"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,</w:t>
            </w:r>
            <w:r w:rsidR="0003606E"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</w:t>
            </w:r>
          </w:p>
          <w:p w14:paraId="2131C6D7" w14:textId="66F8E49F" w:rsidR="00666599" w:rsidRPr="005E6F5A" w:rsidRDefault="00666599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2025 – </w:t>
            </w:r>
            <w:r w:rsidR="00C77803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728</w:t>
            </w:r>
            <w:r w:rsidR="00E30725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,3</w:t>
            </w:r>
          </w:p>
          <w:p w14:paraId="75720802" w14:textId="010E8C2D" w:rsidR="00CB7043" w:rsidRPr="005E6F5A" w:rsidRDefault="00CB7043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Загальний фонд – 1</w:t>
            </w:r>
            <w:r w:rsidR="0030409C"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72,3</w:t>
            </w:r>
          </w:p>
          <w:p w14:paraId="75678532" w14:textId="0729472A" w:rsidR="00C77803" w:rsidRPr="005E6F5A" w:rsidRDefault="00C77803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Спеціальний фонд – 556,0</w:t>
            </w:r>
          </w:p>
          <w:p w14:paraId="0DA5F36F" w14:textId="511A7017" w:rsidR="00666599" w:rsidRPr="005E6F5A" w:rsidRDefault="00666599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2026 – </w:t>
            </w:r>
            <w:r w:rsidR="00CB7043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246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="00CB7043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  <w:p w14:paraId="61DBC584" w14:textId="77777777" w:rsidR="00CB7043" w:rsidRPr="005E6F5A" w:rsidRDefault="00CB7043" w:rsidP="00CB70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Спеціальний </w:t>
            </w:r>
            <w:r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lastRenderedPageBreak/>
              <w:t>фонд – 123,3</w:t>
            </w:r>
          </w:p>
          <w:p w14:paraId="3278AE2F" w14:textId="606BA479" w:rsidR="00666599" w:rsidRPr="005E6F5A" w:rsidRDefault="00CB7043" w:rsidP="002379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Загальний фонд – 122,8</w:t>
            </w:r>
          </w:p>
        </w:tc>
        <w:tc>
          <w:tcPr>
            <w:tcW w:w="1843" w:type="dxa"/>
            <w:vMerge/>
          </w:tcPr>
          <w:p w14:paraId="5ABF1824" w14:textId="77777777" w:rsidR="00666599" w:rsidRPr="000122F5" w:rsidRDefault="00666599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33729" w:rsidRPr="00C83CB5" w14:paraId="6B4B81E3" w14:textId="77777777" w:rsidTr="009720A2">
        <w:tc>
          <w:tcPr>
            <w:tcW w:w="640" w:type="dxa"/>
            <w:gridSpan w:val="2"/>
            <w:vMerge w:val="restart"/>
          </w:tcPr>
          <w:p w14:paraId="632822A5" w14:textId="77777777" w:rsidR="00033729" w:rsidRPr="000122F5" w:rsidRDefault="00033729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3.9</w:t>
            </w:r>
          </w:p>
        </w:tc>
        <w:tc>
          <w:tcPr>
            <w:tcW w:w="1842" w:type="dxa"/>
            <w:vMerge w:val="restart"/>
          </w:tcPr>
          <w:p w14:paraId="15C5FAAC" w14:textId="77777777" w:rsidR="00033729" w:rsidRPr="005E6F5A" w:rsidRDefault="000337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686" w:type="dxa"/>
            <w:vMerge w:val="restart"/>
          </w:tcPr>
          <w:p w14:paraId="672E4D15" w14:textId="7F806725" w:rsidR="00033729" w:rsidRPr="005E6F5A" w:rsidRDefault="000337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становлення 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систем 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відео</w:t>
            </w:r>
            <w:r w:rsidR="006917AA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спостереження</w:t>
            </w:r>
            <w:r w:rsidR="006917AA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джерел безпе-ребійного живлення до них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об’єктах комунальної власності</w:t>
            </w:r>
          </w:p>
          <w:p w14:paraId="76500C19" w14:textId="77777777" w:rsidR="00033729" w:rsidRPr="005E6F5A" w:rsidRDefault="000337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 w:val="restart"/>
          </w:tcPr>
          <w:p w14:paraId="77ED0361" w14:textId="77777777" w:rsidR="00033729" w:rsidRPr="005E6F5A" w:rsidRDefault="000337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5AA79A72" w14:textId="1087D072" w:rsidR="00033729" w:rsidRPr="005E6F5A" w:rsidRDefault="001057A8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 освіти</w:t>
            </w:r>
            <w:r w:rsidR="00033729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молоді та спорту Лозівської міської ради Харківської області </w:t>
            </w:r>
          </w:p>
        </w:tc>
        <w:tc>
          <w:tcPr>
            <w:tcW w:w="1843" w:type="dxa"/>
            <w:gridSpan w:val="3"/>
            <w:vMerge w:val="restart"/>
          </w:tcPr>
          <w:p w14:paraId="6ADCEB24" w14:textId="77777777" w:rsidR="00033729" w:rsidRPr="005E6F5A" w:rsidRDefault="00033729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3835BB37" w14:textId="77777777" w:rsidR="00033729" w:rsidRPr="005E6F5A" w:rsidRDefault="000337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2024 –  506,4</w:t>
            </w:r>
          </w:p>
          <w:p w14:paraId="005BFFA1" w14:textId="77777777" w:rsidR="00033729" w:rsidRPr="005E6F5A" w:rsidRDefault="000337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2025 – 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557,0</w:t>
            </w:r>
          </w:p>
          <w:p w14:paraId="646A8460" w14:textId="77777777" w:rsidR="00033729" w:rsidRPr="005E6F5A" w:rsidRDefault="00033729" w:rsidP="002854D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2026 –  612,7</w:t>
            </w:r>
          </w:p>
          <w:p w14:paraId="65653C41" w14:textId="77777777" w:rsidR="00033729" w:rsidRPr="005E6F5A" w:rsidRDefault="00033729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Загальний фонд – 1676,1</w:t>
            </w:r>
          </w:p>
        </w:tc>
        <w:tc>
          <w:tcPr>
            <w:tcW w:w="1843" w:type="dxa"/>
            <w:vMerge w:val="restart"/>
          </w:tcPr>
          <w:p w14:paraId="77C5689F" w14:textId="77777777" w:rsidR="00033729" w:rsidRPr="000122F5" w:rsidRDefault="00033729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та ослаблення дії криміногенних факторів</w:t>
            </w:r>
          </w:p>
        </w:tc>
      </w:tr>
      <w:tr w:rsidR="00033729" w:rsidRPr="00C83CB5" w14:paraId="573FB10F" w14:textId="77777777" w:rsidTr="009720A2">
        <w:tc>
          <w:tcPr>
            <w:tcW w:w="640" w:type="dxa"/>
            <w:gridSpan w:val="2"/>
            <w:vMerge/>
          </w:tcPr>
          <w:p w14:paraId="4AC2D17B" w14:textId="77777777" w:rsidR="00033729" w:rsidRPr="00C83CB5" w:rsidRDefault="000337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2EEB4ACE" w14:textId="77777777" w:rsidR="00033729" w:rsidRPr="005E6F5A" w:rsidRDefault="000337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13A182A0" w14:textId="77777777" w:rsidR="00033729" w:rsidRPr="005E6F5A" w:rsidRDefault="000337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14:paraId="361CFA09" w14:textId="77777777" w:rsidR="00033729" w:rsidRPr="005E6F5A" w:rsidRDefault="000337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10B0F0CE" w14:textId="77777777" w:rsidR="00033729" w:rsidRPr="005E6F5A" w:rsidRDefault="00033729" w:rsidP="00CE68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 праці та соціального захисту населення Лозівської міської ради Харківської області</w:t>
            </w:r>
          </w:p>
        </w:tc>
        <w:tc>
          <w:tcPr>
            <w:tcW w:w="1843" w:type="dxa"/>
            <w:gridSpan w:val="3"/>
            <w:vMerge/>
          </w:tcPr>
          <w:p w14:paraId="6F12D7E3" w14:textId="77777777" w:rsidR="00033729" w:rsidRPr="005E6F5A" w:rsidRDefault="000337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40F1237D" w14:textId="77777777" w:rsidR="00033729" w:rsidRPr="005E6F5A" w:rsidRDefault="00033729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2024 – 15,0</w:t>
            </w:r>
          </w:p>
          <w:p w14:paraId="7DEB4E58" w14:textId="77777777" w:rsidR="00033729" w:rsidRPr="005E6F5A" w:rsidRDefault="00033729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2025 – 0,0</w:t>
            </w:r>
          </w:p>
          <w:p w14:paraId="4729814D" w14:textId="77777777" w:rsidR="00033729" w:rsidRPr="005E6F5A" w:rsidRDefault="00033729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2026 – 0,0</w:t>
            </w:r>
          </w:p>
          <w:p w14:paraId="1E524037" w14:textId="77777777" w:rsidR="00033729" w:rsidRPr="005E6F5A" w:rsidRDefault="00033729" w:rsidP="00CE68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Загальний фонд – 15,0</w:t>
            </w:r>
          </w:p>
        </w:tc>
        <w:tc>
          <w:tcPr>
            <w:tcW w:w="1843" w:type="dxa"/>
            <w:vMerge/>
          </w:tcPr>
          <w:p w14:paraId="54763E45" w14:textId="77777777" w:rsidR="00033729" w:rsidRPr="00C83CB5" w:rsidRDefault="00033729" w:rsidP="00285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33729" w:rsidRPr="00C16146" w14:paraId="43F5188B" w14:textId="77777777" w:rsidTr="009720A2">
        <w:tc>
          <w:tcPr>
            <w:tcW w:w="640" w:type="dxa"/>
            <w:gridSpan w:val="2"/>
            <w:vMerge/>
          </w:tcPr>
          <w:p w14:paraId="41787E0A" w14:textId="77777777" w:rsidR="00033729" w:rsidRPr="000122F5" w:rsidRDefault="00033729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46882D8F" w14:textId="77777777" w:rsidR="00033729" w:rsidRPr="005E6F5A" w:rsidRDefault="00033729" w:rsidP="000855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71489E50" w14:textId="77777777" w:rsidR="00033729" w:rsidRPr="005E6F5A" w:rsidRDefault="000337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14:paraId="09EE5B53" w14:textId="77777777" w:rsidR="00033729" w:rsidRPr="005E6F5A" w:rsidRDefault="000337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18324729" w14:textId="77777777" w:rsidR="00033729" w:rsidRPr="005E6F5A" w:rsidRDefault="00033729" w:rsidP="002854D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  <w:gridSpan w:val="3"/>
            <w:vMerge/>
          </w:tcPr>
          <w:p w14:paraId="5BE0B8B9" w14:textId="77777777" w:rsidR="00033729" w:rsidRPr="005E6F5A" w:rsidRDefault="00033729" w:rsidP="00B45F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571B8053" w14:textId="607A6C2E" w:rsidR="00033729" w:rsidRPr="005E6F5A" w:rsidRDefault="00033729" w:rsidP="0003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2024 – </w:t>
            </w:r>
            <w:r w:rsidR="008A01AD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442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="0003606E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</w:p>
          <w:p w14:paraId="4D794EBC" w14:textId="51B7C613" w:rsidR="008A01AD" w:rsidRPr="005E6F5A" w:rsidRDefault="008A01AD" w:rsidP="0003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Загальний фонд – </w:t>
            </w:r>
            <w:r w:rsidR="00CB229C" w:rsidRPr="005E6F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442,</w:t>
            </w:r>
            <w:r w:rsidR="0003606E" w:rsidRPr="005E6F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8</w:t>
            </w:r>
          </w:p>
          <w:p w14:paraId="5516D84D" w14:textId="46A97994" w:rsidR="00033729" w:rsidRPr="005E6F5A" w:rsidRDefault="00033729" w:rsidP="0003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2025 – </w:t>
            </w:r>
            <w:r w:rsidR="0034084F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528</w:t>
            </w:r>
            <w:r w:rsidR="001057A8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="00C77803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</w:p>
          <w:p w14:paraId="4A1B7BB9" w14:textId="53301533" w:rsidR="001057A8" w:rsidRPr="005E6F5A" w:rsidRDefault="001057A8" w:rsidP="0003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Загальний фонд – </w:t>
            </w:r>
            <w:r w:rsidR="0034084F" w:rsidRPr="005E6F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528</w:t>
            </w:r>
            <w:r w:rsidR="0030409C" w:rsidRPr="005E6F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,8</w:t>
            </w:r>
          </w:p>
          <w:p w14:paraId="68E4AC6B" w14:textId="7D75302F" w:rsidR="00033729" w:rsidRPr="005E6F5A" w:rsidRDefault="00033729" w:rsidP="00043CA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2026 – 0,0</w:t>
            </w:r>
          </w:p>
        </w:tc>
        <w:tc>
          <w:tcPr>
            <w:tcW w:w="1843" w:type="dxa"/>
            <w:vMerge/>
          </w:tcPr>
          <w:p w14:paraId="27B7744B" w14:textId="77777777" w:rsidR="00033729" w:rsidRPr="000122F5" w:rsidRDefault="000337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6146" w:rsidRPr="00C16146" w14:paraId="7ECE98EA" w14:textId="77777777" w:rsidTr="009720A2">
        <w:tc>
          <w:tcPr>
            <w:tcW w:w="640" w:type="dxa"/>
            <w:gridSpan w:val="2"/>
            <w:vMerge w:val="restart"/>
          </w:tcPr>
          <w:p w14:paraId="2CBB6849" w14:textId="77777777" w:rsidR="00C16146" w:rsidRPr="000122F5" w:rsidRDefault="00C16146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3.10</w:t>
            </w:r>
          </w:p>
        </w:tc>
        <w:tc>
          <w:tcPr>
            <w:tcW w:w="1842" w:type="dxa"/>
            <w:vMerge w:val="restart"/>
          </w:tcPr>
          <w:p w14:paraId="2C9C7F8E" w14:textId="77777777" w:rsidR="00C16146" w:rsidRPr="000122F5" w:rsidRDefault="00C16146" w:rsidP="000855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3686" w:type="dxa"/>
            <w:vMerge w:val="restart"/>
          </w:tcPr>
          <w:p w14:paraId="0AD6258F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Моніторинг та технічне обслуговування системи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відеоспостереження на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об’єктах комунальної власності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14:paraId="546B908D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14:paraId="3D955481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24D7A631" w14:textId="77777777" w:rsidR="00C16146" w:rsidRPr="000122F5" w:rsidRDefault="00C16146" w:rsidP="00285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  <w:gridSpan w:val="3"/>
            <w:vMerge w:val="restart"/>
          </w:tcPr>
          <w:p w14:paraId="000F6AAA" w14:textId="77777777" w:rsidR="00C16146" w:rsidRPr="000122F5" w:rsidRDefault="00C16146" w:rsidP="00B45F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6A7BAC75" w14:textId="77777777" w:rsidR="00C16146" w:rsidRPr="009327BD" w:rsidRDefault="00C16146" w:rsidP="00C16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2024 –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350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14:paraId="25940742" w14:textId="77777777" w:rsidR="00C16146" w:rsidRPr="009327BD" w:rsidRDefault="00C16146" w:rsidP="00C16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400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14:paraId="3AE72EAB" w14:textId="77777777" w:rsidR="00C16146" w:rsidRPr="009327BD" w:rsidRDefault="00C16146" w:rsidP="00C16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2026 –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450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14:paraId="51F618BB" w14:textId="77777777" w:rsidR="00C16146" w:rsidRPr="009327BD" w:rsidRDefault="00C16146" w:rsidP="00C16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Загальний фонд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1200</w:t>
            </w: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1843" w:type="dxa"/>
            <w:vMerge w:val="restart"/>
          </w:tcPr>
          <w:p w14:paraId="691FAA21" w14:textId="77777777" w:rsidR="00C16146" w:rsidRPr="00C16146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Забезпечення безперебійної роботи системи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відеоспостере-ження</w:t>
            </w:r>
          </w:p>
        </w:tc>
      </w:tr>
      <w:tr w:rsidR="00C16146" w:rsidRPr="00C83CB5" w14:paraId="01610E6A" w14:textId="77777777" w:rsidTr="009720A2">
        <w:tc>
          <w:tcPr>
            <w:tcW w:w="640" w:type="dxa"/>
            <w:gridSpan w:val="2"/>
            <w:vMerge/>
          </w:tcPr>
          <w:p w14:paraId="56CD3C8C" w14:textId="77777777" w:rsidR="00C16146" w:rsidRPr="000122F5" w:rsidRDefault="00C16146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1A98A44C" w14:textId="77777777" w:rsidR="00C16146" w:rsidRPr="000122F5" w:rsidRDefault="00C16146" w:rsidP="000855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6CE3BE7D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14:paraId="780FBB2A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0E8C40E8" w14:textId="77777777" w:rsidR="00C16146" w:rsidRPr="000122F5" w:rsidRDefault="00C16146" w:rsidP="00285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освіти, молоді та спорту Лозівської міської ради Харківської області </w:t>
            </w:r>
          </w:p>
        </w:tc>
        <w:tc>
          <w:tcPr>
            <w:tcW w:w="1843" w:type="dxa"/>
            <w:gridSpan w:val="3"/>
            <w:vMerge/>
          </w:tcPr>
          <w:p w14:paraId="35A2C77E" w14:textId="77777777" w:rsidR="00C16146" w:rsidRPr="000122F5" w:rsidRDefault="00C16146" w:rsidP="00B45F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40CC03FE" w14:textId="77777777" w:rsidR="00C16146" w:rsidRPr="009327BD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126,6</w:t>
            </w:r>
          </w:p>
          <w:p w14:paraId="6DC1EB3B" w14:textId="77777777" w:rsidR="00C16146" w:rsidRPr="009327BD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139,3</w:t>
            </w:r>
          </w:p>
          <w:p w14:paraId="436A2CF8" w14:textId="77777777" w:rsidR="00C16146" w:rsidRPr="009327BD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153,2</w:t>
            </w:r>
          </w:p>
          <w:p w14:paraId="5B4C0DB8" w14:textId="77777777" w:rsidR="00C16146" w:rsidRPr="009327BD" w:rsidRDefault="00C16146" w:rsidP="00AF4CD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419,1</w:t>
            </w:r>
          </w:p>
        </w:tc>
        <w:tc>
          <w:tcPr>
            <w:tcW w:w="1843" w:type="dxa"/>
            <w:vMerge/>
          </w:tcPr>
          <w:p w14:paraId="0FB72DB4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16146" w:rsidRPr="00C83CB5" w14:paraId="1A56D78B" w14:textId="77777777" w:rsidTr="009720A2">
        <w:tc>
          <w:tcPr>
            <w:tcW w:w="640" w:type="dxa"/>
            <w:gridSpan w:val="2"/>
            <w:vMerge/>
          </w:tcPr>
          <w:p w14:paraId="03729895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5E5435B7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5F9D8B8C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14:paraId="39FF6130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1540346C" w14:textId="77777777" w:rsidR="00C16146" w:rsidRPr="000122F5" w:rsidRDefault="00C16146" w:rsidP="00134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культури Лозівської міської ради Харківської області</w:t>
            </w:r>
          </w:p>
        </w:tc>
        <w:tc>
          <w:tcPr>
            <w:tcW w:w="1843" w:type="dxa"/>
            <w:gridSpan w:val="3"/>
            <w:vMerge/>
          </w:tcPr>
          <w:p w14:paraId="5B27DFBC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23BF1A99" w14:textId="77777777" w:rsidR="00C16146" w:rsidRPr="009327BD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12,0</w:t>
            </w:r>
          </w:p>
          <w:p w14:paraId="756C1740" w14:textId="77777777" w:rsidR="00C16146" w:rsidRPr="009327BD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12,0</w:t>
            </w:r>
          </w:p>
          <w:p w14:paraId="4EC4F0E1" w14:textId="77777777" w:rsidR="00C16146" w:rsidRPr="009327BD" w:rsidRDefault="00C16146" w:rsidP="00134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12,0</w:t>
            </w:r>
          </w:p>
          <w:p w14:paraId="7459C0AD" w14:textId="77777777" w:rsidR="00C16146" w:rsidRPr="009327BD" w:rsidRDefault="00C16146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36,0</w:t>
            </w:r>
          </w:p>
        </w:tc>
        <w:tc>
          <w:tcPr>
            <w:tcW w:w="1843" w:type="dxa"/>
            <w:vMerge/>
          </w:tcPr>
          <w:p w14:paraId="32419DFE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6146" w:rsidRPr="00C83CB5" w14:paraId="2E56D624" w14:textId="77777777" w:rsidTr="009720A2">
        <w:tc>
          <w:tcPr>
            <w:tcW w:w="640" w:type="dxa"/>
            <w:gridSpan w:val="2"/>
            <w:vMerge/>
          </w:tcPr>
          <w:p w14:paraId="1097A0CD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24009FE2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4702588C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14:paraId="400BDC95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221A2549" w14:textId="77777777" w:rsidR="00C16146" w:rsidRPr="000122F5" w:rsidRDefault="00C16146" w:rsidP="006036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праці та соціального захисту населення Лозівської міської ради Харківської області </w:t>
            </w:r>
          </w:p>
        </w:tc>
        <w:tc>
          <w:tcPr>
            <w:tcW w:w="1843" w:type="dxa"/>
            <w:gridSpan w:val="3"/>
            <w:vMerge/>
          </w:tcPr>
          <w:p w14:paraId="60151D3C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250F7E16" w14:textId="77777777" w:rsidR="00C16146" w:rsidRPr="009327BD" w:rsidRDefault="00C16146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22,0</w:t>
            </w:r>
          </w:p>
          <w:p w14:paraId="5E64CC0F" w14:textId="77777777" w:rsidR="00C16146" w:rsidRPr="009327BD" w:rsidRDefault="00C16146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22,0</w:t>
            </w:r>
          </w:p>
          <w:p w14:paraId="5BF552E2" w14:textId="77777777" w:rsidR="00C16146" w:rsidRPr="009327BD" w:rsidRDefault="00C16146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22,0</w:t>
            </w:r>
          </w:p>
          <w:p w14:paraId="6D799678" w14:textId="77777777" w:rsidR="00C16146" w:rsidRPr="009327BD" w:rsidRDefault="00C16146" w:rsidP="00CE68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66,0</w:t>
            </w:r>
          </w:p>
        </w:tc>
        <w:tc>
          <w:tcPr>
            <w:tcW w:w="1843" w:type="dxa"/>
            <w:vMerge/>
          </w:tcPr>
          <w:p w14:paraId="6C8E68C9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6146" w:rsidRPr="00C83CB5" w14:paraId="28C4718D" w14:textId="77777777" w:rsidTr="009720A2">
        <w:tc>
          <w:tcPr>
            <w:tcW w:w="640" w:type="dxa"/>
            <w:gridSpan w:val="2"/>
            <w:vMerge/>
          </w:tcPr>
          <w:p w14:paraId="5461E4F0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4A98BE6D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60CE435F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14:paraId="63FB834E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42E9217A" w14:textId="77777777" w:rsidR="00C16146" w:rsidRDefault="00C16146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Комунальне некомер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ційне підприємство «Лозівське </w:t>
            </w:r>
          </w:p>
          <w:p w14:paraId="04B60C82" w14:textId="77777777" w:rsidR="00C16146" w:rsidRDefault="00C16146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територіальне медичне </w:t>
            </w:r>
          </w:p>
          <w:p w14:paraId="570A79C4" w14:textId="77777777" w:rsidR="00C16146" w:rsidRPr="000122F5" w:rsidRDefault="00C16146" w:rsidP="007135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об’єднання» Лозівської міської ради Харківської області </w:t>
            </w:r>
          </w:p>
        </w:tc>
        <w:tc>
          <w:tcPr>
            <w:tcW w:w="1843" w:type="dxa"/>
            <w:gridSpan w:val="3"/>
            <w:vMerge/>
          </w:tcPr>
          <w:p w14:paraId="47EE4A4A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1BA4DCEA" w14:textId="77777777" w:rsidR="00C16146" w:rsidRPr="009327BD" w:rsidRDefault="00C16146" w:rsidP="00134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27,9</w:t>
            </w:r>
          </w:p>
          <w:p w14:paraId="1EBBC34B" w14:textId="77777777" w:rsidR="00C16146" w:rsidRPr="009327BD" w:rsidRDefault="00C16146" w:rsidP="00134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27,9</w:t>
            </w:r>
          </w:p>
          <w:p w14:paraId="243FD643" w14:textId="77777777" w:rsidR="00C16146" w:rsidRPr="009327BD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27,9</w:t>
            </w:r>
          </w:p>
          <w:p w14:paraId="400B7CCA" w14:textId="77777777" w:rsidR="00C16146" w:rsidRPr="009327BD" w:rsidRDefault="00C16146" w:rsidP="004D3E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 фонд – 83,7</w:t>
            </w:r>
          </w:p>
        </w:tc>
        <w:tc>
          <w:tcPr>
            <w:tcW w:w="1843" w:type="dxa"/>
            <w:vMerge/>
          </w:tcPr>
          <w:p w14:paraId="13BF30EB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16146" w:rsidRPr="00C83CB5" w14:paraId="4C5131CF" w14:textId="77777777" w:rsidTr="009720A2">
        <w:tc>
          <w:tcPr>
            <w:tcW w:w="640" w:type="dxa"/>
            <w:gridSpan w:val="2"/>
            <w:vMerge/>
          </w:tcPr>
          <w:p w14:paraId="13450152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59506B1F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7D2A7746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14:paraId="612EB1A9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57629CB3" w14:textId="77777777" w:rsidR="00C16146" w:rsidRPr="001057A8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057A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Виконавчий комітет Лозівської міської ради </w:t>
            </w:r>
            <w:r w:rsidRPr="001057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Харківської області</w:t>
            </w:r>
            <w:r w:rsidRPr="001057A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 з них</w:t>
            </w:r>
          </w:p>
          <w:p w14:paraId="7D2265FA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3"/>
            <w:vMerge/>
          </w:tcPr>
          <w:p w14:paraId="2BAF17B1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772C9C1E" w14:textId="77777777" w:rsidR="00C16146" w:rsidRPr="001057A8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057A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2024 –  21,0</w:t>
            </w:r>
          </w:p>
          <w:p w14:paraId="056E1B4B" w14:textId="77777777" w:rsidR="00C16146" w:rsidRPr="001057A8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057A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2025 – </w:t>
            </w:r>
            <w:r w:rsidRPr="001057A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057A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21,0</w:t>
            </w:r>
          </w:p>
          <w:p w14:paraId="6C19D167" w14:textId="77777777" w:rsidR="00C16146" w:rsidRPr="001057A8" w:rsidRDefault="00C16146" w:rsidP="005070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057A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2026 –  21,0</w:t>
            </w:r>
          </w:p>
          <w:p w14:paraId="35834F5C" w14:textId="77777777" w:rsidR="00C16146" w:rsidRPr="009327BD" w:rsidRDefault="00C16146" w:rsidP="00986C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63,0</w:t>
            </w:r>
          </w:p>
        </w:tc>
        <w:tc>
          <w:tcPr>
            <w:tcW w:w="1843" w:type="dxa"/>
            <w:vMerge/>
          </w:tcPr>
          <w:p w14:paraId="0988487A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6146" w:rsidRPr="00C83CB5" w14:paraId="44B7CD12" w14:textId="77777777" w:rsidTr="009720A2">
        <w:tc>
          <w:tcPr>
            <w:tcW w:w="640" w:type="dxa"/>
            <w:gridSpan w:val="2"/>
            <w:vMerge/>
          </w:tcPr>
          <w:p w14:paraId="61F0A298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679A9D99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319CE481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14:paraId="6AF6EE3F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1E1EC85F" w14:textId="77777777" w:rsidR="00C16146" w:rsidRPr="000122F5" w:rsidRDefault="00C16146" w:rsidP="00986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Архівний відділ Лозівської міської ради Харківської області </w:t>
            </w:r>
          </w:p>
        </w:tc>
        <w:tc>
          <w:tcPr>
            <w:tcW w:w="1843" w:type="dxa"/>
            <w:gridSpan w:val="3"/>
            <w:vMerge/>
          </w:tcPr>
          <w:p w14:paraId="1DF9A421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0D1A41A2" w14:textId="77777777" w:rsidR="00C16146" w:rsidRPr="009327BD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8,4</w:t>
            </w:r>
          </w:p>
          <w:p w14:paraId="4354ADCE" w14:textId="77777777" w:rsidR="00C16146" w:rsidRPr="009327BD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8,4</w:t>
            </w:r>
          </w:p>
          <w:p w14:paraId="229C9C64" w14:textId="77777777" w:rsidR="00C16146" w:rsidRPr="009327BD" w:rsidRDefault="00C16146" w:rsidP="00986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2026 –  8,4  </w:t>
            </w:r>
          </w:p>
        </w:tc>
        <w:tc>
          <w:tcPr>
            <w:tcW w:w="1843" w:type="dxa"/>
            <w:vMerge/>
          </w:tcPr>
          <w:p w14:paraId="6D287906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16146" w:rsidRPr="003A25F3" w14:paraId="2369CE7C" w14:textId="77777777" w:rsidTr="009720A2">
        <w:tc>
          <w:tcPr>
            <w:tcW w:w="640" w:type="dxa"/>
            <w:gridSpan w:val="2"/>
            <w:vMerge/>
          </w:tcPr>
          <w:p w14:paraId="5A4308F9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58BC25B4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44FF3DC9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14:paraId="0EF2283B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7AFE1B99" w14:textId="77777777" w:rsidR="00C16146" w:rsidRPr="000122F5" w:rsidRDefault="00C16146" w:rsidP="00986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Центр надання адміністративних послуг Лозівської міської ради Харківської області </w:t>
            </w:r>
          </w:p>
        </w:tc>
        <w:tc>
          <w:tcPr>
            <w:tcW w:w="1843" w:type="dxa"/>
            <w:gridSpan w:val="3"/>
            <w:vMerge/>
          </w:tcPr>
          <w:p w14:paraId="0175B752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1C066649" w14:textId="77777777" w:rsidR="00C16146" w:rsidRPr="009327BD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8,4</w:t>
            </w:r>
          </w:p>
          <w:p w14:paraId="3C8EB96A" w14:textId="77777777" w:rsidR="00C16146" w:rsidRPr="009327BD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 8,4</w:t>
            </w:r>
          </w:p>
          <w:p w14:paraId="4A6BF402" w14:textId="77777777" w:rsidR="00C16146" w:rsidRPr="009327BD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8,4</w:t>
            </w:r>
          </w:p>
          <w:p w14:paraId="2A7CC074" w14:textId="77777777" w:rsidR="00C16146" w:rsidRPr="009327BD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14:paraId="0EEFDFCF" w14:textId="77777777" w:rsidR="00C16146" w:rsidRPr="003A25F3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16146" w:rsidRPr="00C83CB5" w14:paraId="5A445828" w14:textId="77777777" w:rsidTr="009720A2">
        <w:tc>
          <w:tcPr>
            <w:tcW w:w="640" w:type="dxa"/>
            <w:gridSpan w:val="2"/>
            <w:vMerge/>
          </w:tcPr>
          <w:p w14:paraId="2D232D0F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39847343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2946B0E0" w14:textId="77777777" w:rsidR="00C16146" w:rsidRPr="003A25F3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14:paraId="17FC4B8F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44EB59AE" w14:textId="5898F4EE" w:rsidR="00AE4208" w:rsidRPr="000122F5" w:rsidRDefault="00C16146" w:rsidP="00986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з питань реєстрації місця проживання фізичних осіб та ведення реєстру громади Лозівської міської ради Харківської області</w:t>
            </w:r>
          </w:p>
        </w:tc>
        <w:tc>
          <w:tcPr>
            <w:tcW w:w="1843" w:type="dxa"/>
            <w:gridSpan w:val="3"/>
            <w:vMerge/>
          </w:tcPr>
          <w:p w14:paraId="13DC52E9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0665814D" w14:textId="77777777" w:rsidR="00C16146" w:rsidRPr="009327BD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4,2</w:t>
            </w:r>
          </w:p>
          <w:p w14:paraId="7F1E137A" w14:textId="77777777" w:rsidR="00C16146" w:rsidRPr="009327BD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4,2</w:t>
            </w:r>
          </w:p>
          <w:p w14:paraId="3FDE2B7A" w14:textId="77777777" w:rsidR="00C16146" w:rsidRPr="009327BD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4,2</w:t>
            </w:r>
          </w:p>
          <w:p w14:paraId="4936C069" w14:textId="77777777" w:rsidR="00C16146" w:rsidRPr="009327BD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14:paraId="548054DC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1E1727" w:rsidRPr="00C83CB5" w14:paraId="22CC841F" w14:textId="77777777" w:rsidTr="009720A2">
        <w:tc>
          <w:tcPr>
            <w:tcW w:w="640" w:type="dxa"/>
            <w:gridSpan w:val="2"/>
            <w:vMerge w:val="restart"/>
          </w:tcPr>
          <w:p w14:paraId="0AF6E760" w14:textId="77777777" w:rsidR="001E1727" w:rsidRPr="00A45358" w:rsidRDefault="001E1727" w:rsidP="00281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</w:t>
            </w:r>
            <w:r w:rsidR="002819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2" w:type="dxa"/>
            <w:vMerge w:val="restart"/>
          </w:tcPr>
          <w:p w14:paraId="3D17167B" w14:textId="77777777" w:rsidR="001E1727" w:rsidRPr="00A45358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Забезпечення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профілактики право-порушень</w:t>
            </w:r>
          </w:p>
        </w:tc>
        <w:tc>
          <w:tcPr>
            <w:tcW w:w="3686" w:type="dxa"/>
            <w:vMerge w:val="restart"/>
          </w:tcPr>
          <w:p w14:paraId="39C646E6" w14:textId="77777777" w:rsidR="001E1727" w:rsidRPr="00A45358" w:rsidRDefault="002819C0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Придбання та в</w:t>
            </w:r>
            <w:r w:rsidR="001E1727"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стано</w:t>
            </w:r>
            <w:r w:rsidR="001E1727"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влення </w:t>
            </w:r>
            <w:r w:rsidR="001E1727" w:rsidRPr="00A453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системи швидкого реагування</w:t>
            </w:r>
          </w:p>
          <w:p w14:paraId="069AB3B5" w14:textId="77777777" w:rsidR="001E1727" w:rsidRPr="00A45358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(тривожна кнопка)  на об’єктах комунальної власності</w:t>
            </w:r>
          </w:p>
          <w:p w14:paraId="77ECEB89" w14:textId="77777777" w:rsidR="001E1727" w:rsidRPr="00A45358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 w:val="restart"/>
          </w:tcPr>
          <w:p w14:paraId="5714DD3B" w14:textId="77777777" w:rsidR="001E1727" w:rsidRPr="00A45358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Протягом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дії програми </w:t>
            </w:r>
          </w:p>
        </w:tc>
        <w:tc>
          <w:tcPr>
            <w:tcW w:w="2552" w:type="dxa"/>
          </w:tcPr>
          <w:p w14:paraId="56780104" w14:textId="77777777" w:rsidR="001E1727" w:rsidRPr="00A45358" w:rsidRDefault="001E1727" w:rsidP="00EF52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Управління праці та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соціального захисту населення Лозівської міської ради Харківської області </w:t>
            </w:r>
          </w:p>
        </w:tc>
        <w:tc>
          <w:tcPr>
            <w:tcW w:w="1843" w:type="dxa"/>
            <w:gridSpan w:val="3"/>
            <w:vMerge w:val="restart"/>
          </w:tcPr>
          <w:p w14:paraId="54CBD576" w14:textId="77777777" w:rsidR="001E1727" w:rsidRPr="00A45358" w:rsidRDefault="001E1727" w:rsidP="00AF4C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Бюджет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Лозівської міської </w:t>
            </w:r>
            <w:r w:rsidR="00AF4CD7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842" w:type="dxa"/>
          </w:tcPr>
          <w:p w14:paraId="2AC8F5FF" w14:textId="77777777" w:rsidR="001E1727" w:rsidRPr="009327BD" w:rsidRDefault="001E1727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202</w:t>
            </w:r>
            <w:r w:rsidR="00AF4CD7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EF52B8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EF52B8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14:paraId="7A920137" w14:textId="77777777" w:rsidR="001E1727" w:rsidRPr="009327BD" w:rsidRDefault="001E1727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202</w:t>
            </w:r>
            <w:r w:rsidR="00AF4CD7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</w:t>
            </w:r>
            <w:r w:rsidR="00EF52B8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EF52B8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14:paraId="4E45830E" w14:textId="77777777" w:rsidR="001E1727" w:rsidRPr="009327BD" w:rsidRDefault="001E1727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AF4CD7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EF52B8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EF52B8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14:paraId="5BC19576" w14:textId="77777777" w:rsidR="001E1727" w:rsidRPr="009327BD" w:rsidRDefault="001E1727" w:rsidP="00EF52B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Загальний фонд – </w:t>
            </w:r>
            <w:r w:rsidR="00EF52B8"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843" w:type="dxa"/>
            <w:vMerge w:val="restart"/>
          </w:tcPr>
          <w:p w14:paraId="2C8FC6DB" w14:textId="77777777" w:rsidR="001E1727" w:rsidRPr="00A45358" w:rsidRDefault="001E1727" w:rsidP="002527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Запобігання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порушенням громадського порядку </w:t>
            </w:r>
            <w:r w:rsidR="0025278C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ослаблення дії криміногенних факторів</w:t>
            </w:r>
          </w:p>
        </w:tc>
      </w:tr>
      <w:tr w:rsidR="001E1727" w:rsidRPr="00C83CB5" w14:paraId="418E19A8" w14:textId="77777777" w:rsidTr="009720A2">
        <w:tc>
          <w:tcPr>
            <w:tcW w:w="640" w:type="dxa"/>
            <w:gridSpan w:val="2"/>
            <w:vMerge/>
          </w:tcPr>
          <w:p w14:paraId="1AF55475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50B5D303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6A6CF101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14:paraId="7066A82D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D4EA702" w14:textId="77777777" w:rsidR="001E1727" w:rsidRPr="00A45358" w:rsidRDefault="00AF4CD7" w:rsidP="00AF4C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</w:t>
            </w:r>
            <w:r w:rsidR="001E1727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молоді та спорту Лозівської міської ради Харківської області </w:t>
            </w:r>
          </w:p>
        </w:tc>
        <w:tc>
          <w:tcPr>
            <w:tcW w:w="1843" w:type="dxa"/>
            <w:gridSpan w:val="3"/>
            <w:vMerge/>
          </w:tcPr>
          <w:p w14:paraId="3D69B77E" w14:textId="77777777" w:rsidR="001E1727" w:rsidRPr="00A45358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BB1265B" w14:textId="77777777" w:rsidR="001E1727" w:rsidRPr="009327B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25278C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2819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83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AF4CD7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  <w:p w14:paraId="761932C5" w14:textId="77777777" w:rsidR="001E1727" w:rsidRPr="009327B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25278C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2819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91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2819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  <w:p w14:paraId="3FBD94DF" w14:textId="77777777" w:rsidR="001E1727" w:rsidRPr="009327BD" w:rsidRDefault="001E1727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25278C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2819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101,0</w:t>
            </w:r>
          </w:p>
          <w:p w14:paraId="6704F8AA" w14:textId="77777777" w:rsidR="001E1727" w:rsidRPr="009327BD" w:rsidRDefault="001E1727" w:rsidP="002819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Загальний фонд – </w:t>
            </w:r>
            <w:r w:rsidR="002819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276</w:t>
            </w: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</w:t>
            </w:r>
            <w:r w:rsidR="002819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1843" w:type="dxa"/>
            <w:vMerge/>
          </w:tcPr>
          <w:p w14:paraId="44C480CD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E1727" w:rsidRPr="00C83CB5" w14:paraId="42939BEC" w14:textId="77777777" w:rsidTr="009720A2">
        <w:tc>
          <w:tcPr>
            <w:tcW w:w="640" w:type="dxa"/>
            <w:gridSpan w:val="2"/>
            <w:vMerge w:val="restart"/>
          </w:tcPr>
          <w:p w14:paraId="037B0C10" w14:textId="77777777" w:rsidR="001E1727" w:rsidRPr="00A45358" w:rsidRDefault="001E1727" w:rsidP="00281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</w:t>
            </w:r>
            <w:r w:rsidR="002819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42" w:type="dxa"/>
            <w:vMerge w:val="restart"/>
          </w:tcPr>
          <w:p w14:paraId="228A86F9" w14:textId="77777777" w:rsidR="001E1727" w:rsidRPr="00A45358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</w:t>
            </w:r>
            <w:r w:rsidR="00DC7391"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рофілактики право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порушень</w:t>
            </w:r>
          </w:p>
        </w:tc>
        <w:tc>
          <w:tcPr>
            <w:tcW w:w="3686" w:type="dxa"/>
            <w:vMerge w:val="restart"/>
          </w:tcPr>
          <w:p w14:paraId="3768CB09" w14:textId="77777777" w:rsidR="001E1727" w:rsidRPr="00A45358" w:rsidRDefault="001E1727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Моніторинг та технічне обслуговування системи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швидкого реагування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(тривожна кнопка)  на об’єктах комунальної власності </w:t>
            </w:r>
          </w:p>
        </w:tc>
        <w:tc>
          <w:tcPr>
            <w:tcW w:w="1417" w:type="dxa"/>
            <w:vMerge w:val="restart"/>
          </w:tcPr>
          <w:p w14:paraId="4A41E42C" w14:textId="77777777" w:rsidR="001E1727" w:rsidRPr="00A45358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5CDB45E6" w14:textId="77777777" w:rsidR="001E1727" w:rsidRPr="00A45358" w:rsidRDefault="00DF740E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</w:t>
            </w:r>
            <w:r w:rsidR="001E1727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молоді та спорту Лозівської міської ради Харківської області </w:t>
            </w:r>
          </w:p>
        </w:tc>
        <w:tc>
          <w:tcPr>
            <w:tcW w:w="1843" w:type="dxa"/>
            <w:gridSpan w:val="3"/>
            <w:vMerge w:val="restart"/>
          </w:tcPr>
          <w:p w14:paraId="63156131" w14:textId="77777777" w:rsidR="001E1727" w:rsidRPr="00A45358" w:rsidRDefault="001E1727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r w:rsidR="00DC7391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842" w:type="dxa"/>
          </w:tcPr>
          <w:p w14:paraId="463E906F" w14:textId="77777777" w:rsidR="001E1727" w:rsidRPr="009327B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DF740E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DF740E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230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DF740E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  <w:p w14:paraId="6937C0EC" w14:textId="77777777" w:rsidR="001E1727" w:rsidRPr="009327BD" w:rsidRDefault="001E1727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DF740E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DF740E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253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DF740E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  <w:p w14:paraId="1AF10C55" w14:textId="77777777" w:rsidR="001E1727" w:rsidRPr="009327BD" w:rsidRDefault="001E1727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E261BC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DF740E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278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DF740E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  <w:p w14:paraId="2C72D041" w14:textId="77777777" w:rsidR="001E1727" w:rsidRDefault="001E1727" w:rsidP="00DF74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Загальний фонд – </w:t>
            </w:r>
            <w:r w:rsidR="00DF740E"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762</w:t>
            </w: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</w:t>
            </w:r>
            <w:r w:rsidR="00DF740E"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7</w:t>
            </w:r>
          </w:p>
          <w:p w14:paraId="4BAC0A01" w14:textId="77777777" w:rsidR="00713508" w:rsidRPr="009327BD" w:rsidRDefault="00713508" w:rsidP="00DF74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 w:val="restart"/>
          </w:tcPr>
          <w:p w14:paraId="2208B1A4" w14:textId="77777777" w:rsidR="001E1727" w:rsidRPr="00A45358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Забезпечення безперебійної роботи системи 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швидкого реагування</w:t>
            </w:r>
          </w:p>
        </w:tc>
      </w:tr>
      <w:tr w:rsidR="001E1727" w:rsidRPr="00C83CB5" w14:paraId="7250E0E8" w14:textId="77777777" w:rsidTr="009720A2">
        <w:tc>
          <w:tcPr>
            <w:tcW w:w="640" w:type="dxa"/>
            <w:gridSpan w:val="2"/>
            <w:vMerge/>
          </w:tcPr>
          <w:p w14:paraId="33D1812E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07559064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7890F529" w14:textId="77777777" w:rsidR="001E1727" w:rsidRPr="00C83CB5" w:rsidRDefault="001E1727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14:paraId="6C1A25DF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422BBF24" w14:textId="77777777" w:rsidR="001E1727" w:rsidRPr="00A45358" w:rsidRDefault="001E1727" w:rsidP="00C8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праці та соціального захисту населення Лозівської міської ради Харківської області </w:t>
            </w:r>
          </w:p>
        </w:tc>
        <w:tc>
          <w:tcPr>
            <w:tcW w:w="1843" w:type="dxa"/>
            <w:gridSpan w:val="3"/>
            <w:vMerge/>
          </w:tcPr>
          <w:p w14:paraId="2350ADE8" w14:textId="77777777" w:rsidR="001E1727" w:rsidRPr="00A45358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692C7159" w14:textId="77777777" w:rsidR="001E1727" w:rsidRPr="009327BD" w:rsidRDefault="001E1727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A45358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EF52B8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  <w:p w14:paraId="69055BE4" w14:textId="77777777" w:rsidR="001E1727" w:rsidRPr="009327BD" w:rsidRDefault="001E1727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A45358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EF52B8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  <w:p w14:paraId="0DA31DA3" w14:textId="77777777" w:rsidR="001E1727" w:rsidRPr="009327BD" w:rsidRDefault="001E1727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A45358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EF52B8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  <w:p w14:paraId="45B4A798" w14:textId="77777777" w:rsidR="001E1727" w:rsidRPr="009327BD" w:rsidRDefault="001E1727" w:rsidP="00EF52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</w:t>
            </w:r>
            <w:r w:rsidR="00A45358"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EF52B8"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36</w:t>
            </w: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843" w:type="dxa"/>
            <w:vMerge/>
          </w:tcPr>
          <w:p w14:paraId="3E8E4098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1727" w:rsidRPr="00C83CB5" w14:paraId="7F8E6AB5" w14:textId="77777777" w:rsidTr="009720A2">
        <w:tc>
          <w:tcPr>
            <w:tcW w:w="640" w:type="dxa"/>
            <w:gridSpan w:val="2"/>
            <w:vMerge/>
          </w:tcPr>
          <w:p w14:paraId="23D10E62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262180DF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6E59B87C" w14:textId="77777777" w:rsidR="001E1727" w:rsidRPr="00C83CB5" w:rsidRDefault="001E1727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14:paraId="03076636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4DE8CE27" w14:textId="77777777" w:rsidR="001E1727" w:rsidRPr="00A45358" w:rsidRDefault="001E1727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культури Лозівської міської ради Харківської області</w:t>
            </w:r>
          </w:p>
        </w:tc>
        <w:tc>
          <w:tcPr>
            <w:tcW w:w="1843" w:type="dxa"/>
            <w:gridSpan w:val="3"/>
            <w:vMerge/>
          </w:tcPr>
          <w:p w14:paraId="77399245" w14:textId="77777777" w:rsidR="001E1727" w:rsidRPr="00A45358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76AD6BAE" w14:textId="77777777" w:rsidR="001E1727" w:rsidRPr="009327BD" w:rsidRDefault="001E1727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DC7391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 </w:t>
            </w:r>
            <w:r w:rsidR="00DC7391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,8</w:t>
            </w:r>
          </w:p>
          <w:p w14:paraId="7608F3E9" w14:textId="77777777" w:rsidR="001E1727" w:rsidRPr="009327BD" w:rsidRDefault="001E1727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DC7391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C7391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,8</w:t>
            </w:r>
          </w:p>
          <w:p w14:paraId="50821BAB" w14:textId="77777777" w:rsidR="001E1727" w:rsidRPr="009327BD" w:rsidRDefault="001E1727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DC7391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 </w:t>
            </w:r>
            <w:r w:rsidR="00DC7391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,8</w:t>
            </w:r>
          </w:p>
          <w:p w14:paraId="2A6C49DC" w14:textId="77777777" w:rsidR="001E1727" w:rsidRPr="009327BD" w:rsidRDefault="001E1727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Загальний фонд – </w:t>
            </w:r>
            <w:r w:rsidR="00DC7391"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14</w:t>
            </w: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,4</w:t>
            </w:r>
          </w:p>
        </w:tc>
        <w:tc>
          <w:tcPr>
            <w:tcW w:w="1843" w:type="dxa"/>
            <w:vMerge/>
          </w:tcPr>
          <w:p w14:paraId="175A557D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1727" w:rsidRPr="00C83CB5" w14:paraId="2BB9E013" w14:textId="77777777" w:rsidTr="009720A2">
        <w:tc>
          <w:tcPr>
            <w:tcW w:w="640" w:type="dxa"/>
            <w:gridSpan w:val="2"/>
            <w:vMerge/>
          </w:tcPr>
          <w:p w14:paraId="15A09AD7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4D60F1F6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1B2F4BA0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14:paraId="00750A20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25122EAA" w14:textId="77777777" w:rsidR="001E1727" w:rsidRPr="00A45358" w:rsidRDefault="001E1727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Комунальне некомерційне підприємство «Лозівське територіальне медичне об’єднання» Лозівської міської ради Харківської області</w:t>
            </w:r>
          </w:p>
        </w:tc>
        <w:tc>
          <w:tcPr>
            <w:tcW w:w="1843" w:type="dxa"/>
            <w:gridSpan w:val="3"/>
            <w:vMerge/>
          </w:tcPr>
          <w:p w14:paraId="4594FCB6" w14:textId="77777777" w:rsidR="001E1727" w:rsidRPr="00A45358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7FAFA5FF" w14:textId="77777777" w:rsidR="001E1727" w:rsidRPr="009327B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A45358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DF740E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  <w:p w14:paraId="108021EC" w14:textId="77777777" w:rsidR="001E1727" w:rsidRPr="009327B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A45358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DF740E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  <w:p w14:paraId="1EA21EFF" w14:textId="77777777" w:rsidR="001E1727" w:rsidRPr="009327B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A45358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F740E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19,0</w:t>
            </w:r>
          </w:p>
          <w:p w14:paraId="4C8BE252" w14:textId="77777777" w:rsidR="001E1727" w:rsidRPr="009327BD" w:rsidRDefault="001E1727" w:rsidP="00DF7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Загальний фонд – </w:t>
            </w:r>
            <w:r w:rsidR="00DF740E"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57</w:t>
            </w: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843" w:type="dxa"/>
            <w:vMerge/>
          </w:tcPr>
          <w:p w14:paraId="2D763AC8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1727" w:rsidRPr="00C83CB5" w14:paraId="6CBD9425" w14:textId="77777777" w:rsidTr="009720A2">
        <w:tc>
          <w:tcPr>
            <w:tcW w:w="640" w:type="dxa"/>
            <w:gridSpan w:val="2"/>
          </w:tcPr>
          <w:p w14:paraId="14D61571" w14:textId="77777777" w:rsidR="001E1727" w:rsidRPr="00A45358" w:rsidRDefault="001E1727" w:rsidP="00281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</w:t>
            </w:r>
            <w:r w:rsidR="002819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2" w:type="dxa"/>
          </w:tcPr>
          <w:p w14:paraId="74015009" w14:textId="77777777" w:rsidR="001E1727" w:rsidRPr="00A45358" w:rsidRDefault="0025278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</w:t>
            </w:r>
            <w:r w:rsidR="001E1727"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порушень</w:t>
            </w:r>
          </w:p>
        </w:tc>
        <w:tc>
          <w:tcPr>
            <w:tcW w:w="3686" w:type="dxa"/>
          </w:tcPr>
          <w:p w14:paraId="71686E1D" w14:textId="77777777" w:rsidR="001E1727" w:rsidRPr="00A45358" w:rsidRDefault="001E1727" w:rsidP="008920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Залучення охоронних структур до надання охоронних послуг, здійснення виплат, пов’язаних з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організацією громадських робіт</w:t>
            </w:r>
          </w:p>
          <w:p w14:paraId="4E5550AF" w14:textId="77777777" w:rsidR="001E1727" w:rsidRPr="00A45358" w:rsidRDefault="001E1727" w:rsidP="004410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щодо інформування населення з недопущення порушень громадського порядку, як суспільно корисної роботи</w:t>
            </w:r>
          </w:p>
        </w:tc>
        <w:tc>
          <w:tcPr>
            <w:tcW w:w="1417" w:type="dxa"/>
          </w:tcPr>
          <w:p w14:paraId="3A05370C" w14:textId="77777777" w:rsidR="001E1727" w:rsidRPr="00A45358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Протягом дії програми </w:t>
            </w:r>
          </w:p>
        </w:tc>
        <w:tc>
          <w:tcPr>
            <w:tcW w:w="2552" w:type="dxa"/>
          </w:tcPr>
          <w:p w14:paraId="751D894B" w14:textId="77777777" w:rsidR="001E1727" w:rsidRPr="00A45358" w:rsidRDefault="00E261BC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</w:t>
            </w:r>
            <w:r w:rsidR="001E1727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молоді та спорту  Лозівської міської </w:t>
            </w:r>
            <w:r w:rsidR="001E1727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ради Харківської області</w:t>
            </w:r>
          </w:p>
          <w:p w14:paraId="0928FC75" w14:textId="77777777" w:rsidR="001E1727" w:rsidRPr="00A45358" w:rsidRDefault="001E1727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3"/>
          </w:tcPr>
          <w:p w14:paraId="0469D1E0" w14:textId="77777777" w:rsidR="001E1727" w:rsidRPr="00A45358" w:rsidRDefault="001E1727" w:rsidP="002527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Бюджет Лозівської міської </w:t>
            </w:r>
            <w:r w:rsidR="0025278C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територіальної громади</w:t>
            </w:r>
          </w:p>
        </w:tc>
        <w:tc>
          <w:tcPr>
            <w:tcW w:w="1842" w:type="dxa"/>
          </w:tcPr>
          <w:p w14:paraId="6AA528C8" w14:textId="77777777" w:rsidR="001E1727" w:rsidRPr="009327BD" w:rsidRDefault="001E1727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202</w:t>
            </w:r>
            <w:r w:rsidR="00E261BC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 </w:t>
            </w:r>
            <w:r w:rsidR="00E261BC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595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E261BC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  <w:p w14:paraId="5D1A7984" w14:textId="77777777" w:rsidR="001E1727" w:rsidRPr="009327BD" w:rsidRDefault="001E1727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E261BC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261BC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655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E261BC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  <w:p w14:paraId="5BB49644" w14:textId="77777777" w:rsidR="001E1727" w:rsidRPr="009327BD" w:rsidRDefault="001E1727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E261BC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 </w:t>
            </w:r>
            <w:r w:rsidR="00E261BC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720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E261BC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  <w:p w14:paraId="39F59C53" w14:textId="77777777" w:rsidR="001E1727" w:rsidRPr="00A45358" w:rsidRDefault="001E1727" w:rsidP="00E26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Загальний фонд – 1</w:t>
            </w:r>
            <w:r w:rsidR="00E261BC"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971</w:t>
            </w: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</w:t>
            </w:r>
            <w:r w:rsidR="00E261BC"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1843" w:type="dxa"/>
          </w:tcPr>
          <w:p w14:paraId="1E7AEC07" w14:textId="77777777" w:rsidR="001E1727" w:rsidRPr="00A45358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Поліпшення стану громадського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порядку</w:t>
            </w:r>
          </w:p>
        </w:tc>
      </w:tr>
      <w:tr w:rsidR="000716E5" w:rsidRPr="000716E5" w14:paraId="6D3CBF42" w14:textId="77777777" w:rsidTr="009720A2">
        <w:tc>
          <w:tcPr>
            <w:tcW w:w="640" w:type="dxa"/>
            <w:gridSpan w:val="2"/>
          </w:tcPr>
          <w:p w14:paraId="0DAFF696" w14:textId="4E823BF0" w:rsidR="000716E5" w:rsidRPr="00A45358" w:rsidRDefault="000716E5" w:rsidP="00281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3.14</w:t>
            </w:r>
          </w:p>
        </w:tc>
        <w:tc>
          <w:tcPr>
            <w:tcW w:w="1842" w:type="dxa"/>
          </w:tcPr>
          <w:p w14:paraId="32938D2B" w14:textId="11220C1C" w:rsidR="000716E5" w:rsidRPr="00A45358" w:rsidRDefault="000716E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3686" w:type="dxa"/>
          </w:tcPr>
          <w:p w14:paraId="619B78B2" w14:textId="30500B3C" w:rsidR="000716E5" w:rsidRPr="00A45358" w:rsidRDefault="000716E5" w:rsidP="008920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Розробка схеми системи відеоспостереження на об’єктах комунальної власності</w:t>
            </w:r>
          </w:p>
        </w:tc>
        <w:tc>
          <w:tcPr>
            <w:tcW w:w="1417" w:type="dxa"/>
          </w:tcPr>
          <w:p w14:paraId="247228D8" w14:textId="09CBBBF7" w:rsidR="000716E5" w:rsidRDefault="000716E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7F6AAED" w14:textId="38465337" w:rsidR="000716E5" w:rsidRPr="000716E5" w:rsidRDefault="000716E5" w:rsidP="000716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4A95BAB0" w14:textId="0ED1B8EA" w:rsidR="000716E5" w:rsidRPr="00A45358" w:rsidRDefault="000716E5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6D27D211" w14:textId="58ACACF6" w:rsidR="000716E5" w:rsidRPr="00A45358" w:rsidRDefault="000716E5" w:rsidP="002527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6728F876" w14:textId="77777777" w:rsidR="000716E5" w:rsidRDefault="000716E5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300,0</w:t>
            </w:r>
          </w:p>
          <w:p w14:paraId="2BB2D81A" w14:textId="7D9DE83C" w:rsidR="000716E5" w:rsidRPr="000716E5" w:rsidRDefault="000716E5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716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 фонд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– 300,0</w:t>
            </w:r>
          </w:p>
        </w:tc>
        <w:tc>
          <w:tcPr>
            <w:tcW w:w="1843" w:type="dxa"/>
          </w:tcPr>
          <w:p w14:paraId="07193617" w14:textId="28FFB829" w:rsidR="000716E5" w:rsidRPr="00A45358" w:rsidRDefault="000716E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Поліпшення стану громадського порядку</w:t>
            </w:r>
          </w:p>
        </w:tc>
      </w:tr>
      <w:tr w:rsidR="00043CAC" w:rsidRPr="00396033" w14:paraId="50E75940" w14:textId="77777777" w:rsidTr="00043CAC">
        <w:tc>
          <w:tcPr>
            <w:tcW w:w="11129" w:type="dxa"/>
            <w:gridSpan w:val="7"/>
            <w:vAlign w:val="center"/>
          </w:tcPr>
          <w:p w14:paraId="75F0EF7D" w14:textId="29D0C220" w:rsidR="00043CAC" w:rsidRPr="001057A8" w:rsidRDefault="00043CAC" w:rsidP="00043C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</w:pP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:</w:t>
            </w:r>
          </w:p>
        </w:tc>
        <w:tc>
          <w:tcPr>
            <w:tcW w:w="4536" w:type="dxa"/>
            <w:gridSpan w:val="4"/>
          </w:tcPr>
          <w:p w14:paraId="52A77E34" w14:textId="0F010B65" w:rsidR="00043CAC" w:rsidRPr="005E6F5A" w:rsidRDefault="00BC680C" w:rsidP="00043CA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11</w:t>
            </w:r>
            <w:r w:rsidR="000716E5"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 </w:t>
            </w:r>
            <w:r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878</w:t>
            </w:r>
            <w:r w:rsidR="00043CAC"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,0 тис. грн.</w:t>
            </w:r>
            <w:r w:rsidR="00043CAC"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з них:</w:t>
            </w:r>
          </w:p>
          <w:p w14:paraId="18E070FE" w14:textId="608E982F" w:rsidR="00043CAC" w:rsidRPr="005E6F5A" w:rsidRDefault="000716E5" w:rsidP="008A73E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Загальний фонд – 10 </w:t>
            </w:r>
            <w:r w:rsidR="00BC680C"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768</w:t>
            </w:r>
            <w:r w:rsidR="00043CAC"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,9 тис. грн.</w:t>
            </w:r>
          </w:p>
          <w:p w14:paraId="755B76BE" w14:textId="50FEBBDB" w:rsidR="00043CAC" w:rsidRPr="005E6F5A" w:rsidRDefault="000716E5" w:rsidP="00BC68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Спеціальний фонд – </w:t>
            </w:r>
            <w:r w:rsidR="00BC680C"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1 109</w:t>
            </w:r>
            <w:r w:rsidR="00043CAC"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,1 тис. грн</w:t>
            </w:r>
          </w:p>
        </w:tc>
      </w:tr>
      <w:tr w:rsidR="001E1727" w:rsidRPr="00396033" w14:paraId="793E88FC" w14:textId="77777777" w:rsidTr="007D35E2">
        <w:tc>
          <w:tcPr>
            <w:tcW w:w="640" w:type="dxa"/>
            <w:gridSpan w:val="2"/>
          </w:tcPr>
          <w:p w14:paraId="5657BA66" w14:textId="77777777" w:rsidR="001E1727" w:rsidRPr="00396033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15025" w:type="dxa"/>
            <w:gridSpan w:val="9"/>
          </w:tcPr>
          <w:p w14:paraId="7E96C633" w14:textId="77777777" w:rsidR="001E1727" w:rsidRPr="00396033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Забезпечення безпеки дорожнього руху</w:t>
            </w:r>
          </w:p>
        </w:tc>
      </w:tr>
      <w:tr w:rsidR="000855F7" w:rsidRPr="009B340D" w14:paraId="495DC639" w14:textId="77777777" w:rsidTr="009720A2">
        <w:tc>
          <w:tcPr>
            <w:tcW w:w="640" w:type="dxa"/>
            <w:gridSpan w:val="2"/>
          </w:tcPr>
          <w:p w14:paraId="6F1A327D" w14:textId="77777777" w:rsidR="000855F7" w:rsidRPr="00A45358" w:rsidRDefault="000855F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4.1</w:t>
            </w:r>
          </w:p>
        </w:tc>
        <w:tc>
          <w:tcPr>
            <w:tcW w:w="1842" w:type="dxa"/>
          </w:tcPr>
          <w:p w14:paraId="5B0FEADB" w14:textId="77777777" w:rsidR="000855F7" w:rsidRPr="00A45358" w:rsidRDefault="000855F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безпеки дорожнього руху</w:t>
            </w:r>
          </w:p>
        </w:tc>
        <w:tc>
          <w:tcPr>
            <w:tcW w:w="3686" w:type="dxa"/>
          </w:tcPr>
          <w:p w14:paraId="0CB1C0BC" w14:textId="77777777" w:rsidR="000855F7" w:rsidRPr="00A45358" w:rsidRDefault="000855F7" w:rsidP="00543B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лекцій в закладах освіти, в закладах, на базі яких організовано оздоровлення та відпочинок дітей, щодо попередження дорожньо-транспортного травматизму, формування знань щодо захисту життя та здоров’я дітей у процесі дорожнього руху, засвоєння норм безпечної поведінки на дорозі</w:t>
            </w:r>
          </w:p>
        </w:tc>
        <w:tc>
          <w:tcPr>
            <w:tcW w:w="1417" w:type="dxa"/>
          </w:tcPr>
          <w:p w14:paraId="1A3B925D" w14:textId="77777777" w:rsidR="000855F7" w:rsidRPr="00A45358" w:rsidRDefault="000855F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7A6AB7BF" w14:textId="77777777" w:rsidR="000855F7" w:rsidRPr="00A45358" w:rsidRDefault="000855F7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14:paraId="6B1822E7" w14:textId="77777777" w:rsidR="000855F7" w:rsidRPr="00A45358" w:rsidRDefault="000855F7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області;</w:t>
            </w:r>
          </w:p>
          <w:p w14:paraId="17FFF653" w14:textId="77777777" w:rsidR="000855F7" w:rsidRPr="00A45358" w:rsidRDefault="00713508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</w:t>
            </w:r>
            <w:r w:rsidR="000855F7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молоді та спорту Лозівської міської ради Харківської області; </w:t>
            </w:r>
          </w:p>
          <w:p w14:paraId="5199921D" w14:textId="77777777" w:rsidR="000855F7" w:rsidRPr="00A45358" w:rsidRDefault="000855F7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Служба у справах дітей Лозівської міської ради Харківської області;</w:t>
            </w:r>
          </w:p>
          <w:p w14:paraId="0B8732B6" w14:textId="77777777" w:rsidR="000855F7" w:rsidRPr="00A45358" w:rsidRDefault="000855F7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Харківської області;</w:t>
            </w:r>
          </w:p>
          <w:p w14:paraId="5CB1313A" w14:textId="77777777" w:rsidR="000855F7" w:rsidRPr="00A45358" w:rsidRDefault="000855F7" w:rsidP="009B3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ТРК «Лозова»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14BA785B" w14:textId="77777777" w:rsidR="000855F7" w:rsidRPr="00A45358" w:rsidRDefault="000855F7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Бюджет Лозівської міської територіальної</w:t>
            </w:r>
          </w:p>
          <w:p w14:paraId="50A7FF51" w14:textId="77777777" w:rsidR="000855F7" w:rsidRPr="00A45358" w:rsidRDefault="000855F7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842" w:type="dxa"/>
          </w:tcPr>
          <w:p w14:paraId="57FAB279" w14:textId="77777777" w:rsidR="000855F7" w:rsidRPr="00A45358" w:rsidRDefault="000855F7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14:paraId="479DA2F3" w14:textId="77777777" w:rsidR="000855F7" w:rsidRPr="00A45358" w:rsidRDefault="000855F7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14:paraId="058119B3" w14:textId="77777777" w:rsidR="000855F7" w:rsidRPr="00A45358" w:rsidRDefault="000855F7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14:paraId="44C39E33" w14:textId="77777777" w:rsidR="000855F7" w:rsidRPr="00A45358" w:rsidRDefault="000855F7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1F98F0E2" w14:textId="77777777" w:rsidR="000855F7" w:rsidRPr="00A45358" w:rsidRDefault="000855F7" w:rsidP="003960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Зменшення кількості дорожньо-транспортних пригод за участю дітей, збереження життя населення  громади</w:t>
            </w:r>
          </w:p>
        </w:tc>
      </w:tr>
      <w:tr w:rsidR="001E1727" w:rsidRPr="00396033" w14:paraId="2B1B0254" w14:textId="77777777" w:rsidTr="009720A2">
        <w:tc>
          <w:tcPr>
            <w:tcW w:w="640" w:type="dxa"/>
            <w:gridSpan w:val="2"/>
          </w:tcPr>
          <w:p w14:paraId="2D8A546C" w14:textId="77777777" w:rsidR="001E1727" w:rsidRPr="00A45358" w:rsidRDefault="001E1727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  <w:r w:rsidR="00F364A5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42" w:type="dxa"/>
          </w:tcPr>
          <w:p w14:paraId="2ED5734D" w14:textId="77777777" w:rsidR="001E1727" w:rsidRPr="00A45358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безпеки дорожнього руху</w:t>
            </w:r>
          </w:p>
        </w:tc>
        <w:tc>
          <w:tcPr>
            <w:tcW w:w="3686" w:type="dxa"/>
          </w:tcPr>
          <w:p w14:paraId="4DB51010" w14:textId="77777777" w:rsidR="001E1727" w:rsidRPr="00A45358" w:rsidRDefault="0016555C" w:rsidP="00543B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Розробка комплексної схеми організації дорожнього руху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м. Лозова Харківської області</w:t>
            </w:r>
          </w:p>
        </w:tc>
        <w:tc>
          <w:tcPr>
            <w:tcW w:w="1417" w:type="dxa"/>
          </w:tcPr>
          <w:p w14:paraId="36360D68" w14:textId="77777777" w:rsidR="001E1727" w:rsidRPr="00A45358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14:paraId="52AD0F38" w14:textId="77777777" w:rsidR="001E1727" w:rsidRPr="00A45358" w:rsidRDefault="001E1727" w:rsidP="00543B80">
            <w:pPr>
              <w:spacing w:after="0" w:line="240" w:lineRule="auto"/>
              <w:rPr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542DB946" w14:textId="77777777" w:rsidR="0016555C" w:rsidRPr="00A45358" w:rsidRDefault="0016555C" w:rsidP="001655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</w:t>
            </w:r>
          </w:p>
          <w:p w14:paraId="79299BC7" w14:textId="77777777" w:rsidR="001E1727" w:rsidRPr="00A45358" w:rsidRDefault="0016555C" w:rsidP="001655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842" w:type="dxa"/>
          </w:tcPr>
          <w:p w14:paraId="4C4A09F8" w14:textId="77777777" w:rsidR="0016555C" w:rsidRPr="00A45358" w:rsidRDefault="0016555C" w:rsidP="001655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1000,0</w:t>
            </w:r>
          </w:p>
          <w:p w14:paraId="4F6D3F7E" w14:textId="77777777" w:rsidR="0016555C" w:rsidRPr="00A45358" w:rsidRDefault="0016555C" w:rsidP="001655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1000,0</w:t>
            </w:r>
          </w:p>
          <w:p w14:paraId="2D299ACB" w14:textId="77777777" w:rsidR="001E1727" w:rsidRPr="00A45358" w:rsidRDefault="0016555C" w:rsidP="001655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1000,0</w:t>
            </w:r>
          </w:p>
          <w:p w14:paraId="3024254E" w14:textId="77777777" w:rsidR="0074177A" w:rsidRPr="00A45358" w:rsidRDefault="00654DBE" w:rsidP="0074177A">
            <w:pPr>
              <w:spacing w:after="0" w:line="240" w:lineRule="auto"/>
            </w:pPr>
            <w:r w:rsidRPr="00A453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Спеці</w:t>
            </w:r>
            <w:r w:rsidR="0074177A" w:rsidRPr="00A453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альний фонд – 3000,0</w:t>
            </w:r>
          </w:p>
        </w:tc>
        <w:tc>
          <w:tcPr>
            <w:tcW w:w="1843" w:type="dxa"/>
          </w:tcPr>
          <w:p w14:paraId="75B7E6B7" w14:textId="77777777" w:rsidR="001E1727" w:rsidRPr="00A45358" w:rsidRDefault="0016555C" w:rsidP="00396033">
            <w:pPr>
              <w:spacing w:after="0" w:line="240" w:lineRule="auto"/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безпеки руху автотранспорту та пішоходів, підвищення візуального орієнтування учасників дорожнього руху і своєчасне сприйняття ними інформації про умови дорожнього руху</w:t>
            </w:r>
          </w:p>
        </w:tc>
      </w:tr>
      <w:tr w:rsidR="001E1727" w:rsidRPr="00396033" w14:paraId="46C2ECB6" w14:textId="77777777" w:rsidTr="0091002E">
        <w:tc>
          <w:tcPr>
            <w:tcW w:w="15665" w:type="dxa"/>
            <w:gridSpan w:val="11"/>
          </w:tcPr>
          <w:p w14:paraId="46351021" w14:textId="77777777" w:rsidR="0074177A" w:rsidRPr="00A45358" w:rsidRDefault="001E1727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</w:t>
            </w:r>
            <w:r w:rsidR="0074177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</w:t>
            </w:r>
            <w:r w:rsidR="0074177A"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3000,0 тис. грн.</w:t>
            </w:r>
          </w:p>
          <w:p w14:paraId="7CB8A3FE" w14:textId="77777777" w:rsidR="0074177A" w:rsidRPr="00A45358" w:rsidRDefault="0074177A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з них:</w:t>
            </w:r>
          </w:p>
          <w:p w14:paraId="52783797" w14:textId="77777777" w:rsidR="0074177A" w:rsidRPr="00A45358" w:rsidRDefault="0074177A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Загальний фонд –</w:t>
            </w:r>
            <w:r w:rsidR="00654DBE"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0,0 тис. грн.</w:t>
            </w:r>
          </w:p>
          <w:p w14:paraId="68F9807B" w14:textId="77777777" w:rsidR="001E1727" w:rsidRDefault="0074177A" w:rsidP="00741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Спеціальний фонд – </w:t>
            </w:r>
            <w:r w:rsidR="00654DBE"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300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0,0 тис. грн.</w:t>
            </w:r>
          </w:p>
        </w:tc>
      </w:tr>
      <w:tr w:rsidR="001E1727" w:rsidRPr="00396033" w14:paraId="2C112828" w14:textId="77777777" w:rsidTr="007D35E2">
        <w:tc>
          <w:tcPr>
            <w:tcW w:w="640" w:type="dxa"/>
            <w:gridSpan w:val="2"/>
          </w:tcPr>
          <w:p w14:paraId="3EFFEFE3" w14:textId="77777777" w:rsidR="001E1727" w:rsidRPr="0074177A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15025" w:type="dxa"/>
            <w:gridSpan w:val="9"/>
          </w:tcPr>
          <w:p w14:paraId="7BA2B546" w14:textId="77777777" w:rsidR="001E1727" w:rsidRPr="0074177A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Забезпечення </w:t>
            </w: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захист</w:t>
            </w: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у</w:t>
            </w: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територі</w:t>
            </w: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й</w:t>
            </w: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від підтоплення</w:t>
            </w:r>
          </w:p>
        </w:tc>
      </w:tr>
      <w:tr w:rsidR="001E1727" w:rsidRPr="00396033" w14:paraId="6EE4A932" w14:textId="77777777" w:rsidTr="009720A2">
        <w:trPr>
          <w:gridBefore w:val="1"/>
          <w:wBefore w:w="6" w:type="dxa"/>
        </w:trPr>
        <w:tc>
          <w:tcPr>
            <w:tcW w:w="634" w:type="dxa"/>
          </w:tcPr>
          <w:p w14:paraId="293E4566" w14:textId="77777777" w:rsidR="001E1727" w:rsidRPr="00A45358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5.1.</w:t>
            </w:r>
          </w:p>
        </w:tc>
        <w:tc>
          <w:tcPr>
            <w:tcW w:w="1842" w:type="dxa"/>
          </w:tcPr>
          <w:p w14:paraId="54F91CBD" w14:textId="77777777" w:rsidR="001E1727" w:rsidRPr="00E636A9" w:rsidRDefault="00654DBE" w:rsidP="00E63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заходів по з</w:t>
            </w:r>
            <w:r w:rsidR="001E1727" w:rsidRPr="00A45358">
              <w:rPr>
                <w:rFonts w:ascii="Times New Roman" w:hAnsi="Times New Roman" w:cs="Times New Roman"/>
                <w:sz w:val="24"/>
                <w:szCs w:val="24"/>
              </w:rPr>
              <w:t>ахист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1E1727"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</w:t>
            </w:r>
            <w:r w:rsidR="001E1727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й</w:t>
            </w:r>
            <w:r w:rsidR="001E1727"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Лозівської міської територіальної громади </w:t>
            </w:r>
            <w:r w:rsidR="001E1727"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від </w:t>
            </w:r>
            <w:r w:rsidR="00E636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підтоплення</w:t>
            </w:r>
          </w:p>
        </w:tc>
        <w:tc>
          <w:tcPr>
            <w:tcW w:w="3686" w:type="dxa"/>
          </w:tcPr>
          <w:p w14:paraId="73D071D2" w14:textId="77777777" w:rsidR="001E1727" w:rsidRPr="00A45358" w:rsidRDefault="001E1727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Реконструкція мереж </w:t>
            </w:r>
            <w:r w:rsidR="0074177A"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закритої/відкритої системи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поверхневого водовідведення       м. Лозова Харківської області</w:t>
            </w:r>
          </w:p>
        </w:tc>
        <w:tc>
          <w:tcPr>
            <w:tcW w:w="1417" w:type="dxa"/>
          </w:tcPr>
          <w:p w14:paraId="1EAB8C76" w14:textId="77777777" w:rsidR="001E1727" w:rsidRPr="00A45358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14:paraId="3638586B" w14:textId="77777777" w:rsidR="001E1727" w:rsidRPr="00A45358" w:rsidRDefault="001E1727" w:rsidP="00AB3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2AA4DAA3" w14:textId="77777777" w:rsidR="0074177A" w:rsidRPr="00A45358" w:rsidRDefault="0074177A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</w:t>
            </w:r>
          </w:p>
          <w:p w14:paraId="116469EC" w14:textId="77777777" w:rsidR="001E1727" w:rsidRPr="00A45358" w:rsidRDefault="0074177A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842" w:type="dxa"/>
          </w:tcPr>
          <w:p w14:paraId="544039E1" w14:textId="77777777" w:rsidR="0074177A" w:rsidRPr="00A45358" w:rsidRDefault="0074177A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1500,0</w:t>
            </w:r>
          </w:p>
          <w:p w14:paraId="3EF960F4" w14:textId="77777777" w:rsidR="0074177A" w:rsidRPr="00A45358" w:rsidRDefault="0074177A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2000,0</w:t>
            </w:r>
          </w:p>
          <w:p w14:paraId="00093FEB" w14:textId="77777777" w:rsidR="0074177A" w:rsidRPr="00A45358" w:rsidRDefault="0074177A" w:rsidP="00741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2500,0</w:t>
            </w:r>
          </w:p>
          <w:p w14:paraId="7DE5D496" w14:textId="77777777" w:rsidR="001E1727" w:rsidRPr="00A45358" w:rsidRDefault="00654DBE" w:rsidP="0074177A">
            <w:pPr>
              <w:spacing w:after="0" w:line="240" w:lineRule="auto"/>
            </w:pPr>
            <w:r w:rsidRPr="00A453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Спеці</w:t>
            </w:r>
            <w:r w:rsidR="0074177A" w:rsidRPr="00A453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альний фонд – 6000,0</w:t>
            </w:r>
          </w:p>
        </w:tc>
        <w:tc>
          <w:tcPr>
            <w:tcW w:w="1843" w:type="dxa"/>
          </w:tcPr>
          <w:p w14:paraId="751983DD" w14:textId="77777777" w:rsidR="001E1727" w:rsidRPr="00A45358" w:rsidRDefault="001E1727" w:rsidP="00E63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</w:t>
            </w:r>
            <w:r w:rsidR="00E636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захисту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36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територій</w:t>
            </w:r>
            <w:r w:rsidR="0074177A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споруд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36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36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підтоплення</w:t>
            </w:r>
            <w:r w:rsidR="0074177A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водами поверхневого стоку</w:t>
            </w:r>
          </w:p>
        </w:tc>
      </w:tr>
      <w:tr w:rsidR="001E1727" w:rsidRPr="00396033" w14:paraId="3CC5D076" w14:textId="77777777" w:rsidTr="0091002E">
        <w:trPr>
          <w:gridBefore w:val="1"/>
          <w:wBefore w:w="6" w:type="dxa"/>
        </w:trPr>
        <w:tc>
          <w:tcPr>
            <w:tcW w:w="15659" w:type="dxa"/>
            <w:gridSpan w:val="10"/>
          </w:tcPr>
          <w:p w14:paraId="553BE35E" w14:textId="77777777" w:rsidR="0074177A" w:rsidRPr="00A45358" w:rsidRDefault="001E1727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</w:t>
            </w:r>
            <w:r w:rsidR="0074177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</w:t>
            </w:r>
            <w:r w:rsidR="0074177A"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6000,0 тис. грн.</w:t>
            </w:r>
          </w:p>
          <w:p w14:paraId="758E5EE4" w14:textId="77777777" w:rsidR="0074177A" w:rsidRPr="00A45358" w:rsidRDefault="0074177A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з них:</w:t>
            </w:r>
          </w:p>
          <w:p w14:paraId="71DB578C" w14:textId="77777777" w:rsidR="0074177A" w:rsidRPr="00A45358" w:rsidRDefault="0074177A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 xml:space="preserve">                                                                                                                                                   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Загальний фонд –</w:t>
            </w:r>
            <w:r w:rsidR="00654DBE"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0,0 тис. грн.</w:t>
            </w:r>
          </w:p>
          <w:p w14:paraId="06BA867B" w14:textId="4CCB02CC" w:rsidR="001E1727" w:rsidRPr="00396033" w:rsidRDefault="0074177A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</w:t>
            </w:r>
            <w:r w:rsidR="00A91C96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Спеціальний фонд - </w:t>
            </w:r>
            <w:r w:rsidR="00654DBE"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600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0,0 тис. грн.</w:t>
            </w:r>
          </w:p>
        </w:tc>
      </w:tr>
      <w:tr w:rsidR="001E1727" w:rsidRPr="00396033" w14:paraId="1BA69537" w14:textId="77777777" w:rsidTr="007D35E2">
        <w:trPr>
          <w:gridBefore w:val="1"/>
          <w:wBefore w:w="6" w:type="dxa"/>
        </w:trPr>
        <w:tc>
          <w:tcPr>
            <w:tcW w:w="634" w:type="dxa"/>
          </w:tcPr>
          <w:p w14:paraId="0BDB060D" w14:textId="77777777" w:rsidR="001E1727" w:rsidRPr="00396033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6.</w:t>
            </w:r>
          </w:p>
        </w:tc>
        <w:tc>
          <w:tcPr>
            <w:tcW w:w="15025" w:type="dxa"/>
            <w:gridSpan w:val="9"/>
          </w:tcPr>
          <w:p w14:paraId="6C83E9A0" w14:textId="77777777" w:rsidR="001E1727" w:rsidRPr="00396033" w:rsidRDefault="001E1727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Забезпечення </w:t>
            </w:r>
            <w:r w:rsidR="007417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заходів цивільного захисту населення</w:t>
            </w: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1E1727" w:rsidRPr="00CF7358" w14:paraId="0DD5A4F3" w14:textId="77777777" w:rsidTr="009720A2">
        <w:trPr>
          <w:gridBefore w:val="1"/>
          <w:wBefore w:w="6" w:type="dxa"/>
        </w:trPr>
        <w:tc>
          <w:tcPr>
            <w:tcW w:w="634" w:type="dxa"/>
          </w:tcPr>
          <w:p w14:paraId="60B71CA5" w14:textId="77777777" w:rsidR="001E1727" w:rsidRPr="00A45358" w:rsidRDefault="001E1727" w:rsidP="00AD46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  <w:r w:rsidR="00AD4612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2" w:type="dxa"/>
          </w:tcPr>
          <w:p w14:paraId="6BD2D296" w14:textId="77777777" w:rsidR="001E1727" w:rsidRPr="00A45358" w:rsidRDefault="00F364A5" w:rsidP="00654D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Забезпечення </w:t>
            </w:r>
            <w:r w:rsidR="00654DBE"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належних умов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654DBE"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для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654DBE"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проведення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пожежогасіння</w:t>
            </w:r>
          </w:p>
        </w:tc>
        <w:tc>
          <w:tcPr>
            <w:tcW w:w="3686" w:type="dxa"/>
          </w:tcPr>
          <w:p w14:paraId="11E5ACDF" w14:textId="77777777" w:rsidR="001E1727" w:rsidRPr="00A45358" w:rsidRDefault="0076094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придатності пожежних гідрантів для застосування під час пожежогасіння</w:t>
            </w:r>
            <w:r w:rsidR="001E1727"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417" w:type="dxa"/>
          </w:tcPr>
          <w:p w14:paraId="33259B8A" w14:textId="77777777" w:rsidR="001E1727" w:rsidRPr="00A45358" w:rsidRDefault="001E1727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44CCBD45" w14:textId="77777777" w:rsidR="001E1727" w:rsidRPr="00A45358" w:rsidRDefault="0076094B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Дочірнє підприємство «Лозоваводосервіс» Комунального підприємства «Теплоенерго»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7D85EC7C" w14:textId="77777777" w:rsidR="001E1727" w:rsidRPr="00A45358" w:rsidRDefault="00F364A5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15CE4AE2" w14:textId="77777777" w:rsidR="001E1727" w:rsidRPr="00A45358" w:rsidRDefault="001E1727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76094B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654DBE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76094B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  <w:p w14:paraId="261B8111" w14:textId="77777777" w:rsidR="001E1727" w:rsidRPr="00A45358" w:rsidRDefault="001E1727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76094B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76094B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300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  <w:p w14:paraId="08332F2A" w14:textId="77777777" w:rsidR="001E1727" w:rsidRPr="00A45358" w:rsidRDefault="001E1727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76094B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76094B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300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  <w:p w14:paraId="2EA50466" w14:textId="77777777" w:rsidR="001E1727" w:rsidRPr="00A45358" w:rsidRDefault="00654DBE" w:rsidP="00654D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</w:t>
            </w:r>
            <w:r w:rsidR="00AD4612"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альний фонд – 1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="0076094B"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00</w:t>
            </w:r>
            <w:r w:rsidR="001E1727"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,0</w:t>
            </w:r>
          </w:p>
        </w:tc>
        <w:tc>
          <w:tcPr>
            <w:tcW w:w="1843" w:type="dxa"/>
          </w:tcPr>
          <w:p w14:paraId="0BA681FE" w14:textId="77777777" w:rsidR="001E1727" w:rsidRPr="00A45358" w:rsidRDefault="0076094B" w:rsidP="00910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підрозділів пожежної охорони доступом до забору води з мереж водопостачан</w:t>
            </w:r>
            <w:r w:rsidR="008545B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ня</w:t>
            </w:r>
          </w:p>
        </w:tc>
      </w:tr>
      <w:tr w:rsidR="00CE0125" w:rsidRPr="00C1126D" w14:paraId="5DA1B80A" w14:textId="77777777" w:rsidTr="009720A2">
        <w:trPr>
          <w:gridBefore w:val="1"/>
          <w:wBefore w:w="6" w:type="dxa"/>
        </w:trPr>
        <w:tc>
          <w:tcPr>
            <w:tcW w:w="634" w:type="dxa"/>
          </w:tcPr>
          <w:p w14:paraId="293CB3B1" w14:textId="201E501F" w:rsidR="00414058" w:rsidRPr="00C1126D" w:rsidRDefault="00414058" w:rsidP="00AD461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1126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6.2.</w:t>
            </w:r>
          </w:p>
        </w:tc>
        <w:tc>
          <w:tcPr>
            <w:tcW w:w="1842" w:type="dxa"/>
          </w:tcPr>
          <w:p w14:paraId="18C65310" w14:textId="4A4382C2" w:rsidR="00414058" w:rsidRPr="00C1126D" w:rsidRDefault="00414058" w:rsidP="00654D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1126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Забезпечення охорони об’єктів комунальної власності</w:t>
            </w:r>
          </w:p>
        </w:tc>
        <w:tc>
          <w:tcPr>
            <w:tcW w:w="3686" w:type="dxa"/>
          </w:tcPr>
          <w:p w14:paraId="0B6D446A" w14:textId="62021F37" w:rsidR="00414058" w:rsidRPr="00C1126D" w:rsidRDefault="00430F90" w:rsidP="00430F9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1126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Послуги зі в</w:t>
            </w:r>
            <w:r w:rsidR="00290B1A" w:rsidRPr="00C1126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становлення засобів охоронної </w:t>
            </w:r>
            <w:r w:rsidR="00414058" w:rsidRPr="00C1126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та пожежної </w:t>
            </w:r>
            <w:r w:rsidR="00290B1A" w:rsidRPr="00C1126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сигналізації </w:t>
            </w:r>
            <w:r w:rsidR="00414058" w:rsidRPr="00C1126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з їх щомісячним обслуговуванням в адміністративних будівлях Домаського, Миколаївського, Смирнівського, Артільного та Новоіванівського старостинських округів </w:t>
            </w:r>
          </w:p>
        </w:tc>
        <w:tc>
          <w:tcPr>
            <w:tcW w:w="1417" w:type="dxa"/>
          </w:tcPr>
          <w:p w14:paraId="79E64170" w14:textId="463D0F1E" w:rsidR="00414058" w:rsidRPr="00C1126D" w:rsidRDefault="00414058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1126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116968F7" w14:textId="20E7B5DF" w:rsidR="00414058" w:rsidRPr="00C1126D" w:rsidRDefault="00414058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1126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7438EB79" w14:textId="77777777" w:rsidR="00414058" w:rsidRPr="00C1126D" w:rsidRDefault="00414058" w:rsidP="0041405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1126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Бюджет Лозівської міської територіальної</w:t>
            </w:r>
          </w:p>
          <w:p w14:paraId="13EC8833" w14:textId="46AE7B64" w:rsidR="00414058" w:rsidRPr="00C1126D" w:rsidRDefault="00414058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1126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842" w:type="dxa"/>
          </w:tcPr>
          <w:p w14:paraId="249B192A" w14:textId="0983A6A7" w:rsidR="00414058" w:rsidRPr="00C1126D" w:rsidRDefault="00290B1A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1126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2025 – 41</w:t>
            </w:r>
            <w:r w:rsidR="00414058" w:rsidRPr="00C1126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1,0</w:t>
            </w:r>
          </w:p>
          <w:p w14:paraId="7431D667" w14:textId="257BAA6C" w:rsidR="00414058" w:rsidRPr="00C1126D" w:rsidRDefault="00290B1A" w:rsidP="0041405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112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Загальний фонд – 41</w:t>
            </w:r>
            <w:r w:rsidR="00414058" w:rsidRPr="00C112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843" w:type="dxa"/>
          </w:tcPr>
          <w:p w14:paraId="36FB315E" w14:textId="25F9D0DF" w:rsidR="00414058" w:rsidRPr="00C1126D" w:rsidRDefault="00414058" w:rsidP="00910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1126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Забезпечення охорони об’єктів комунальної власності</w:t>
            </w:r>
          </w:p>
        </w:tc>
      </w:tr>
      <w:tr w:rsidR="00CE0125" w:rsidRPr="00C1126D" w14:paraId="5E677E01" w14:textId="77777777" w:rsidTr="009720A2">
        <w:trPr>
          <w:gridBefore w:val="1"/>
          <w:wBefore w:w="6" w:type="dxa"/>
        </w:trPr>
        <w:tc>
          <w:tcPr>
            <w:tcW w:w="634" w:type="dxa"/>
          </w:tcPr>
          <w:p w14:paraId="47E922C4" w14:textId="4359D15E" w:rsidR="00CE0125" w:rsidRPr="00C1126D" w:rsidRDefault="00CE0125" w:rsidP="00AD461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1126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6.3</w:t>
            </w:r>
          </w:p>
        </w:tc>
        <w:tc>
          <w:tcPr>
            <w:tcW w:w="1842" w:type="dxa"/>
          </w:tcPr>
          <w:p w14:paraId="262F666D" w14:textId="77777777" w:rsidR="00CE0125" w:rsidRPr="003A0817" w:rsidRDefault="00410EDB" w:rsidP="00410E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A081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Забезпечення</w:t>
            </w:r>
          </w:p>
          <w:p w14:paraId="5C14706B" w14:textId="3A0F6132" w:rsidR="00410EDB" w:rsidRPr="003A0817" w:rsidRDefault="00410EDB" w:rsidP="00410E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A081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укриття</w:t>
            </w:r>
          </w:p>
          <w:p w14:paraId="453CC407" w14:textId="77777777" w:rsidR="00410EDB" w:rsidRPr="003A0817" w:rsidRDefault="00410EDB" w:rsidP="00410E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A081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населення </w:t>
            </w:r>
          </w:p>
          <w:p w14:paraId="3F7FB024" w14:textId="4D869251" w:rsidR="00410EDB" w:rsidRPr="003A0817" w:rsidRDefault="00410EDB" w:rsidP="00410E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A081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 разі виникнення</w:t>
            </w:r>
          </w:p>
          <w:p w14:paraId="07C74F75" w14:textId="77777777" w:rsidR="00410EDB" w:rsidRPr="003A0817" w:rsidRDefault="00410EDB" w:rsidP="00410E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A081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надзвичайних</w:t>
            </w:r>
          </w:p>
          <w:p w14:paraId="043FF7FA" w14:textId="44BD21D4" w:rsidR="00410EDB" w:rsidRPr="003A0817" w:rsidRDefault="00410EDB" w:rsidP="00410E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A081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ситуацій</w:t>
            </w:r>
          </w:p>
          <w:p w14:paraId="55E7A001" w14:textId="46939106" w:rsidR="00410EDB" w:rsidRPr="003A0817" w:rsidRDefault="00410EDB" w:rsidP="00654D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</w:tcPr>
          <w:p w14:paraId="04AF2754" w14:textId="2EDA47E3" w:rsidR="005828A3" w:rsidRPr="003A0817" w:rsidRDefault="005828A3" w:rsidP="009F1F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A081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Розробка </w:t>
            </w:r>
            <w:r w:rsidR="009F1FB8" w:rsidRPr="003A081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проєктно-кошторис</w:t>
            </w:r>
            <w:r w:rsidRPr="003A081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ної документації на «Нове будівництво захисної споруди цивільного захисту стаціонарного відділення №2 комунального некомерційного підприємства «Лозівське територіальне медичне об’єднання» Лозівської міської ради Харківської області за адресою: Харківська область, </w:t>
            </w:r>
          </w:p>
          <w:p w14:paraId="1EEBF790" w14:textId="77777777" w:rsidR="005828A3" w:rsidRPr="003A0817" w:rsidRDefault="005828A3" w:rsidP="009F1F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A081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м. Лозова,</w:t>
            </w:r>
          </w:p>
          <w:p w14:paraId="31F2284C" w14:textId="5CA4E007" w:rsidR="00CE0125" w:rsidRPr="003A0817" w:rsidRDefault="005828A3" w:rsidP="005E6F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A081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вул. Машинобуд</w:t>
            </w:r>
            <w:r w:rsidR="005E6F5A" w:rsidRPr="003A081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3A081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вників,</w:t>
            </w:r>
            <w:r w:rsidR="005E6F5A" w:rsidRPr="003A081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3A081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29».</w:t>
            </w:r>
          </w:p>
        </w:tc>
        <w:tc>
          <w:tcPr>
            <w:tcW w:w="1417" w:type="dxa"/>
          </w:tcPr>
          <w:p w14:paraId="3200AE99" w14:textId="665E614A" w:rsidR="00CE0125" w:rsidRPr="003A0817" w:rsidRDefault="00410EDB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A081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5F36E5E4" w14:textId="6A4BE648" w:rsidR="00CE0125" w:rsidRPr="003A0817" w:rsidRDefault="00410EDB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A081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18A92D66" w14:textId="77777777" w:rsidR="00410EDB" w:rsidRPr="003A0817" w:rsidRDefault="00410EDB" w:rsidP="00410E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A081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Бюджет Лозівської міської територіальної</w:t>
            </w:r>
          </w:p>
          <w:p w14:paraId="581E5283" w14:textId="2D3F656B" w:rsidR="00CE0125" w:rsidRPr="003A0817" w:rsidRDefault="00410EDB" w:rsidP="00410E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A081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842" w:type="dxa"/>
          </w:tcPr>
          <w:p w14:paraId="4CA45379" w14:textId="0671997E" w:rsidR="00410EDB" w:rsidRPr="003A0817" w:rsidRDefault="00410EDB" w:rsidP="00410E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A081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2025 – 1500,0</w:t>
            </w:r>
          </w:p>
          <w:p w14:paraId="1E506101" w14:textId="318F8120" w:rsidR="00CE0125" w:rsidRPr="003A0817" w:rsidRDefault="00410EDB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A08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Спеціальний фонд – 1500,0</w:t>
            </w:r>
          </w:p>
        </w:tc>
        <w:tc>
          <w:tcPr>
            <w:tcW w:w="1843" w:type="dxa"/>
          </w:tcPr>
          <w:p w14:paraId="40743E75" w14:textId="77777777" w:rsidR="008C669F" w:rsidRPr="003A0817" w:rsidRDefault="008C669F" w:rsidP="008C66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A081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Забезпечення</w:t>
            </w:r>
          </w:p>
          <w:p w14:paraId="468CF4A2" w14:textId="77777777" w:rsidR="008C669F" w:rsidRPr="003A0817" w:rsidRDefault="008C669F" w:rsidP="008C66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A081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укриття</w:t>
            </w:r>
          </w:p>
          <w:p w14:paraId="2891B46F" w14:textId="77777777" w:rsidR="008C669F" w:rsidRPr="003A0817" w:rsidRDefault="008C669F" w:rsidP="008C66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A081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населення </w:t>
            </w:r>
          </w:p>
          <w:p w14:paraId="78C3C808" w14:textId="77777777" w:rsidR="008C669F" w:rsidRPr="003A0817" w:rsidRDefault="008C669F" w:rsidP="008C66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A081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 разі виникнення</w:t>
            </w:r>
          </w:p>
          <w:p w14:paraId="09DDE694" w14:textId="77777777" w:rsidR="008C669F" w:rsidRPr="003A0817" w:rsidRDefault="008C669F" w:rsidP="008C66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A081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надзвичайних</w:t>
            </w:r>
          </w:p>
          <w:p w14:paraId="20E35F0F" w14:textId="77777777" w:rsidR="008C669F" w:rsidRPr="003A0817" w:rsidRDefault="008C669F" w:rsidP="008C66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A081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ситуацій</w:t>
            </w:r>
          </w:p>
          <w:p w14:paraId="0CA62F0B" w14:textId="77777777" w:rsidR="00CE0125" w:rsidRPr="003A0817" w:rsidRDefault="00CE0125" w:rsidP="00910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545B3" w:rsidRPr="00CF7358" w14:paraId="670D6983" w14:textId="77777777" w:rsidTr="002379C7">
        <w:trPr>
          <w:gridBefore w:val="1"/>
          <w:wBefore w:w="6" w:type="dxa"/>
        </w:trPr>
        <w:tc>
          <w:tcPr>
            <w:tcW w:w="15659" w:type="dxa"/>
            <w:gridSpan w:val="10"/>
          </w:tcPr>
          <w:p w14:paraId="5825B02E" w14:textId="3ACE5A9D" w:rsidR="008545B3" w:rsidRPr="003A0817" w:rsidRDefault="008545B3" w:rsidP="008545B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3A08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                       Разом по п.6:                                                                                                  </w:t>
            </w:r>
            <w:r w:rsidR="008C669F" w:rsidRPr="003A08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         33</w:t>
            </w:r>
            <w:r w:rsidR="00290B1A" w:rsidRPr="003A08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="00414058" w:rsidRPr="003A08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Pr="003A08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,0 тис. грн.</w:t>
            </w:r>
          </w:p>
          <w:p w14:paraId="38E4AD80" w14:textId="77777777" w:rsidR="008545B3" w:rsidRPr="003A0817" w:rsidRDefault="008545B3" w:rsidP="008545B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3A08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з них:</w:t>
            </w:r>
          </w:p>
          <w:p w14:paraId="37E0EAB5" w14:textId="4BEAB8FD" w:rsidR="008545B3" w:rsidRPr="003A0817" w:rsidRDefault="008545B3" w:rsidP="008545B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A08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</w:t>
            </w:r>
            <w:r w:rsidRPr="003A08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Загальний фонд – 1</w:t>
            </w:r>
            <w:r w:rsidR="00290B1A" w:rsidRPr="003A08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81</w:t>
            </w:r>
            <w:r w:rsidR="00414058" w:rsidRPr="003A08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  <w:r w:rsidRPr="003A08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,0 тис. грн.</w:t>
            </w:r>
          </w:p>
          <w:p w14:paraId="4A98E81C" w14:textId="197705B1" w:rsidR="008545B3" w:rsidRPr="003A0817" w:rsidRDefault="008545B3" w:rsidP="008545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A08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lastRenderedPageBreak/>
              <w:t xml:space="preserve">                                                                                                                                                                 Спеціальний фонд – </w:t>
            </w:r>
            <w:r w:rsidR="008C669F" w:rsidRPr="003A08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150</w:t>
            </w:r>
            <w:r w:rsidRPr="003A08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0,0 тис. грн.</w:t>
            </w:r>
          </w:p>
        </w:tc>
      </w:tr>
      <w:tr w:rsidR="00080589" w:rsidRPr="00CF7358" w14:paraId="581921DA" w14:textId="77777777" w:rsidTr="008545B3">
        <w:trPr>
          <w:gridBefore w:val="1"/>
          <w:wBefore w:w="6" w:type="dxa"/>
        </w:trPr>
        <w:tc>
          <w:tcPr>
            <w:tcW w:w="634" w:type="dxa"/>
          </w:tcPr>
          <w:p w14:paraId="0895C3A6" w14:textId="77777777" w:rsidR="00080589" w:rsidRPr="00080589" w:rsidRDefault="00080589" w:rsidP="00AD46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8058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7.</w:t>
            </w:r>
          </w:p>
        </w:tc>
        <w:tc>
          <w:tcPr>
            <w:tcW w:w="15025" w:type="dxa"/>
            <w:gridSpan w:val="9"/>
          </w:tcPr>
          <w:p w14:paraId="747F70D9" w14:textId="77777777" w:rsidR="00080589" w:rsidRPr="00A45358" w:rsidRDefault="00080589" w:rsidP="00910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53D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Забезпечення організації оповіщення населення про загрозу  виникнення  надзвичайних ситуацій</w:t>
            </w:r>
          </w:p>
        </w:tc>
      </w:tr>
      <w:tr w:rsidR="00080589" w:rsidRPr="00CF7358" w14:paraId="6FD96EF4" w14:textId="77777777" w:rsidTr="009720A2">
        <w:trPr>
          <w:gridBefore w:val="1"/>
          <w:wBefore w:w="6" w:type="dxa"/>
        </w:trPr>
        <w:tc>
          <w:tcPr>
            <w:tcW w:w="634" w:type="dxa"/>
          </w:tcPr>
          <w:p w14:paraId="57348D1F" w14:textId="77777777" w:rsidR="00080589" w:rsidRPr="00553D4A" w:rsidRDefault="00080589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</w:t>
            </w:r>
          </w:p>
        </w:tc>
        <w:tc>
          <w:tcPr>
            <w:tcW w:w="1842" w:type="dxa"/>
          </w:tcPr>
          <w:p w14:paraId="1616D1CE" w14:textId="77777777" w:rsidR="00080589" w:rsidRPr="00553D4A" w:rsidRDefault="00080589" w:rsidP="0008058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Впровадження місцевої автоматизова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ної системи централізова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ного оповіщення Лозівської міської територіальної громади</w:t>
            </w:r>
          </w:p>
        </w:tc>
        <w:tc>
          <w:tcPr>
            <w:tcW w:w="3686" w:type="dxa"/>
          </w:tcPr>
          <w:p w14:paraId="047B82C3" w14:textId="77777777" w:rsidR="00080589" w:rsidRPr="00553D4A" w:rsidRDefault="00080589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Розробка технічного завдання «Будівництво місцевої автоматизованої системи централізованого оповіщення (МАСЦО) Лозівської міської територіальної громади Харківської області</w:t>
            </w:r>
            <w:r w:rsidR="008545B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  <w:p w14:paraId="11542BCA" w14:textId="77777777" w:rsidR="00080589" w:rsidRPr="00553D4A" w:rsidRDefault="00080589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Розробка проектно-кошторисної документації «Будівництво місцевої автоматизованої системи централізованого оповіщення (МАСЦО) Лозівської міської територіальної громади Харківської області</w:t>
            </w:r>
            <w:r w:rsidR="008545B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з розробленням експертизи</w:t>
            </w:r>
          </w:p>
        </w:tc>
        <w:tc>
          <w:tcPr>
            <w:tcW w:w="1417" w:type="dxa"/>
          </w:tcPr>
          <w:p w14:paraId="652099A8" w14:textId="77777777" w:rsidR="00080589" w:rsidRPr="00553D4A" w:rsidRDefault="00080589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14:paraId="2EB3A17E" w14:textId="77777777" w:rsidR="00080589" w:rsidRPr="00553D4A" w:rsidRDefault="00080589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житлово-комунального господарства та будівництва Лозівської міської ради Харківської області; </w:t>
            </w:r>
          </w:p>
          <w:p w14:paraId="3C4721FC" w14:textId="77777777" w:rsidR="00080589" w:rsidRPr="00553D4A" w:rsidRDefault="00080589" w:rsidP="0008058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ЦЗ, ОМР та взаємодії з правоохоронними органами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0FEF97C4" w14:textId="77777777" w:rsidR="00080589" w:rsidRPr="00553D4A" w:rsidRDefault="00080589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ної громади</w:t>
            </w:r>
          </w:p>
        </w:tc>
        <w:tc>
          <w:tcPr>
            <w:tcW w:w="1842" w:type="dxa"/>
          </w:tcPr>
          <w:p w14:paraId="759DFE29" w14:textId="77777777" w:rsidR="00080589" w:rsidRPr="00553D4A" w:rsidRDefault="00080589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40,0</w:t>
            </w:r>
          </w:p>
          <w:p w14:paraId="492C616E" w14:textId="77777777" w:rsidR="00080589" w:rsidRPr="00080589" w:rsidRDefault="00080589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40,0</w:t>
            </w:r>
          </w:p>
          <w:p w14:paraId="46A2A096" w14:textId="77777777" w:rsidR="00080589" w:rsidRPr="00553D4A" w:rsidRDefault="00080589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7F77C59" w14:textId="77777777" w:rsidR="00080589" w:rsidRPr="00553D4A" w:rsidRDefault="00080589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460,0</w:t>
            </w:r>
          </w:p>
          <w:p w14:paraId="1C6A44B7" w14:textId="77777777" w:rsidR="00080589" w:rsidRPr="00553D4A" w:rsidRDefault="00080589" w:rsidP="00080589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Спеціальний фонд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46</w:t>
            </w:r>
            <w:r w:rsidRPr="00553D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0,0</w:t>
            </w:r>
          </w:p>
        </w:tc>
        <w:tc>
          <w:tcPr>
            <w:tcW w:w="1843" w:type="dxa"/>
          </w:tcPr>
          <w:p w14:paraId="33DAE6EA" w14:textId="77777777" w:rsidR="00080589" w:rsidRPr="00553D4A" w:rsidRDefault="00080589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Підвищення ефективності оперативного та комплексного реагування на надзвичайні ситуації</w:t>
            </w:r>
          </w:p>
        </w:tc>
      </w:tr>
      <w:tr w:rsidR="00E07E83" w:rsidRPr="00E07E83" w14:paraId="6D67C10A" w14:textId="77777777" w:rsidTr="009720A2">
        <w:trPr>
          <w:gridBefore w:val="1"/>
          <w:wBefore w:w="6" w:type="dxa"/>
        </w:trPr>
        <w:tc>
          <w:tcPr>
            <w:tcW w:w="634" w:type="dxa"/>
          </w:tcPr>
          <w:p w14:paraId="5C55C182" w14:textId="406593B2" w:rsidR="00E07E83" w:rsidRPr="00276261" w:rsidRDefault="00E07E83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62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7.2</w:t>
            </w:r>
          </w:p>
        </w:tc>
        <w:tc>
          <w:tcPr>
            <w:tcW w:w="1842" w:type="dxa"/>
          </w:tcPr>
          <w:p w14:paraId="60ED9102" w14:textId="518DF850" w:rsidR="00E07E83" w:rsidRPr="00276261" w:rsidRDefault="00376CC1" w:rsidP="0008058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27626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сталого функціонуван-ня систем оповіщення та інтегрування їх до автоматизо-ваної  системи централізованого оповіщення на об’єктах залізничної інфраструктури</w:t>
            </w:r>
          </w:p>
        </w:tc>
        <w:tc>
          <w:tcPr>
            <w:tcW w:w="3686" w:type="dxa"/>
          </w:tcPr>
          <w:p w14:paraId="14E0F270" w14:textId="65CD0A60" w:rsidR="00E07E83" w:rsidRPr="00276261" w:rsidRDefault="003E41B4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27626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придбання радіотелеметричного пристрою управління електромоторними системами типу Р-А220(380)3К для сталого функціонування систем оповіщення та інтегрування їх до автоматизованої системи централізованого оповіщення</w:t>
            </w:r>
          </w:p>
        </w:tc>
        <w:tc>
          <w:tcPr>
            <w:tcW w:w="1417" w:type="dxa"/>
          </w:tcPr>
          <w:p w14:paraId="14C17E11" w14:textId="05C92099" w:rsidR="00E07E83" w:rsidRPr="00276261" w:rsidRDefault="00E07E83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62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64486C7F" w14:textId="77777777" w:rsidR="00E07E83" w:rsidRPr="00276261" w:rsidRDefault="00E07E83" w:rsidP="00E07E83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62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житлово-комунального господарства та будівництва Лозівської міської ради Харківської області; </w:t>
            </w:r>
          </w:p>
          <w:p w14:paraId="5E0E21AC" w14:textId="77777777" w:rsidR="00E07E83" w:rsidRPr="00276261" w:rsidRDefault="00E07E83" w:rsidP="002F11A5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3"/>
          </w:tcPr>
          <w:p w14:paraId="5F2EB8F8" w14:textId="7A2A6CF6" w:rsidR="00E07E83" w:rsidRPr="00276261" w:rsidRDefault="00E07E83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62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76407613" w14:textId="0ECBCD06" w:rsidR="00791445" w:rsidRPr="00276261" w:rsidRDefault="00791445" w:rsidP="00791445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62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</w:t>
            </w:r>
            <w:r w:rsidR="00C30F46" w:rsidRPr="002762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25</w:t>
            </w:r>
            <w:r w:rsidR="002F11A5" w:rsidRPr="002762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C30F46" w:rsidRPr="002762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  <w:p w14:paraId="1E7AFB1B" w14:textId="712084DE" w:rsidR="00E07E83" w:rsidRPr="00276261" w:rsidRDefault="00791445" w:rsidP="00791445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62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Спеціальний фонд – </w:t>
            </w:r>
            <w:r w:rsidR="00C30F46" w:rsidRPr="002762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25</w:t>
            </w:r>
            <w:r w:rsidR="003E41B4" w:rsidRPr="002762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</w:t>
            </w:r>
            <w:r w:rsidR="00C30F46" w:rsidRPr="002762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Pr="002762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1843" w:type="dxa"/>
          </w:tcPr>
          <w:p w14:paraId="67FAB87E" w14:textId="77777777" w:rsidR="00E07E83" w:rsidRPr="00276261" w:rsidRDefault="00791445" w:rsidP="00376CC1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27626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своєчасного оповіщення населення</w:t>
            </w:r>
          </w:p>
          <w:p w14:paraId="6EFFFBB2" w14:textId="77819B2E" w:rsidR="00791445" w:rsidRPr="00276261" w:rsidRDefault="00376CC1" w:rsidP="00376CC1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27626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</w:t>
            </w:r>
            <w:r w:rsidR="00791445" w:rsidRPr="0027626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а об’єктах</w:t>
            </w:r>
            <w:r w:rsidR="00CE60A6" w:rsidRPr="0027626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залізничної іфра</w:t>
            </w:r>
            <w:r w:rsidR="00C30F46" w:rsidRPr="0027626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сту</w:t>
            </w:r>
            <w:r w:rsidR="00CE60A6" w:rsidRPr="0027626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</w:t>
            </w:r>
            <w:r w:rsidR="00C30F46" w:rsidRPr="0027626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тури</w:t>
            </w:r>
          </w:p>
        </w:tc>
      </w:tr>
      <w:tr w:rsidR="00C30F46" w:rsidRPr="00C30F46" w14:paraId="5AE1E2CE" w14:textId="77777777" w:rsidTr="009720A2">
        <w:trPr>
          <w:gridBefore w:val="1"/>
          <w:wBefore w:w="6" w:type="dxa"/>
        </w:trPr>
        <w:tc>
          <w:tcPr>
            <w:tcW w:w="634" w:type="dxa"/>
          </w:tcPr>
          <w:p w14:paraId="2B2AC896" w14:textId="26C6DCA4" w:rsidR="00C30F46" w:rsidRPr="00276261" w:rsidRDefault="00C30F46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62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7.3</w:t>
            </w:r>
          </w:p>
        </w:tc>
        <w:tc>
          <w:tcPr>
            <w:tcW w:w="1842" w:type="dxa"/>
          </w:tcPr>
          <w:p w14:paraId="235DF6F0" w14:textId="073C02E9" w:rsidR="00C30F46" w:rsidRPr="00276261" w:rsidRDefault="003C4F4C" w:rsidP="0008058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27626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резервного живлення систем опові</w:t>
            </w:r>
            <w:r w:rsidR="002F11A5" w:rsidRPr="0027626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27626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щення під час довготривалого відключення централізован-ного електро</w:t>
            </w:r>
            <w:r w:rsidR="002F11A5" w:rsidRPr="0027626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27626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постачання</w:t>
            </w:r>
          </w:p>
        </w:tc>
        <w:tc>
          <w:tcPr>
            <w:tcW w:w="3686" w:type="dxa"/>
          </w:tcPr>
          <w:p w14:paraId="66D723DC" w14:textId="48142B4E" w:rsidR="00C30F46" w:rsidRPr="00276261" w:rsidRDefault="00CC5C78" w:rsidP="00A950F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27626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Забезпечення придбання </w:t>
            </w:r>
            <w:r w:rsidR="00A950F0" w:rsidRPr="0027626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інвертору сонячного та накопичувача енергії </w:t>
            </w:r>
            <w:r w:rsidRPr="0027626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для безперебійної роботи систем оповіщення населення</w:t>
            </w:r>
          </w:p>
        </w:tc>
        <w:tc>
          <w:tcPr>
            <w:tcW w:w="1417" w:type="dxa"/>
          </w:tcPr>
          <w:p w14:paraId="6687A47B" w14:textId="2B82E195" w:rsidR="00C30F46" w:rsidRPr="00276261" w:rsidRDefault="00C30F46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62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10DAB1E8" w14:textId="77777777" w:rsidR="00C30F46" w:rsidRPr="00276261" w:rsidRDefault="00C30F46" w:rsidP="00C30F46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62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житлово-комунального господарства та будівництва Лозівської міської ради Харківської області; </w:t>
            </w:r>
          </w:p>
          <w:p w14:paraId="688CE998" w14:textId="77777777" w:rsidR="001344F7" w:rsidRPr="00276261" w:rsidRDefault="001344F7" w:rsidP="00C30F46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0EA4AC8" w14:textId="77777777" w:rsidR="001344F7" w:rsidRPr="00276261" w:rsidRDefault="001344F7" w:rsidP="00C30F46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CBE02A8" w14:textId="77777777" w:rsidR="00C30F46" w:rsidRPr="00276261" w:rsidRDefault="00C30F46" w:rsidP="002F11A5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3"/>
          </w:tcPr>
          <w:p w14:paraId="2078F087" w14:textId="4631FB1F" w:rsidR="00C30F46" w:rsidRPr="00276261" w:rsidRDefault="00C30F46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62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551791C2" w14:textId="504BA340" w:rsidR="00C30F46" w:rsidRPr="00276261" w:rsidRDefault="00C30F46" w:rsidP="00C30F46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62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126,0</w:t>
            </w:r>
          </w:p>
          <w:p w14:paraId="5AB02A82" w14:textId="6E5CFC9D" w:rsidR="00C30F46" w:rsidRPr="00276261" w:rsidRDefault="00C30F46" w:rsidP="00C30F46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62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Спеціальний фонд – </w:t>
            </w:r>
            <w:r w:rsidR="003C4F4C" w:rsidRPr="002762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126</w:t>
            </w:r>
            <w:r w:rsidRPr="002762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843" w:type="dxa"/>
          </w:tcPr>
          <w:p w14:paraId="6D1ECB96" w14:textId="77777777" w:rsidR="00C30F46" w:rsidRPr="00276261" w:rsidRDefault="003C4F4C" w:rsidP="00376CC1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27626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Своєчасне доведення </w:t>
            </w:r>
          </w:p>
          <w:p w14:paraId="335B914C" w14:textId="0A5D18D5" w:rsidR="003C4F4C" w:rsidRPr="00276261" w:rsidRDefault="00376CC1" w:rsidP="00376CC1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27626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</w:t>
            </w:r>
            <w:r w:rsidR="003C4F4C" w:rsidRPr="0027626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игналу «Повітряна тривога» по системам оповіщення</w:t>
            </w:r>
          </w:p>
        </w:tc>
      </w:tr>
      <w:tr w:rsidR="001E1727" w:rsidRPr="00396033" w14:paraId="0CCC52BC" w14:textId="77777777" w:rsidTr="0091002E">
        <w:trPr>
          <w:gridBefore w:val="1"/>
          <w:wBefore w:w="6" w:type="dxa"/>
        </w:trPr>
        <w:tc>
          <w:tcPr>
            <w:tcW w:w="15659" w:type="dxa"/>
            <w:gridSpan w:val="10"/>
          </w:tcPr>
          <w:p w14:paraId="03827F94" w14:textId="3B873B79" w:rsidR="001E1727" w:rsidRPr="00A45358" w:rsidRDefault="001E1727" w:rsidP="00D90D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 w:rsidR="00B8673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</w:t>
            </w:r>
            <w:r w:rsidR="00AD461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E149C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AD461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4A6F7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651,2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тис. грн.</w:t>
            </w:r>
          </w:p>
          <w:p w14:paraId="40650AD6" w14:textId="3778F3C5" w:rsidR="001E1727" w:rsidRPr="00A45358" w:rsidRDefault="001E1727" w:rsidP="00CF73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</w:t>
            </w:r>
            <w:r w:rsidR="00AD4612"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</w:t>
            </w:r>
            <w:r w:rsidR="00E149C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 них:</w:t>
            </w:r>
          </w:p>
          <w:p w14:paraId="7F5D84D0" w14:textId="77777777" w:rsidR="001E1727" w:rsidRPr="00A45358" w:rsidRDefault="001E1727" w:rsidP="00CF73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 xml:space="preserve">                                                                                                                                                                  </w:t>
            </w:r>
            <w:r w:rsidR="00F364A5"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Загальний фонд – </w:t>
            </w:r>
            <w:r w:rsidR="008545B3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4</w:t>
            </w:r>
            <w:r w:rsidR="00F364A5"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0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,0 тис. грн.</w:t>
            </w:r>
          </w:p>
          <w:p w14:paraId="41BD0DEF" w14:textId="03B1CD3E" w:rsidR="00EB0C97" w:rsidRPr="00CF7358" w:rsidRDefault="001E1727" w:rsidP="00A91C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</w:t>
            </w:r>
            <w:r w:rsidR="00AD4612"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Спеціальний фонд –</w:t>
            </w:r>
            <w:r w:rsidR="00AD4612"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4A6F7A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611,2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тис. грн.</w:t>
            </w:r>
          </w:p>
        </w:tc>
      </w:tr>
      <w:tr w:rsidR="00EB0C97" w:rsidRPr="00396033" w14:paraId="4553EAF3" w14:textId="77777777" w:rsidTr="00EB0C97">
        <w:trPr>
          <w:gridBefore w:val="1"/>
          <w:wBefore w:w="6" w:type="dxa"/>
        </w:trPr>
        <w:tc>
          <w:tcPr>
            <w:tcW w:w="634" w:type="dxa"/>
          </w:tcPr>
          <w:p w14:paraId="5D4AAE9C" w14:textId="28D231E0" w:rsidR="00EB0C97" w:rsidRPr="00AA0E1C" w:rsidRDefault="00EB0C97" w:rsidP="00D90D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lastRenderedPageBreak/>
              <w:t>8</w:t>
            </w:r>
            <w:r w:rsidRPr="009E68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. </w:t>
            </w:r>
          </w:p>
        </w:tc>
        <w:tc>
          <w:tcPr>
            <w:tcW w:w="15025" w:type="dxa"/>
            <w:gridSpan w:val="9"/>
          </w:tcPr>
          <w:p w14:paraId="2DC04CED" w14:textId="22D032F9" w:rsidR="00EB0C97" w:rsidRPr="00AA0E1C" w:rsidRDefault="00EB0C97" w:rsidP="00D90D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8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Створення </w:t>
            </w:r>
            <w:r w:rsidRPr="009E68B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>мінімально необхідних умов для збереження життя і здоров’я населення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9E68B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>у разі порушення сталої роботи систем життєзабезпечення</w:t>
            </w:r>
          </w:p>
        </w:tc>
      </w:tr>
      <w:tr w:rsidR="00AA0E1C" w:rsidRPr="00396033" w14:paraId="1D9631AA" w14:textId="77777777" w:rsidTr="00AA0E1C">
        <w:trPr>
          <w:gridBefore w:val="1"/>
          <w:wBefore w:w="6" w:type="dxa"/>
        </w:trPr>
        <w:tc>
          <w:tcPr>
            <w:tcW w:w="634" w:type="dxa"/>
          </w:tcPr>
          <w:p w14:paraId="35A0E7FB" w14:textId="25BC7DBA" w:rsidR="00AA0E1C" w:rsidRPr="00AA0E1C" w:rsidRDefault="00AA0E1C" w:rsidP="00AA0E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8.1</w:t>
            </w:r>
          </w:p>
        </w:tc>
        <w:tc>
          <w:tcPr>
            <w:tcW w:w="1842" w:type="dxa"/>
          </w:tcPr>
          <w:p w14:paraId="78F063F8" w14:textId="4BB3868E" w:rsidR="00AA0E1C" w:rsidRPr="00AA0E1C" w:rsidRDefault="00AA0E1C" w:rsidP="00AA0E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мінімально необхідних умов для збереження життя і здоров’я мешканців Лозівської міської територіальної громади</w:t>
            </w:r>
          </w:p>
        </w:tc>
        <w:tc>
          <w:tcPr>
            <w:tcW w:w="3686" w:type="dxa"/>
          </w:tcPr>
          <w:p w14:paraId="39380E7D" w14:textId="78524FB7" w:rsidR="00AA0E1C" w:rsidRPr="00AA0E1C" w:rsidRDefault="00AA0E1C" w:rsidP="00AA0E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Придбан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ня продуктів харчування (м’ясні консерви) у кількості 1905 шт. загальною вагою 1000.125 кг</w:t>
            </w:r>
          </w:p>
        </w:tc>
        <w:tc>
          <w:tcPr>
            <w:tcW w:w="1417" w:type="dxa"/>
          </w:tcPr>
          <w:p w14:paraId="3690B2BE" w14:textId="7C22F091" w:rsidR="00AA0E1C" w:rsidRPr="00AA0E1C" w:rsidRDefault="00AA0E1C" w:rsidP="00AA0E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6825FAFD" w14:textId="6373E841" w:rsidR="00AA0E1C" w:rsidRPr="00AA0E1C" w:rsidRDefault="00AA0E1C" w:rsidP="00632DB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Виконавчий комітет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141A9F31" w14:textId="7A333B6F" w:rsidR="00AA0E1C" w:rsidRPr="00AA0E1C" w:rsidRDefault="00AA0E1C" w:rsidP="00AA0E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Лозівської міської територіаль</w:t>
            </w: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ної громади</w:t>
            </w:r>
          </w:p>
        </w:tc>
        <w:tc>
          <w:tcPr>
            <w:tcW w:w="1842" w:type="dxa"/>
          </w:tcPr>
          <w:p w14:paraId="0F7E9A5D" w14:textId="240CC18D" w:rsidR="00AA0E1C" w:rsidRPr="0031476D" w:rsidRDefault="00AA0E1C" w:rsidP="00AA0E1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300,0</w:t>
            </w:r>
          </w:p>
          <w:p w14:paraId="5C59E820" w14:textId="1A7C0D09" w:rsidR="00AA0E1C" w:rsidRPr="00AA0E1C" w:rsidRDefault="00AA0E1C" w:rsidP="00AA0E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76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Загальний фонд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300,0</w:t>
            </w:r>
          </w:p>
        </w:tc>
        <w:tc>
          <w:tcPr>
            <w:tcW w:w="1843" w:type="dxa"/>
          </w:tcPr>
          <w:p w14:paraId="78E252FA" w14:textId="721FE537" w:rsidR="00AA0E1C" w:rsidRPr="00AA0E1C" w:rsidRDefault="00AA0E1C" w:rsidP="00AA0E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продуктами харчування (м’ясними консервами) для</w:t>
            </w:r>
            <w:r w:rsidRPr="003147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Пунктів незламності Лозівської міської територіальної громади</w:t>
            </w:r>
          </w:p>
        </w:tc>
      </w:tr>
      <w:tr w:rsidR="00A91C96" w:rsidRPr="00396033" w14:paraId="160678AE" w14:textId="77777777" w:rsidTr="002379C7">
        <w:trPr>
          <w:gridBefore w:val="1"/>
          <w:wBefore w:w="6" w:type="dxa"/>
        </w:trPr>
        <w:tc>
          <w:tcPr>
            <w:tcW w:w="15659" w:type="dxa"/>
            <w:gridSpan w:val="10"/>
          </w:tcPr>
          <w:p w14:paraId="78F70D9C" w14:textId="77777777" w:rsidR="00A91C96" w:rsidRPr="00A45358" w:rsidRDefault="00A91C96" w:rsidP="00A91C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3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00,0 тис. грн.</w:t>
            </w:r>
          </w:p>
          <w:p w14:paraId="38D2189A" w14:textId="77777777" w:rsidR="00A91C96" w:rsidRPr="00A45358" w:rsidRDefault="00A91C96" w:rsidP="00A91C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з них:</w:t>
            </w:r>
          </w:p>
          <w:p w14:paraId="3A7783C2" w14:textId="6F069A65" w:rsidR="00A91C96" w:rsidRPr="0031476D" w:rsidRDefault="00A91C96" w:rsidP="00A91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Загальний фонд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30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0,0 тис. грн.</w:t>
            </w:r>
          </w:p>
        </w:tc>
      </w:tr>
      <w:tr w:rsidR="00A91C96" w:rsidRPr="00396033" w14:paraId="312F0220" w14:textId="77777777" w:rsidTr="002379C7">
        <w:trPr>
          <w:gridBefore w:val="1"/>
          <w:wBefore w:w="6" w:type="dxa"/>
        </w:trPr>
        <w:tc>
          <w:tcPr>
            <w:tcW w:w="634" w:type="dxa"/>
          </w:tcPr>
          <w:p w14:paraId="4392CA28" w14:textId="4813E3C0" w:rsidR="00A91C96" w:rsidRDefault="00A91C96" w:rsidP="00A91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1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9. </w:t>
            </w:r>
          </w:p>
        </w:tc>
        <w:tc>
          <w:tcPr>
            <w:tcW w:w="15025" w:type="dxa"/>
            <w:gridSpan w:val="9"/>
          </w:tcPr>
          <w:p w14:paraId="0C0183EE" w14:textId="3E1504FB" w:rsidR="00A91C96" w:rsidRPr="0031476D" w:rsidRDefault="00A91C96" w:rsidP="00A91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F41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Забезпечення створення пожежно-рятувальних підрозділів для забезпечення добровільної пожежної охорони </w:t>
            </w:r>
          </w:p>
        </w:tc>
      </w:tr>
      <w:tr w:rsidR="00A91C96" w:rsidRPr="002F11A5" w14:paraId="31722B79" w14:textId="77777777" w:rsidTr="00AA0E1C">
        <w:trPr>
          <w:gridBefore w:val="1"/>
          <w:wBefore w:w="6" w:type="dxa"/>
        </w:trPr>
        <w:tc>
          <w:tcPr>
            <w:tcW w:w="634" w:type="dxa"/>
          </w:tcPr>
          <w:p w14:paraId="684078F7" w14:textId="728EFB71" w:rsidR="00A91C96" w:rsidRPr="00A91C96" w:rsidRDefault="00A91C96" w:rsidP="00A91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1C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9.1</w:t>
            </w:r>
          </w:p>
        </w:tc>
        <w:tc>
          <w:tcPr>
            <w:tcW w:w="1842" w:type="dxa"/>
          </w:tcPr>
          <w:p w14:paraId="0C6D8BE7" w14:textId="66BD5777" w:rsidR="00A91C96" w:rsidRPr="00A91C96" w:rsidRDefault="00A91C96" w:rsidP="005B5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>Забезпечення пожежно-технічним та ав</w:t>
            </w:r>
            <w:r w:rsidR="005B5ED7"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>арійно-рятувальним обладнанням</w:t>
            </w:r>
            <w:r w:rsidRPr="00A91C9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, </w:t>
            </w: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>спеціальним одягом та спорядженням</w:t>
            </w:r>
          </w:p>
        </w:tc>
        <w:tc>
          <w:tcPr>
            <w:tcW w:w="3686" w:type="dxa"/>
          </w:tcPr>
          <w:p w14:paraId="619CCD2C" w14:textId="0EC1B31D" w:rsidR="00A91C96" w:rsidRPr="00A91C96" w:rsidRDefault="00A91C96" w:rsidP="005B5E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Придбання</w:t>
            </w:r>
            <w:r w:rsidR="005B5E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пожежно-технічного обладнання </w:t>
            </w:r>
            <w:r w:rsidRPr="00A91C9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та </w:t>
            </w: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спеціального одягу і спорядження для проведення пожежно-рятувальних робіт на території Лозівської міської територіальної громади пожежно-рятувальним підрозділом для забезпечення добровільної пожежної охорони</w:t>
            </w:r>
          </w:p>
        </w:tc>
        <w:tc>
          <w:tcPr>
            <w:tcW w:w="1417" w:type="dxa"/>
          </w:tcPr>
          <w:p w14:paraId="5777E9EC" w14:textId="3BB9509C" w:rsidR="00A91C96" w:rsidRPr="00A91C96" w:rsidRDefault="00632DB7" w:rsidP="00A91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40DFFFC9" w14:textId="77777777" w:rsidR="00A91C96" w:rsidRDefault="00A91C96" w:rsidP="00632DB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  <w:r w:rsidR="002327C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;</w:t>
            </w:r>
          </w:p>
          <w:p w14:paraId="23A11A22" w14:textId="77777777" w:rsidR="001344F7" w:rsidRDefault="001344F7" w:rsidP="00632DB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14:paraId="2E55F3E1" w14:textId="3B0C8FF9" w:rsidR="002327C9" w:rsidRPr="00A91C96" w:rsidRDefault="002327C9" w:rsidP="00632D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Комунальне підприємство «Тепловодосервіс»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3279BCDB" w14:textId="077F2267" w:rsidR="00A91C96" w:rsidRPr="00A91C96" w:rsidRDefault="00A91C96" w:rsidP="00A91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335777CD" w14:textId="4F564531" w:rsidR="00A91C96" w:rsidRPr="00A91C96" w:rsidRDefault="00632DB7" w:rsidP="009C3B54">
            <w:pPr>
              <w:tabs>
                <w:tab w:val="center" w:pos="8127"/>
                <w:tab w:val="left" w:pos="1018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2024 - </w:t>
            </w:r>
            <w:r w:rsidR="00A91C96"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219,49</w:t>
            </w:r>
          </w:p>
          <w:p w14:paraId="7605249A" w14:textId="1F589C67" w:rsidR="00E23DB2" w:rsidRPr="00540978" w:rsidRDefault="00632DB7" w:rsidP="009C3B54">
            <w:pPr>
              <w:tabs>
                <w:tab w:val="center" w:pos="8127"/>
                <w:tab w:val="left" w:pos="1018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409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Загальний фонд </w:t>
            </w:r>
            <w:r w:rsidR="00E23DB2" w:rsidRPr="005409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–</w:t>
            </w:r>
            <w:r w:rsidRPr="005409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E23DB2" w:rsidRPr="005409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203,69</w:t>
            </w:r>
          </w:p>
          <w:p w14:paraId="2421E736" w14:textId="2574DEB5" w:rsidR="00E23DB2" w:rsidRPr="00540978" w:rsidRDefault="00632DB7" w:rsidP="00632DB7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4097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Спеціальний фонд </w:t>
            </w:r>
            <w:r w:rsidR="00E23DB2" w:rsidRPr="0054097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–</w:t>
            </w:r>
            <w:r w:rsidRPr="0054097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E23DB2" w:rsidRPr="0054097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15,80</w:t>
            </w:r>
          </w:p>
          <w:p w14:paraId="034EE74B" w14:textId="365C7C81" w:rsidR="00A91C96" w:rsidRPr="00A91C96" w:rsidRDefault="00A91C96" w:rsidP="00632DB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050BD189" w14:textId="7CEF4648" w:rsidR="00A91C96" w:rsidRPr="00A91C96" w:rsidRDefault="00A91C96" w:rsidP="00A91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Підвищення рівня  технічного оснащення пожежно-рятувального підрозділу для забезпечення добровільної пожежної охорони дасть змогу оперативно виконувати покладені на загін обов’язки та </w:t>
            </w: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розширити </w:t>
            </w: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lastRenderedPageBreak/>
              <w:t>можливості підрозділу при ліквідації пожеж та надзвичайних ситуації</w:t>
            </w:r>
          </w:p>
        </w:tc>
      </w:tr>
      <w:tr w:rsidR="009C3B54" w:rsidRPr="00633872" w14:paraId="66290DED" w14:textId="77777777" w:rsidTr="005C6061">
        <w:trPr>
          <w:gridBefore w:val="1"/>
          <w:wBefore w:w="6" w:type="dxa"/>
        </w:trPr>
        <w:tc>
          <w:tcPr>
            <w:tcW w:w="15659" w:type="dxa"/>
            <w:gridSpan w:val="10"/>
          </w:tcPr>
          <w:p w14:paraId="78A59095" w14:textId="77777777" w:rsidR="009C3B54" w:rsidRPr="00540978" w:rsidRDefault="009C3B54" w:rsidP="009C3B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4097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 xml:space="preserve">                                             Разом по п.9:                                                                                                                                 219,49 грн.</w:t>
            </w:r>
          </w:p>
          <w:p w14:paraId="02A89799" w14:textId="77777777" w:rsidR="009C3B54" w:rsidRPr="00540978" w:rsidRDefault="009C3B54" w:rsidP="009C3B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4097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з них:</w:t>
            </w:r>
          </w:p>
          <w:p w14:paraId="18CC789D" w14:textId="77777777" w:rsidR="009C3B54" w:rsidRPr="00540978" w:rsidRDefault="009C3B54" w:rsidP="009C3B54">
            <w:pPr>
              <w:tabs>
                <w:tab w:val="center" w:pos="8127"/>
                <w:tab w:val="left" w:pos="1018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4097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</w:t>
            </w:r>
            <w:r w:rsidRPr="0054097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Загальний фонд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203,69 </w:t>
            </w:r>
            <w:r w:rsidRPr="0054097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тис. грн.</w:t>
            </w:r>
          </w:p>
          <w:p w14:paraId="41AB5D5A" w14:textId="562BDA90" w:rsidR="009C3B54" w:rsidRPr="005242E4" w:rsidRDefault="009C3B54" w:rsidP="005242E4">
            <w:pPr>
              <w:tabs>
                <w:tab w:val="center" w:pos="8127"/>
                <w:tab w:val="left" w:pos="1018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</w:t>
            </w:r>
            <w:r w:rsidRPr="0054097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Спеціальний фонд – 15,8 тис. грн.   </w:t>
            </w:r>
          </w:p>
        </w:tc>
      </w:tr>
      <w:tr w:rsidR="009C3B54" w:rsidRPr="00633872" w14:paraId="7EF17236" w14:textId="11F7D470" w:rsidTr="009C3B54">
        <w:trPr>
          <w:gridBefore w:val="1"/>
          <w:wBefore w:w="6" w:type="dxa"/>
        </w:trPr>
        <w:tc>
          <w:tcPr>
            <w:tcW w:w="634" w:type="dxa"/>
          </w:tcPr>
          <w:p w14:paraId="0A29C183" w14:textId="5D8E35DA" w:rsidR="009C3B54" w:rsidRPr="005C6061" w:rsidRDefault="009C3B54" w:rsidP="00A91C9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C6061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15025" w:type="dxa"/>
            <w:gridSpan w:val="9"/>
          </w:tcPr>
          <w:p w14:paraId="6B9D91D8" w14:textId="215F3C04" w:rsidR="009C3B54" w:rsidRPr="005C6061" w:rsidRDefault="009C3B54" w:rsidP="009C3B54">
            <w:pPr>
              <w:spacing w:after="0" w:line="240" w:lineRule="auto"/>
              <w:ind w:left="29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C6061">
              <w:rPr>
                <w:rFonts w:ascii="Times New Roman" w:hAnsi="Times New Roman" w:cs="Times New Roman"/>
                <w:b/>
                <w:sz w:val="24"/>
                <w:szCs w:val="24"/>
              </w:rPr>
              <w:t>Забезпечення протипожежного захисту територій</w:t>
            </w:r>
          </w:p>
        </w:tc>
      </w:tr>
      <w:tr w:rsidR="00633872" w:rsidRPr="00633872" w14:paraId="48018460" w14:textId="77777777" w:rsidTr="005242E4">
        <w:trPr>
          <w:gridBefore w:val="1"/>
          <w:wBefore w:w="6" w:type="dxa"/>
          <w:trHeight w:val="3465"/>
        </w:trPr>
        <w:tc>
          <w:tcPr>
            <w:tcW w:w="634" w:type="dxa"/>
          </w:tcPr>
          <w:p w14:paraId="09EFCEEF" w14:textId="43B1C8FD" w:rsidR="00633872" w:rsidRPr="005C6061" w:rsidRDefault="00633872" w:rsidP="00A91C9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C6061">
              <w:rPr>
                <w:rFonts w:ascii="Times New Roman" w:hAnsi="Times New Roman" w:cs="Times New Roman"/>
              </w:rPr>
              <w:t>10.1</w:t>
            </w:r>
          </w:p>
        </w:tc>
        <w:tc>
          <w:tcPr>
            <w:tcW w:w="1842" w:type="dxa"/>
          </w:tcPr>
          <w:p w14:paraId="4FE2611E" w14:textId="46FA9EF5" w:rsidR="00633872" w:rsidRPr="005242E4" w:rsidRDefault="00633872" w:rsidP="005B5ED7">
            <w:pPr>
              <w:spacing w:after="0" w:line="240" w:lineRule="auto"/>
              <w:rPr>
                <w:rFonts w:ascii="Times New Roman" w:hAnsi="Times New Roman" w:cs="Times New Roman"/>
                <w:bCs/>
                <w:lang w:val="uk-UA" w:eastAsia="ar-SA"/>
              </w:rPr>
            </w:pPr>
            <w:r w:rsidRPr="005242E4">
              <w:rPr>
                <w:rFonts w:ascii="Times New Roman" w:hAnsi="Times New Roman" w:cs="Times New Roman"/>
                <w:bCs/>
                <w:lang w:val="uk-UA" w:eastAsia="ar-SA"/>
              </w:rPr>
              <w:t>Забезпечення оперативного реагування пожежно-рятувальних підрозділів на ліквідацію пожеж на території</w:t>
            </w:r>
            <w:r w:rsidR="005242E4" w:rsidRPr="005242E4">
              <w:rPr>
                <w:rFonts w:ascii="Times New Roman" w:hAnsi="Times New Roman" w:cs="Times New Roman"/>
                <w:bCs/>
                <w:lang w:val="uk-UA" w:eastAsia="ar-SA"/>
              </w:rPr>
              <w:t xml:space="preserve"> Лозівської міської територіаль</w:t>
            </w:r>
            <w:r w:rsidRPr="005242E4">
              <w:rPr>
                <w:rFonts w:ascii="Times New Roman" w:hAnsi="Times New Roman" w:cs="Times New Roman"/>
                <w:bCs/>
                <w:lang w:val="uk-UA" w:eastAsia="ar-SA"/>
              </w:rPr>
              <w:t>ної громади</w:t>
            </w:r>
          </w:p>
        </w:tc>
        <w:tc>
          <w:tcPr>
            <w:tcW w:w="3686" w:type="dxa"/>
          </w:tcPr>
          <w:p w14:paraId="3AB4A1E0" w14:textId="23CD81CE" w:rsidR="00633872" w:rsidRPr="005C6061" w:rsidRDefault="00633872" w:rsidP="005B5ED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Придбання дизельного пального в талонах та передача його для потреб 9-го ДПРЗ ГУ ДСНС України у Харківській області</w:t>
            </w:r>
          </w:p>
        </w:tc>
        <w:tc>
          <w:tcPr>
            <w:tcW w:w="1417" w:type="dxa"/>
          </w:tcPr>
          <w:p w14:paraId="3EB2F062" w14:textId="1DF9803F" w:rsidR="00633872" w:rsidRPr="005C6061" w:rsidRDefault="00633872" w:rsidP="00A91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6061">
              <w:rPr>
                <w:rFonts w:ascii="Times New Roman" w:hAnsi="Times New Roman" w:cs="Times New Roman"/>
                <w:sz w:val="24"/>
                <w:szCs w:val="24"/>
              </w:rPr>
              <w:t>Протягом дії програми</w:t>
            </w:r>
          </w:p>
        </w:tc>
        <w:tc>
          <w:tcPr>
            <w:tcW w:w="2552" w:type="dxa"/>
          </w:tcPr>
          <w:p w14:paraId="71BCA98E" w14:textId="366875D6" w:rsidR="00633872" w:rsidRPr="005C6061" w:rsidRDefault="00633872" w:rsidP="005242E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Управління житлово-комунального господарства та будівництва Лозівської міської ради Харківської області;</w:t>
            </w:r>
            <w:r w:rsidR="005242E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9-й державний пожежно-рятувальний загін ГУ ДСНС у Харківській області</w:t>
            </w:r>
          </w:p>
        </w:tc>
        <w:tc>
          <w:tcPr>
            <w:tcW w:w="1843" w:type="dxa"/>
            <w:gridSpan w:val="3"/>
          </w:tcPr>
          <w:p w14:paraId="6DC19123" w14:textId="3351B5FD" w:rsidR="00633872" w:rsidRPr="005C6061" w:rsidRDefault="00633872" w:rsidP="00A91C9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Бюджет Лозівської міської територіаль-ної громади</w:t>
            </w:r>
          </w:p>
        </w:tc>
        <w:tc>
          <w:tcPr>
            <w:tcW w:w="1842" w:type="dxa"/>
          </w:tcPr>
          <w:p w14:paraId="60BF808D" w14:textId="77777777" w:rsidR="00633872" w:rsidRPr="005C6061" w:rsidRDefault="00633872" w:rsidP="009C3B54">
            <w:pPr>
              <w:tabs>
                <w:tab w:val="center" w:pos="8127"/>
                <w:tab w:val="left" w:pos="10180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2024 - 99,00</w:t>
            </w:r>
          </w:p>
          <w:p w14:paraId="2DB392AA" w14:textId="77777777" w:rsidR="00633872" w:rsidRPr="005C6061" w:rsidRDefault="00633872" w:rsidP="009C3B54">
            <w:pPr>
              <w:tabs>
                <w:tab w:val="center" w:pos="8127"/>
                <w:tab w:val="left" w:pos="10180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6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Загальний фонд – 99,00</w:t>
            </w:r>
          </w:p>
          <w:p w14:paraId="35E9E2ED" w14:textId="77777777" w:rsidR="00633872" w:rsidRPr="005C6061" w:rsidRDefault="00633872" w:rsidP="00A91C96">
            <w:pPr>
              <w:tabs>
                <w:tab w:val="center" w:pos="8127"/>
                <w:tab w:val="left" w:pos="10180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68B377A3" w14:textId="5D0E5DBF" w:rsidR="00633872" w:rsidRPr="005C6061" w:rsidRDefault="00633872" w:rsidP="00A91C9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Підвищення рівня  </w:t>
            </w:r>
            <w:r w:rsidRPr="005C6061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оперативного реагування пожежно-рятувальних підрозділів на ліквідацію пожеж</w:t>
            </w:r>
          </w:p>
        </w:tc>
      </w:tr>
      <w:tr w:rsidR="00A91C96" w:rsidRPr="00396033" w14:paraId="7945F4BB" w14:textId="77777777" w:rsidTr="00F15429">
        <w:trPr>
          <w:gridBefore w:val="1"/>
          <w:wBefore w:w="6" w:type="dxa"/>
          <w:trHeight w:val="870"/>
        </w:trPr>
        <w:tc>
          <w:tcPr>
            <w:tcW w:w="15659" w:type="dxa"/>
            <w:gridSpan w:val="10"/>
          </w:tcPr>
          <w:p w14:paraId="136CE3A2" w14:textId="2739632A" w:rsidR="00A91C96" w:rsidRPr="00F4158D" w:rsidRDefault="00A91C96" w:rsidP="00A91C9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                       Разом по п.</w:t>
            </w:r>
            <w:r w:rsidR="009C3B54"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10</w:t>
            </w: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:                                                                                                                              </w:t>
            </w:r>
            <w:r w:rsidR="009C3B54"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9</w:t>
            </w: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9,</w:t>
            </w:r>
            <w:r w:rsidR="009C3B54"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00</w:t>
            </w: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грн.</w:t>
            </w:r>
          </w:p>
          <w:p w14:paraId="53656A48" w14:textId="5F9E14E7" w:rsidR="00A91C96" w:rsidRPr="00F4158D" w:rsidRDefault="00A91C96" w:rsidP="00A91C9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з них:</w:t>
            </w:r>
          </w:p>
          <w:p w14:paraId="209DB62D" w14:textId="6F7F5404" w:rsidR="00E149C7" w:rsidRDefault="00A91C96" w:rsidP="0002094C">
            <w:pPr>
              <w:tabs>
                <w:tab w:val="center" w:pos="8127"/>
                <w:tab w:val="left" w:pos="1018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</w:t>
            </w:r>
            <w:r w:rsidR="00E149C7"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</w:t>
            </w:r>
            <w:r w:rsidR="009C3B54"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</w:t>
            </w:r>
            <w:r w:rsidR="00043CA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                            </w:t>
            </w: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Загальний фонд – </w:t>
            </w:r>
            <w:r w:rsidR="009C3B54" w:rsidRPr="00F415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99</w:t>
            </w:r>
            <w:r w:rsidR="00E149C7" w:rsidRPr="00F415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,</w:t>
            </w:r>
            <w:r w:rsidR="009C3B54" w:rsidRPr="00F415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00</w:t>
            </w:r>
            <w:r w:rsidR="00E149C7" w:rsidRPr="00F415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="00FE72B8"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тис. грн.</w:t>
            </w:r>
          </w:p>
          <w:p w14:paraId="4757402E" w14:textId="7F23EF3B" w:rsidR="008D0EA8" w:rsidRPr="00F4158D" w:rsidRDefault="008D0EA8" w:rsidP="0002094C">
            <w:pPr>
              <w:tabs>
                <w:tab w:val="center" w:pos="8127"/>
                <w:tab w:val="left" w:pos="1018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043CAC" w:rsidRPr="00396033" w14:paraId="4D0A009B" w14:textId="77777777" w:rsidTr="00043CAC">
        <w:trPr>
          <w:gridBefore w:val="1"/>
          <w:wBefore w:w="6" w:type="dxa"/>
        </w:trPr>
        <w:tc>
          <w:tcPr>
            <w:tcW w:w="11265" w:type="dxa"/>
            <w:gridSpan w:val="7"/>
            <w:vAlign w:val="center"/>
          </w:tcPr>
          <w:p w14:paraId="0E985D48" w14:textId="46CD03BC" w:rsidR="00043CAC" w:rsidRPr="00276261" w:rsidRDefault="00043CAC" w:rsidP="00043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276261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Загальна сума по програмі:</w:t>
            </w:r>
          </w:p>
        </w:tc>
        <w:tc>
          <w:tcPr>
            <w:tcW w:w="4394" w:type="dxa"/>
            <w:gridSpan w:val="3"/>
          </w:tcPr>
          <w:p w14:paraId="48CDA02D" w14:textId="5272730A" w:rsidR="00043CAC" w:rsidRPr="00276261" w:rsidRDefault="00043CAC" w:rsidP="00043C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276261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2</w:t>
            </w:r>
            <w:r w:rsidR="008C669F" w:rsidRPr="00276261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5</w:t>
            </w:r>
            <w:r w:rsidRPr="00276261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4A6F7A" w:rsidRPr="00276261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458,6</w:t>
            </w:r>
            <w:r w:rsidRPr="00276261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9 тис. грн.,</w:t>
            </w:r>
            <w:r w:rsidRPr="0027626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276261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 них:</w:t>
            </w:r>
          </w:p>
          <w:p w14:paraId="77C73018" w14:textId="24AF77D4" w:rsidR="00043CAC" w:rsidRPr="00276261" w:rsidRDefault="00043CAC" w:rsidP="00043C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276261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Загальний фонд –1</w:t>
            </w:r>
            <w:r w:rsidR="008C1242" w:rsidRPr="00276261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3</w:t>
            </w:r>
            <w:r w:rsidRPr="00276261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F15429" w:rsidRPr="00276261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222</w:t>
            </w:r>
            <w:r w:rsidRPr="00276261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,</w:t>
            </w:r>
            <w:r w:rsidR="00F15429" w:rsidRPr="00276261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5</w:t>
            </w:r>
            <w:r w:rsidRPr="00276261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9 тис. грн.</w:t>
            </w:r>
          </w:p>
          <w:p w14:paraId="2F8CF118" w14:textId="56BBC010" w:rsidR="00043CAC" w:rsidRPr="00276261" w:rsidRDefault="004A6F7A" w:rsidP="00F1542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276261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Спеціальний фонд –12 236</w:t>
            </w:r>
            <w:r w:rsidR="00043CAC" w:rsidRPr="00276261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,</w:t>
            </w:r>
            <w:r w:rsidRPr="00276261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  <w:r w:rsidR="00043CAC" w:rsidRPr="00276261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тис. грн.</w:t>
            </w:r>
          </w:p>
        </w:tc>
      </w:tr>
    </w:tbl>
    <w:p w14:paraId="18D1D03D" w14:textId="77777777" w:rsidR="005E6F5A" w:rsidRDefault="005E6F5A" w:rsidP="00A91C96">
      <w:pPr>
        <w:spacing w:line="240" w:lineRule="auto"/>
        <w:ind w:right="-315"/>
        <w:contextualSpacing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B68246F" w14:textId="77777777" w:rsidR="002F11A5" w:rsidRDefault="002F11A5" w:rsidP="00A91C96">
      <w:pPr>
        <w:spacing w:line="240" w:lineRule="auto"/>
        <w:ind w:right="-315"/>
        <w:contextualSpacing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2E5919F" w14:textId="70EAA79B" w:rsidR="001E1727" w:rsidRDefault="001E1727" w:rsidP="00A91C96">
      <w:pPr>
        <w:spacing w:line="240" w:lineRule="auto"/>
        <w:ind w:right="-315"/>
        <w:contextualSpacing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62AFD">
        <w:rPr>
          <w:rFonts w:ascii="Times New Roman" w:hAnsi="Times New Roman" w:cs="Times New Roman"/>
          <w:b/>
          <w:bCs/>
          <w:sz w:val="28"/>
          <w:szCs w:val="28"/>
        </w:rPr>
        <w:t>Секретар міської ради</w:t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3390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3390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3390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3390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3390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3390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3390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D3C17">
        <w:rPr>
          <w:rFonts w:ascii="Times New Roman" w:hAnsi="Times New Roman" w:cs="Times New Roman"/>
          <w:b/>
          <w:bCs/>
          <w:sz w:val="28"/>
          <w:szCs w:val="28"/>
          <w:lang w:val="uk-UA"/>
        </w:rPr>
        <w:t>Юрій КУШНІР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644"/>
      </w:tblGrid>
      <w:tr w:rsidR="001E1727" w14:paraId="097C429D" w14:textId="77777777" w:rsidTr="005D3C17">
        <w:tc>
          <w:tcPr>
            <w:tcW w:w="4644" w:type="dxa"/>
          </w:tcPr>
          <w:p w14:paraId="08B9944C" w14:textId="77777777" w:rsidR="002F11A5" w:rsidRDefault="002F11A5" w:rsidP="0046231F">
            <w:pPr>
              <w:spacing w:after="0" w:line="240" w:lineRule="auto"/>
              <w:ind w:right="-170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C10543C" w14:textId="208ECBA6" w:rsidR="001E1727" w:rsidRPr="0079312E" w:rsidRDefault="00276261" w:rsidP="0046231F">
            <w:pPr>
              <w:spacing w:after="0" w:line="240" w:lineRule="auto"/>
              <w:ind w:right="-170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Дмитро Гончар</w:t>
            </w:r>
            <w:bookmarkStart w:id="0" w:name="_GoBack"/>
            <w:bookmarkEnd w:id="0"/>
          </w:p>
        </w:tc>
      </w:tr>
    </w:tbl>
    <w:p w14:paraId="0AFABA23" w14:textId="77777777" w:rsidR="001E1727" w:rsidRDefault="001E1727" w:rsidP="002F11A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sectPr w:rsidR="001E1727" w:rsidSect="002819C0">
      <w:pgSz w:w="16838" w:h="11906" w:orient="landscape" w:code="9"/>
      <w:pgMar w:top="993" w:right="851" w:bottom="426" w:left="851" w:header="709" w:footer="709" w:gutter="0"/>
      <w:paperSrc w:first="7" w:other="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5"/>
    <w:multiLevelType w:val="multilevel"/>
    <w:tmpl w:val="92EAAC7C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0AE224E7"/>
    <w:multiLevelType w:val="hybridMultilevel"/>
    <w:tmpl w:val="E99C8470"/>
    <w:lvl w:ilvl="0" w:tplc="AD74B4BA">
      <w:start w:val="18"/>
      <w:numFmt w:val="bullet"/>
      <w:lvlText w:val="-"/>
      <w:lvlJc w:val="left"/>
      <w:pPr>
        <w:ind w:left="7732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41826AA0"/>
    <w:multiLevelType w:val="hybridMultilevel"/>
    <w:tmpl w:val="E81629BE"/>
    <w:lvl w:ilvl="0" w:tplc="7A769558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C638A9"/>
    <w:multiLevelType w:val="hybridMultilevel"/>
    <w:tmpl w:val="B5CCC2FC"/>
    <w:lvl w:ilvl="0" w:tplc="A5E00002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593E0A"/>
    <w:multiLevelType w:val="hybridMultilevel"/>
    <w:tmpl w:val="D68EA2B6"/>
    <w:lvl w:ilvl="0" w:tplc="B2447D42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doNotTrackMoves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3D0C"/>
    <w:rsid w:val="000017E4"/>
    <w:rsid w:val="00002A20"/>
    <w:rsid w:val="00002AF8"/>
    <w:rsid w:val="00002BA1"/>
    <w:rsid w:val="000054B2"/>
    <w:rsid w:val="000056F5"/>
    <w:rsid w:val="000122F5"/>
    <w:rsid w:val="00014DB7"/>
    <w:rsid w:val="00016627"/>
    <w:rsid w:val="00017A7C"/>
    <w:rsid w:val="0002094C"/>
    <w:rsid w:val="00021CD5"/>
    <w:rsid w:val="000247E2"/>
    <w:rsid w:val="00026616"/>
    <w:rsid w:val="00031399"/>
    <w:rsid w:val="00031794"/>
    <w:rsid w:val="00033729"/>
    <w:rsid w:val="000338D6"/>
    <w:rsid w:val="00034ACD"/>
    <w:rsid w:val="0003596B"/>
    <w:rsid w:val="000359B1"/>
    <w:rsid w:val="0003606E"/>
    <w:rsid w:val="00043703"/>
    <w:rsid w:val="00043CAC"/>
    <w:rsid w:val="00043CF2"/>
    <w:rsid w:val="00045BEF"/>
    <w:rsid w:val="00046F55"/>
    <w:rsid w:val="00052DEF"/>
    <w:rsid w:val="000547E5"/>
    <w:rsid w:val="00056F46"/>
    <w:rsid w:val="0006105A"/>
    <w:rsid w:val="00062CDC"/>
    <w:rsid w:val="00062DD8"/>
    <w:rsid w:val="0007148D"/>
    <w:rsid w:val="000716E5"/>
    <w:rsid w:val="00074EAD"/>
    <w:rsid w:val="0007571B"/>
    <w:rsid w:val="00080589"/>
    <w:rsid w:val="00083980"/>
    <w:rsid w:val="00083A2A"/>
    <w:rsid w:val="00084395"/>
    <w:rsid w:val="000855F7"/>
    <w:rsid w:val="0008628A"/>
    <w:rsid w:val="000874FC"/>
    <w:rsid w:val="00091C51"/>
    <w:rsid w:val="0009743F"/>
    <w:rsid w:val="0009759F"/>
    <w:rsid w:val="000A171A"/>
    <w:rsid w:val="000B184F"/>
    <w:rsid w:val="000B18CA"/>
    <w:rsid w:val="000B326A"/>
    <w:rsid w:val="000B484B"/>
    <w:rsid w:val="000C149A"/>
    <w:rsid w:val="000D11F3"/>
    <w:rsid w:val="000D215F"/>
    <w:rsid w:val="000D52FC"/>
    <w:rsid w:val="000D6548"/>
    <w:rsid w:val="000E2AF3"/>
    <w:rsid w:val="000E2DF3"/>
    <w:rsid w:val="000E5B54"/>
    <w:rsid w:val="000F1A11"/>
    <w:rsid w:val="000F2CF1"/>
    <w:rsid w:val="000F4A66"/>
    <w:rsid w:val="000F4CA1"/>
    <w:rsid w:val="000F6FDC"/>
    <w:rsid w:val="001057A8"/>
    <w:rsid w:val="00105A2D"/>
    <w:rsid w:val="0010699C"/>
    <w:rsid w:val="00106C8E"/>
    <w:rsid w:val="00107C52"/>
    <w:rsid w:val="0011464B"/>
    <w:rsid w:val="0011525A"/>
    <w:rsid w:val="001175CD"/>
    <w:rsid w:val="00117CF2"/>
    <w:rsid w:val="001204C6"/>
    <w:rsid w:val="0012111B"/>
    <w:rsid w:val="00124BFB"/>
    <w:rsid w:val="001269CC"/>
    <w:rsid w:val="00127683"/>
    <w:rsid w:val="001301D1"/>
    <w:rsid w:val="00133822"/>
    <w:rsid w:val="001344F7"/>
    <w:rsid w:val="001348A2"/>
    <w:rsid w:val="00137C76"/>
    <w:rsid w:val="00141BAC"/>
    <w:rsid w:val="001425D5"/>
    <w:rsid w:val="0015394D"/>
    <w:rsid w:val="00154FF5"/>
    <w:rsid w:val="00156893"/>
    <w:rsid w:val="001577C9"/>
    <w:rsid w:val="00160DFC"/>
    <w:rsid w:val="00160F1B"/>
    <w:rsid w:val="00161761"/>
    <w:rsid w:val="001630EC"/>
    <w:rsid w:val="00164CF0"/>
    <w:rsid w:val="0016555C"/>
    <w:rsid w:val="00167969"/>
    <w:rsid w:val="00171F1C"/>
    <w:rsid w:val="00175F57"/>
    <w:rsid w:val="001763E8"/>
    <w:rsid w:val="0017649C"/>
    <w:rsid w:val="001843A5"/>
    <w:rsid w:val="00184CF1"/>
    <w:rsid w:val="00184D2B"/>
    <w:rsid w:val="0019049C"/>
    <w:rsid w:val="001950A0"/>
    <w:rsid w:val="0019550E"/>
    <w:rsid w:val="0019602F"/>
    <w:rsid w:val="001A0ADC"/>
    <w:rsid w:val="001A366D"/>
    <w:rsid w:val="001A752F"/>
    <w:rsid w:val="001A76F5"/>
    <w:rsid w:val="001B2BAA"/>
    <w:rsid w:val="001B5A84"/>
    <w:rsid w:val="001B6150"/>
    <w:rsid w:val="001C166B"/>
    <w:rsid w:val="001C35C7"/>
    <w:rsid w:val="001C4871"/>
    <w:rsid w:val="001C4F58"/>
    <w:rsid w:val="001C6BE6"/>
    <w:rsid w:val="001D13FA"/>
    <w:rsid w:val="001D3ADB"/>
    <w:rsid w:val="001D45CE"/>
    <w:rsid w:val="001D57DD"/>
    <w:rsid w:val="001E1727"/>
    <w:rsid w:val="001E258A"/>
    <w:rsid w:val="001E4318"/>
    <w:rsid w:val="001E6317"/>
    <w:rsid w:val="001F4C35"/>
    <w:rsid w:val="00212555"/>
    <w:rsid w:val="00213D2C"/>
    <w:rsid w:val="00214186"/>
    <w:rsid w:val="00216860"/>
    <w:rsid w:val="002218E9"/>
    <w:rsid w:val="00225C11"/>
    <w:rsid w:val="00227CB8"/>
    <w:rsid w:val="002327C9"/>
    <w:rsid w:val="002379C7"/>
    <w:rsid w:val="00241C63"/>
    <w:rsid w:val="00243D6E"/>
    <w:rsid w:val="00246B8F"/>
    <w:rsid w:val="0024735A"/>
    <w:rsid w:val="00250AD4"/>
    <w:rsid w:val="00252678"/>
    <w:rsid w:val="0025278C"/>
    <w:rsid w:val="00256DCB"/>
    <w:rsid w:val="00262DCE"/>
    <w:rsid w:val="00262FB1"/>
    <w:rsid w:val="00263CC5"/>
    <w:rsid w:val="00263D70"/>
    <w:rsid w:val="00265B4A"/>
    <w:rsid w:val="00276261"/>
    <w:rsid w:val="00276A31"/>
    <w:rsid w:val="0027715F"/>
    <w:rsid w:val="00280C22"/>
    <w:rsid w:val="002819C0"/>
    <w:rsid w:val="002854D0"/>
    <w:rsid w:val="00285672"/>
    <w:rsid w:val="0028684D"/>
    <w:rsid w:val="00290B1A"/>
    <w:rsid w:val="00293AAA"/>
    <w:rsid w:val="00293F61"/>
    <w:rsid w:val="0029443C"/>
    <w:rsid w:val="00295D12"/>
    <w:rsid w:val="002962BE"/>
    <w:rsid w:val="002A38AE"/>
    <w:rsid w:val="002A5585"/>
    <w:rsid w:val="002A7E56"/>
    <w:rsid w:val="002A7FEF"/>
    <w:rsid w:val="002B2031"/>
    <w:rsid w:val="002B232C"/>
    <w:rsid w:val="002B272C"/>
    <w:rsid w:val="002B29A9"/>
    <w:rsid w:val="002B4495"/>
    <w:rsid w:val="002B4626"/>
    <w:rsid w:val="002B6E78"/>
    <w:rsid w:val="002B747C"/>
    <w:rsid w:val="002B7CFC"/>
    <w:rsid w:val="002C0E57"/>
    <w:rsid w:val="002C19AF"/>
    <w:rsid w:val="002C3654"/>
    <w:rsid w:val="002C4BE1"/>
    <w:rsid w:val="002C54F1"/>
    <w:rsid w:val="002C5731"/>
    <w:rsid w:val="002C6FDD"/>
    <w:rsid w:val="002D427A"/>
    <w:rsid w:val="002D6D45"/>
    <w:rsid w:val="002E1F1F"/>
    <w:rsid w:val="002E226F"/>
    <w:rsid w:val="002E4794"/>
    <w:rsid w:val="002E598B"/>
    <w:rsid w:val="002E6F86"/>
    <w:rsid w:val="002F11A5"/>
    <w:rsid w:val="002F415D"/>
    <w:rsid w:val="003011C1"/>
    <w:rsid w:val="003017A7"/>
    <w:rsid w:val="00301C9A"/>
    <w:rsid w:val="00302C52"/>
    <w:rsid w:val="0030409C"/>
    <w:rsid w:val="00310DA2"/>
    <w:rsid w:val="00311032"/>
    <w:rsid w:val="0031195F"/>
    <w:rsid w:val="00311F85"/>
    <w:rsid w:val="00312AF5"/>
    <w:rsid w:val="00321A8E"/>
    <w:rsid w:val="00321BEC"/>
    <w:rsid w:val="0032615F"/>
    <w:rsid w:val="00326DED"/>
    <w:rsid w:val="003274E1"/>
    <w:rsid w:val="003330F1"/>
    <w:rsid w:val="003335E4"/>
    <w:rsid w:val="00333906"/>
    <w:rsid w:val="0033582C"/>
    <w:rsid w:val="0033636A"/>
    <w:rsid w:val="0034084F"/>
    <w:rsid w:val="00342DB4"/>
    <w:rsid w:val="00346D04"/>
    <w:rsid w:val="0034704A"/>
    <w:rsid w:val="0035488B"/>
    <w:rsid w:val="00360F88"/>
    <w:rsid w:val="0036420F"/>
    <w:rsid w:val="00372E85"/>
    <w:rsid w:val="00376CC1"/>
    <w:rsid w:val="003802B1"/>
    <w:rsid w:val="003823E8"/>
    <w:rsid w:val="00382EF6"/>
    <w:rsid w:val="0038564A"/>
    <w:rsid w:val="0039022C"/>
    <w:rsid w:val="00392EDD"/>
    <w:rsid w:val="0039409E"/>
    <w:rsid w:val="00395F9D"/>
    <w:rsid w:val="00396033"/>
    <w:rsid w:val="003A0817"/>
    <w:rsid w:val="003A25F3"/>
    <w:rsid w:val="003A37D6"/>
    <w:rsid w:val="003A7241"/>
    <w:rsid w:val="003B29C9"/>
    <w:rsid w:val="003B344E"/>
    <w:rsid w:val="003B4540"/>
    <w:rsid w:val="003B4A85"/>
    <w:rsid w:val="003C1269"/>
    <w:rsid w:val="003C1806"/>
    <w:rsid w:val="003C2BDE"/>
    <w:rsid w:val="003C2DD0"/>
    <w:rsid w:val="003C43D7"/>
    <w:rsid w:val="003C466B"/>
    <w:rsid w:val="003C4F4C"/>
    <w:rsid w:val="003C589A"/>
    <w:rsid w:val="003D3B42"/>
    <w:rsid w:val="003D57DE"/>
    <w:rsid w:val="003D5B41"/>
    <w:rsid w:val="003D7318"/>
    <w:rsid w:val="003E41B4"/>
    <w:rsid w:val="003E7BED"/>
    <w:rsid w:val="003F24E0"/>
    <w:rsid w:val="003F3C64"/>
    <w:rsid w:val="003F7CA0"/>
    <w:rsid w:val="0040171E"/>
    <w:rsid w:val="00401940"/>
    <w:rsid w:val="00410EDB"/>
    <w:rsid w:val="004122F4"/>
    <w:rsid w:val="004134DA"/>
    <w:rsid w:val="00413C7E"/>
    <w:rsid w:val="00414058"/>
    <w:rsid w:val="00417BE0"/>
    <w:rsid w:val="00424A20"/>
    <w:rsid w:val="004255B4"/>
    <w:rsid w:val="00427E2B"/>
    <w:rsid w:val="00430F90"/>
    <w:rsid w:val="0043146B"/>
    <w:rsid w:val="0043371D"/>
    <w:rsid w:val="00435C7D"/>
    <w:rsid w:val="00435FDD"/>
    <w:rsid w:val="004410B8"/>
    <w:rsid w:val="00441643"/>
    <w:rsid w:val="004424EA"/>
    <w:rsid w:val="00445357"/>
    <w:rsid w:val="00445EE4"/>
    <w:rsid w:val="00452E79"/>
    <w:rsid w:val="00453737"/>
    <w:rsid w:val="00454CBB"/>
    <w:rsid w:val="004561CC"/>
    <w:rsid w:val="004565E0"/>
    <w:rsid w:val="00456924"/>
    <w:rsid w:val="00460F31"/>
    <w:rsid w:val="0046231F"/>
    <w:rsid w:val="00463D6B"/>
    <w:rsid w:val="00464E90"/>
    <w:rsid w:val="004662D2"/>
    <w:rsid w:val="00472720"/>
    <w:rsid w:val="00477F6E"/>
    <w:rsid w:val="004805F0"/>
    <w:rsid w:val="00482A33"/>
    <w:rsid w:val="00482BAC"/>
    <w:rsid w:val="00485ACF"/>
    <w:rsid w:val="00491346"/>
    <w:rsid w:val="004935BA"/>
    <w:rsid w:val="004A11C0"/>
    <w:rsid w:val="004A2F8D"/>
    <w:rsid w:val="004A6F7A"/>
    <w:rsid w:val="004B3796"/>
    <w:rsid w:val="004B52BB"/>
    <w:rsid w:val="004B613A"/>
    <w:rsid w:val="004B7211"/>
    <w:rsid w:val="004C2933"/>
    <w:rsid w:val="004C459A"/>
    <w:rsid w:val="004D01DA"/>
    <w:rsid w:val="004D10F8"/>
    <w:rsid w:val="004D316C"/>
    <w:rsid w:val="004D3E70"/>
    <w:rsid w:val="004E1579"/>
    <w:rsid w:val="004E4604"/>
    <w:rsid w:val="004E49AA"/>
    <w:rsid w:val="004F2397"/>
    <w:rsid w:val="00507078"/>
    <w:rsid w:val="00511BB0"/>
    <w:rsid w:val="00512A11"/>
    <w:rsid w:val="005143FD"/>
    <w:rsid w:val="00516464"/>
    <w:rsid w:val="00520764"/>
    <w:rsid w:val="005242E4"/>
    <w:rsid w:val="005253FF"/>
    <w:rsid w:val="00525B0A"/>
    <w:rsid w:val="00530251"/>
    <w:rsid w:val="00530DA9"/>
    <w:rsid w:val="005320D6"/>
    <w:rsid w:val="0053256A"/>
    <w:rsid w:val="005341D5"/>
    <w:rsid w:val="00534248"/>
    <w:rsid w:val="0053659E"/>
    <w:rsid w:val="00540978"/>
    <w:rsid w:val="00541F89"/>
    <w:rsid w:val="00542EC5"/>
    <w:rsid w:val="00543901"/>
    <w:rsid w:val="00543B80"/>
    <w:rsid w:val="00543D7B"/>
    <w:rsid w:val="00545021"/>
    <w:rsid w:val="005461A5"/>
    <w:rsid w:val="00555069"/>
    <w:rsid w:val="0056153F"/>
    <w:rsid w:val="00564E87"/>
    <w:rsid w:val="005661DA"/>
    <w:rsid w:val="00566AF8"/>
    <w:rsid w:val="00573615"/>
    <w:rsid w:val="00574180"/>
    <w:rsid w:val="0057484C"/>
    <w:rsid w:val="00575275"/>
    <w:rsid w:val="00576150"/>
    <w:rsid w:val="00580A42"/>
    <w:rsid w:val="00581E4C"/>
    <w:rsid w:val="0058224A"/>
    <w:rsid w:val="005828A3"/>
    <w:rsid w:val="00582BFA"/>
    <w:rsid w:val="00583080"/>
    <w:rsid w:val="00584B25"/>
    <w:rsid w:val="00591EA7"/>
    <w:rsid w:val="00593073"/>
    <w:rsid w:val="00593BB6"/>
    <w:rsid w:val="00593E65"/>
    <w:rsid w:val="00594AB3"/>
    <w:rsid w:val="00595CA4"/>
    <w:rsid w:val="005A04C5"/>
    <w:rsid w:val="005A16F6"/>
    <w:rsid w:val="005B1D71"/>
    <w:rsid w:val="005B360B"/>
    <w:rsid w:val="005B4DDF"/>
    <w:rsid w:val="005B5ED7"/>
    <w:rsid w:val="005C6061"/>
    <w:rsid w:val="005C72D6"/>
    <w:rsid w:val="005D3C17"/>
    <w:rsid w:val="005D4110"/>
    <w:rsid w:val="005D51A1"/>
    <w:rsid w:val="005E544F"/>
    <w:rsid w:val="005E6F5A"/>
    <w:rsid w:val="005F0E03"/>
    <w:rsid w:val="005F4751"/>
    <w:rsid w:val="005F5718"/>
    <w:rsid w:val="005F590C"/>
    <w:rsid w:val="005F681E"/>
    <w:rsid w:val="005F7B48"/>
    <w:rsid w:val="00603274"/>
    <w:rsid w:val="00603679"/>
    <w:rsid w:val="00605A75"/>
    <w:rsid w:val="00607178"/>
    <w:rsid w:val="0060795C"/>
    <w:rsid w:val="00607E4E"/>
    <w:rsid w:val="0061560E"/>
    <w:rsid w:val="00621683"/>
    <w:rsid w:val="006221FF"/>
    <w:rsid w:val="00622D3E"/>
    <w:rsid w:val="00624992"/>
    <w:rsid w:val="006322C0"/>
    <w:rsid w:val="00632DB7"/>
    <w:rsid w:val="00632ED4"/>
    <w:rsid w:val="00633872"/>
    <w:rsid w:val="0063441E"/>
    <w:rsid w:val="0063744A"/>
    <w:rsid w:val="00641DE9"/>
    <w:rsid w:val="00644C3D"/>
    <w:rsid w:val="00647188"/>
    <w:rsid w:val="0065133E"/>
    <w:rsid w:val="00654C6F"/>
    <w:rsid w:val="00654DBE"/>
    <w:rsid w:val="006563BA"/>
    <w:rsid w:val="00661076"/>
    <w:rsid w:val="00665B6B"/>
    <w:rsid w:val="00666599"/>
    <w:rsid w:val="00674557"/>
    <w:rsid w:val="00675E9F"/>
    <w:rsid w:val="00681B4A"/>
    <w:rsid w:val="00682049"/>
    <w:rsid w:val="00682305"/>
    <w:rsid w:val="0068584D"/>
    <w:rsid w:val="00686FBD"/>
    <w:rsid w:val="00691222"/>
    <w:rsid w:val="006917AA"/>
    <w:rsid w:val="006A53F8"/>
    <w:rsid w:val="006B2BC6"/>
    <w:rsid w:val="006B5B1A"/>
    <w:rsid w:val="006C04A8"/>
    <w:rsid w:val="006C126A"/>
    <w:rsid w:val="006C2113"/>
    <w:rsid w:val="006C4D65"/>
    <w:rsid w:val="006D0F5B"/>
    <w:rsid w:val="006D11E3"/>
    <w:rsid w:val="006D1F01"/>
    <w:rsid w:val="006D493C"/>
    <w:rsid w:val="006D787F"/>
    <w:rsid w:val="006E1DE0"/>
    <w:rsid w:val="006F05F3"/>
    <w:rsid w:val="006F1D60"/>
    <w:rsid w:val="006F2E96"/>
    <w:rsid w:val="006F4010"/>
    <w:rsid w:val="006F6D01"/>
    <w:rsid w:val="006F7DC5"/>
    <w:rsid w:val="00713508"/>
    <w:rsid w:val="00714225"/>
    <w:rsid w:val="007148F5"/>
    <w:rsid w:val="0071532C"/>
    <w:rsid w:val="007224CF"/>
    <w:rsid w:val="007227F8"/>
    <w:rsid w:val="007275B3"/>
    <w:rsid w:val="00727EB9"/>
    <w:rsid w:val="00736306"/>
    <w:rsid w:val="00736CE6"/>
    <w:rsid w:val="00736FA4"/>
    <w:rsid w:val="00737A35"/>
    <w:rsid w:val="007404E8"/>
    <w:rsid w:val="00741139"/>
    <w:rsid w:val="0074177A"/>
    <w:rsid w:val="00741D38"/>
    <w:rsid w:val="007438A1"/>
    <w:rsid w:val="00746DB0"/>
    <w:rsid w:val="007503E8"/>
    <w:rsid w:val="00753168"/>
    <w:rsid w:val="00755BE1"/>
    <w:rsid w:val="00756037"/>
    <w:rsid w:val="0075628B"/>
    <w:rsid w:val="0076094B"/>
    <w:rsid w:val="00760B0D"/>
    <w:rsid w:val="007616B4"/>
    <w:rsid w:val="0076221B"/>
    <w:rsid w:val="00762AFD"/>
    <w:rsid w:val="007643E4"/>
    <w:rsid w:val="0076460A"/>
    <w:rsid w:val="00767036"/>
    <w:rsid w:val="0077013B"/>
    <w:rsid w:val="0077152A"/>
    <w:rsid w:val="00771B22"/>
    <w:rsid w:val="00772575"/>
    <w:rsid w:val="00772E81"/>
    <w:rsid w:val="0077616F"/>
    <w:rsid w:val="00777793"/>
    <w:rsid w:val="00777FB0"/>
    <w:rsid w:val="0078211E"/>
    <w:rsid w:val="00785711"/>
    <w:rsid w:val="0078590F"/>
    <w:rsid w:val="00785B91"/>
    <w:rsid w:val="00786452"/>
    <w:rsid w:val="00786621"/>
    <w:rsid w:val="00791445"/>
    <w:rsid w:val="00791C94"/>
    <w:rsid w:val="00793111"/>
    <w:rsid w:val="0079312E"/>
    <w:rsid w:val="007952A6"/>
    <w:rsid w:val="00795A26"/>
    <w:rsid w:val="00796977"/>
    <w:rsid w:val="007A0052"/>
    <w:rsid w:val="007A2E4A"/>
    <w:rsid w:val="007A3EF0"/>
    <w:rsid w:val="007A4711"/>
    <w:rsid w:val="007A5C6E"/>
    <w:rsid w:val="007A6048"/>
    <w:rsid w:val="007B05AD"/>
    <w:rsid w:val="007B0B46"/>
    <w:rsid w:val="007B2D63"/>
    <w:rsid w:val="007B3758"/>
    <w:rsid w:val="007B686C"/>
    <w:rsid w:val="007B69F2"/>
    <w:rsid w:val="007C0A33"/>
    <w:rsid w:val="007C2E6C"/>
    <w:rsid w:val="007C4A47"/>
    <w:rsid w:val="007C573B"/>
    <w:rsid w:val="007C67D8"/>
    <w:rsid w:val="007D35E2"/>
    <w:rsid w:val="007D7857"/>
    <w:rsid w:val="007E3189"/>
    <w:rsid w:val="007E43E8"/>
    <w:rsid w:val="007E56BB"/>
    <w:rsid w:val="007E5EC7"/>
    <w:rsid w:val="007E6FC9"/>
    <w:rsid w:val="007F3C25"/>
    <w:rsid w:val="007F4F95"/>
    <w:rsid w:val="007F573C"/>
    <w:rsid w:val="007F6442"/>
    <w:rsid w:val="007F71BE"/>
    <w:rsid w:val="0080296D"/>
    <w:rsid w:val="00804C1E"/>
    <w:rsid w:val="008129FE"/>
    <w:rsid w:val="00813FF1"/>
    <w:rsid w:val="008249EB"/>
    <w:rsid w:val="00826CE2"/>
    <w:rsid w:val="008302BE"/>
    <w:rsid w:val="0083266E"/>
    <w:rsid w:val="00835EC4"/>
    <w:rsid w:val="00842600"/>
    <w:rsid w:val="00842C56"/>
    <w:rsid w:val="00843784"/>
    <w:rsid w:val="00843A50"/>
    <w:rsid w:val="00845734"/>
    <w:rsid w:val="0084633C"/>
    <w:rsid w:val="008501F5"/>
    <w:rsid w:val="00850E88"/>
    <w:rsid w:val="0085145B"/>
    <w:rsid w:val="008537A5"/>
    <w:rsid w:val="008545B3"/>
    <w:rsid w:val="00854721"/>
    <w:rsid w:val="00855003"/>
    <w:rsid w:val="00855227"/>
    <w:rsid w:val="00860179"/>
    <w:rsid w:val="00861AC7"/>
    <w:rsid w:val="00862508"/>
    <w:rsid w:val="0086353B"/>
    <w:rsid w:val="0086387F"/>
    <w:rsid w:val="00863B17"/>
    <w:rsid w:val="00864245"/>
    <w:rsid w:val="00871792"/>
    <w:rsid w:val="00873022"/>
    <w:rsid w:val="00874440"/>
    <w:rsid w:val="00877A23"/>
    <w:rsid w:val="00880616"/>
    <w:rsid w:val="00885D5F"/>
    <w:rsid w:val="00890E24"/>
    <w:rsid w:val="008915A6"/>
    <w:rsid w:val="008920B6"/>
    <w:rsid w:val="00893D0C"/>
    <w:rsid w:val="00896E2E"/>
    <w:rsid w:val="008978B4"/>
    <w:rsid w:val="008A01AD"/>
    <w:rsid w:val="008A0D5F"/>
    <w:rsid w:val="008A1226"/>
    <w:rsid w:val="008A30E9"/>
    <w:rsid w:val="008A4AFB"/>
    <w:rsid w:val="008A73E7"/>
    <w:rsid w:val="008B1BE8"/>
    <w:rsid w:val="008B3706"/>
    <w:rsid w:val="008B4682"/>
    <w:rsid w:val="008B70D5"/>
    <w:rsid w:val="008B7117"/>
    <w:rsid w:val="008C1242"/>
    <w:rsid w:val="008C3A85"/>
    <w:rsid w:val="008C4E1B"/>
    <w:rsid w:val="008C669F"/>
    <w:rsid w:val="008C72E5"/>
    <w:rsid w:val="008D0EA8"/>
    <w:rsid w:val="008D141F"/>
    <w:rsid w:val="008D2086"/>
    <w:rsid w:val="008D3A0D"/>
    <w:rsid w:val="008D52EA"/>
    <w:rsid w:val="008E1946"/>
    <w:rsid w:val="008E6193"/>
    <w:rsid w:val="008E7FFB"/>
    <w:rsid w:val="008F06CB"/>
    <w:rsid w:val="008F2109"/>
    <w:rsid w:val="008F28F9"/>
    <w:rsid w:val="008F35FD"/>
    <w:rsid w:val="008F485A"/>
    <w:rsid w:val="008F5115"/>
    <w:rsid w:val="008F73B1"/>
    <w:rsid w:val="0090226A"/>
    <w:rsid w:val="0090337C"/>
    <w:rsid w:val="00903A9E"/>
    <w:rsid w:val="00904188"/>
    <w:rsid w:val="009046FD"/>
    <w:rsid w:val="009051FB"/>
    <w:rsid w:val="009053E4"/>
    <w:rsid w:val="00907D1F"/>
    <w:rsid w:val="0091002E"/>
    <w:rsid w:val="009110DB"/>
    <w:rsid w:val="009118BB"/>
    <w:rsid w:val="009144B5"/>
    <w:rsid w:val="00916103"/>
    <w:rsid w:val="00921ABC"/>
    <w:rsid w:val="00921C86"/>
    <w:rsid w:val="00926C9D"/>
    <w:rsid w:val="009274A6"/>
    <w:rsid w:val="0093045D"/>
    <w:rsid w:val="009327BD"/>
    <w:rsid w:val="00940C2F"/>
    <w:rsid w:val="009441EE"/>
    <w:rsid w:val="009443E6"/>
    <w:rsid w:val="00945008"/>
    <w:rsid w:val="00945AF2"/>
    <w:rsid w:val="009471E3"/>
    <w:rsid w:val="00954045"/>
    <w:rsid w:val="00956483"/>
    <w:rsid w:val="00964FC0"/>
    <w:rsid w:val="00965A54"/>
    <w:rsid w:val="00966F82"/>
    <w:rsid w:val="009670C4"/>
    <w:rsid w:val="0096766E"/>
    <w:rsid w:val="009720A2"/>
    <w:rsid w:val="00973F90"/>
    <w:rsid w:val="00980D25"/>
    <w:rsid w:val="00982188"/>
    <w:rsid w:val="00986CED"/>
    <w:rsid w:val="00994AB8"/>
    <w:rsid w:val="00996324"/>
    <w:rsid w:val="00996B6C"/>
    <w:rsid w:val="009973F8"/>
    <w:rsid w:val="009A221E"/>
    <w:rsid w:val="009A476E"/>
    <w:rsid w:val="009A66AD"/>
    <w:rsid w:val="009A67FA"/>
    <w:rsid w:val="009B340D"/>
    <w:rsid w:val="009B3800"/>
    <w:rsid w:val="009B47F4"/>
    <w:rsid w:val="009B6D35"/>
    <w:rsid w:val="009C3637"/>
    <w:rsid w:val="009C3B54"/>
    <w:rsid w:val="009C4AE4"/>
    <w:rsid w:val="009C6523"/>
    <w:rsid w:val="009C6FFD"/>
    <w:rsid w:val="009C7460"/>
    <w:rsid w:val="009D0982"/>
    <w:rsid w:val="009D0B8B"/>
    <w:rsid w:val="009D2505"/>
    <w:rsid w:val="009D2921"/>
    <w:rsid w:val="009D51B7"/>
    <w:rsid w:val="009D530A"/>
    <w:rsid w:val="009D7A1D"/>
    <w:rsid w:val="009F1FB8"/>
    <w:rsid w:val="009F3C3F"/>
    <w:rsid w:val="009F6F32"/>
    <w:rsid w:val="009F7492"/>
    <w:rsid w:val="009F7F62"/>
    <w:rsid w:val="00A00A56"/>
    <w:rsid w:val="00A01494"/>
    <w:rsid w:val="00A01EAA"/>
    <w:rsid w:val="00A01FC6"/>
    <w:rsid w:val="00A038B2"/>
    <w:rsid w:val="00A069AF"/>
    <w:rsid w:val="00A10DC5"/>
    <w:rsid w:val="00A14F89"/>
    <w:rsid w:val="00A1501A"/>
    <w:rsid w:val="00A22D4F"/>
    <w:rsid w:val="00A277B7"/>
    <w:rsid w:val="00A36DEF"/>
    <w:rsid w:val="00A37CFC"/>
    <w:rsid w:val="00A40331"/>
    <w:rsid w:val="00A44F44"/>
    <w:rsid w:val="00A45358"/>
    <w:rsid w:val="00A506D7"/>
    <w:rsid w:val="00A51062"/>
    <w:rsid w:val="00A526A3"/>
    <w:rsid w:val="00A54516"/>
    <w:rsid w:val="00A577B4"/>
    <w:rsid w:val="00A629F8"/>
    <w:rsid w:val="00A638A8"/>
    <w:rsid w:val="00A64258"/>
    <w:rsid w:val="00A660BB"/>
    <w:rsid w:val="00A675D4"/>
    <w:rsid w:val="00A702A5"/>
    <w:rsid w:val="00A70D28"/>
    <w:rsid w:val="00A733A4"/>
    <w:rsid w:val="00A73B83"/>
    <w:rsid w:val="00A82017"/>
    <w:rsid w:val="00A85BB7"/>
    <w:rsid w:val="00A85F97"/>
    <w:rsid w:val="00A86316"/>
    <w:rsid w:val="00A91C96"/>
    <w:rsid w:val="00A950F0"/>
    <w:rsid w:val="00A9712A"/>
    <w:rsid w:val="00AA0713"/>
    <w:rsid w:val="00AA0E1C"/>
    <w:rsid w:val="00AA2019"/>
    <w:rsid w:val="00AA28B8"/>
    <w:rsid w:val="00AA417C"/>
    <w:rsid w:val="00AA5EEB"/>
    <w:rsid w:val="00AB0958"/>
    <w:rsid w:val="00AB09C8"/>
    <w:rsid w:val="00AB0E55"/>
    <w:rsid w:val="00AB3A02"/>
    <w:rsid w:val="00AB4AEE"/>
    <w:rsid w:val="00AB5023"/>
    <w:rsid w:val="00AC10D4"/>
    <w:rsid w:val="00AC42A3"/>
    <w:rsid w:val="00AC6E1E"/>
    <w:rsid w:val="00AD1E54"/>
    <w:rsid w:val="00AD2967"/>
    <w:rsid w:val="00AD2D04"/>
    <w:rsid w:val="00AD33E7"/>
    <w:rsid w:val="00AD372F"/>
    <w:rsid w:val="00AD3A6E"/>
    <w:rsid w:val="00AD418E"/>
    <w:rsid w:val="00AD4612"/>
    <w:rsid w:val="00AD4F8E"/>
    <w:rsid w:val="00AD5619"/>
    <w:rsid w:val="00AD6527"/>
    <w:rsid w:val="00AE2AC4"/>
    <w:rsid w:val="00AE4208"/>
    <w:rsid w:val="00AE7E6A"/>
    <w:rsid w:val="00AF0B05"/>
    <w:rsid w:val="00AF0B5A"/>
    <w:rsid w:val="00AF0F2D"/>
    <w:rsid w:val="00AF2916"/>
    <w:rsid w:val="00AF39F6"/>
    <w:rsid w:val="00AF4CD7"/>
    <w:rsid w:val="00AF5750"/>
    <w:rsid w:val="00AF5BE9"/>
    <w:rsid w:val="00AF6468"/>
    <w:rsid w:val="00B01831"/>
    <w:rsid w:val="00B0209D"/>
    <w:rsid w:val="00B02365"/>
    <w:rsid w:val="00B0352B"/>
    <w:rsid w:val="00B046F0"/>
    <w:rsid w:val="00B05705"/>
    <w:rsid w:val="00B05994"/>
    <w:rsid w:val="00B10652"/>
    <w:rsid w:val="00B1082D"/>
    <w:rsid w:val="00B148E6"/>
    <w:rsid w:val="00B1635C"/>
    <w:rsid w:val="00B17319"/>
    <w:rsid w:val="00B20488"/>
    <w:rsid w:val="00B20720"/>
    <w:rsid w:val="00B21E6A"/>
    <w:rsid w:val="00B225E7"/>
    <w:rsid w:val="00B25CCC"/>
    <w:rsid w:val="00B26166"/>
    <w:rsid w:val="00B330D6"/>
    <w:rsid w:val="00B37C9E"/>
    <w:rsid w:val="00B42D4C"/>
    <w:rsid w:val="00B451C4"/>
    <w:rsid w:val="00B45F45"/>
    <w:rsid w:val="00B46319"/>
    <w:rsid w:val="00B54602"/>
    <w:rsid w:val="00B56F9A"/>
    <w:rsid w:val="00B602BC"/>
    <w:rsid w:val="00B603E1"/>
    <w:rsid w:val="00B6142D"/>
    <w:rsid w:val="00B64E6A"/>
    <w:rsid w:val="00B713FC"/>
    <w:rsid w:val="00B74BAB"/>
    <w:rsid w:val="00B75585"/>
    <w:rsid w:val="00B761D7"/>
    <w:rsid w:val="00B77EB5"/>
    <w:rsid w:val="00B86738"/>
    <w:rsid w:val="00B92834"/>
    <w:rsid w:val="00BA2D38"/>
    <w:rsid w:val="00BA3814"/>
    <w:rsid w:val="00BA67F1"/>
    <w:rsid w:val="00BB3F53"/>
    <w:rsid w:val="00BB5BEC"/>
    <w:rsid w:val="00BC18E1"/>
    <w:rsid w:val="00BC5500"/>
    <w:rsid w:val="00BC5CB1"/>
    <w:rsid w:val="00BC680C"/>
    <w:rsid w:val="00BC72D6"/>
    <w:rsid w:val="00BD2D8D"/>
    <w:rsid w:val="00BD534E"/>
    <w:rsid w:val="00BD750E"/>
    <w:rsid w:val="00BE1A81"/>
    <w:rsid w:val="00BE1C18"/>
    <w:rsid w:val="00BE23BB"/>
    <w:rsid w:val="00BE308C"/>
    <w:rsid w:val="00BE6640"/>
    <w:rsid w:val="00BF7041"/>
    <w:rsid w:val="00BF7A0D"/>
    <w:rsid w:val="00C0073F"/>
    <w:rsid w:val="00C043EE"/>
    <w:rsid w:val="00C060A7"/>
    <w:rsid w:val="00C1126D"/>
    <w:rsid w:val="00C14A03"/>
    <w:rsid w:val="00C16146"/>
    <w:rsid w:val="00C17CCC"/>
    <w:rsid w:val="00C209C2"/>
    <w:rsid w:val="00C2365B"/>
    <w:rsid w:val="00C2490C"/>
    <w:rsid w:val="00C26E39"/>
    <w:rsid w:val="00C30F46"/>
    <w:rsid w:val="00C32158"/>
    <w:rsid w:val="00C363F8"/>
    <w:rsid w:val="00C41146"/>
    <w:rsid w:val="00C4171E"/>
    <w:rsid w:val="00C43C9F"/>
    <w:rsid w:val="00C477F0"/>
    <w:rsid w:val="00C520B5"/>
    <w:rsid w:val="00C558B6"/>
    <w:rsid w:val="00C56376"/>
    <w:rsid w:val="00C60905"/>
    <w:rsid w:val="00C62233"/>
    <w:rsid w:val="00C73B5C"/>
    <w:rsid w:val="00C74BBD"/>
    <w:rsid w:val="00C77803"/>
    <w:rsid w:val="00C81687"/>
    <w:rsid w:val="00C83599"/>
    <w:rsid w:val="00C83CB5"/>
    <w:rsid w:val="00C9448B"/>
    <w:rsid w:val="00C960EA"/>
    <w:rsid w:val="00C9743A"/>
    <w:rsid w:val="00C97AD3"/>
    <w:rsid w:val="00CA0242"/>
    <w:rsid w:val="00CA1140"/>
    <w:rsid w:val="00CA319F"/>
    <w:rsid w:val="00CA363D"/>
    <w:rsid w:val="00CA55DD"/>
    <w:rsid w:val="00CA6CF8"/>
    <w:rsid w:val="00CA7A6E"/>
    <w:rsid w:val="00CB229C"/>
    <w:rsid w:val="00CB4D39"/>
    <w:rsid w:val="00CB7043"/>
    <w:rsid w:val="00CC0547"/>
    <w:rsid w:val="00CC060B"/>
    <w:rsid w:val="00CC493C"/>
    <w:rsid w:val="00CC4E73"/>
    <w:rsid w:val="00CC5C78"/>
    <w:rsid w:val="00CD1A00"/>
    <w:rsid w:val="00CD6F2D"/>
    <w:rsid w:val="00CD7443"/>
    <w:rsid w:val="00CD77CD"/>
    <w:rsid w:val="00CE0098"/>
    <w:rsid w:val="00CE0125"/>
    <w:rsid w:val="00CE1532"/>
    <w:rsid w:val="00CE1582"/>
    <w:rsid w:val="00CE1BFA"/>
    <w:rsid w:val="00CE3944"/>
    <w:rsid w:val="00CE4154"/>
    <w:rsid w:val="00CE432E"/>
    <w:rsid w:val="00CE48DE"/>
    <w:rsid w:val="00CE4C42"/>
    <w:rsid w:val="00CE60A6"/>
    <w:rsid w:val="00CE6501"/>
    <w:rsid w:val="00CE6827"/>
    <w:rsid w:val="00CF05CC"/>
    <w:rsid w:val="00CF5728"/>
    <w:rsid w:val="00CF7358"/>
    <w:rsid w:val="00D005CC"/>
    <w:rsid w:val="00D00A8E"/>
    <w:rsid w:val="00D01A98"/>
    <w:rsid w:val="00D04B70"/>
    <w:rsid w:val="00D05E2F"/>
    <w:rsid w:val="00D07903"/>
    <w:rsid w:val="00D16888"/>
    <w:rsid w:val="00D23940"/>
    <w:rsid w:val="00D24D2D"/>
    <w:rsid w:val="00D27B6D"/>
    <w:rsid w:val="00D27BAD"/>
    <w:rsid w:val="00D33047"/>
    <w:rsid w:val="00D37FA9"/>
    <w:rsid w:val="00D416B4"/>
    <w:rsid w:val="00D41C78"/>
    <w:rsid w:val="00D5040E"/>
    <w:rsid w:val="00D51043"/>
    <w:rsid w:val="00D54158"/>
    <w:rsid w:val="00D54EEB"/>
    <w:rsid w:val="00D557FD"/>
    <w:rsid w:val="00D62E4C"/>
    <w:rsid w:val="00D63042"/>
    <w:rsid w:val="00D6336C"/>
    <w:rsid w:val="00D652A5"/>
    <w:rsid w:val="00D701A9"/>
    <w:rsid w:val="00D75086"/>
    <w:rsid w:val="00D75865"/>
    <w:rsid w:val="00D767D8"/>
    <w:rsid w:val="00D850F7"/>
    <w:rsid w:val="00D90D36"/>
    <w:rsid w:val="00D94949"/>
    <w:rsid w:val="00DA7FBF"/>
    <w:rsid w:val="00DB00EA"/>
    <w:rsid w:val="00DB0410"/>
    <w:rsid w:val="00DB4A23"/>
    <w:rsid w:val="00DB6360"/>
    <w:rsid w:val="00DB6527"/>
    <w:rsid w:val="00DB6DB3"/>
    <w:rsid w:val="00DB72D1"/>
    <w:rsid w:val="00DB79F6"/>
    <w:rsid w:val="00DC001B"/>
    <w:rsid w:val="00DC5F10"/>
    <w:rsid w:val="00DC7391"/>
    <w:rsid w:val="00DD34BE"/>
    <w:rsid w:val="00DD3B58"/>
    <w:rsid w:val="00DD42A7"/>
    <w:rsid w:val="00DD5C45"/>
    <w:rsid w:val="00DE02C7"/>
    <w:rsid w:val="00DE27F0"/>
    <w:rsid w:val="00DE329B"/>
    <w:rsid w:val="00DE37D3"/>
    <w:rsid w:val="00DE6DEE"/>
    <w:rsid w:val="00DF2B77"/>
    <w:rsid w:val="00DF6E48"/>
    <w:rsid w:val="00DF72C9"/>
    <w:rsid w:val="00DF740E"/>
    <w:rsid w:val="00E0027A"/>
    <w:rsid w:val="00E00EB1"/>
    <w:rsid w:val="00E032B0"/>
    <w:rsid w:val="00E04671"/>
    <w:rsid w:val="00E05A06"/>
    <w:rsid w:val="00E07E83"/>
    <w:rsid w:val="00E12BD0"/>
    <w:rsid w:val="00E14785"/>
    <w:rsid w:val="00E149C7"/>
    <w:rsid w:val="00E15190"/>
    <w:rsid w:val="00E17FC3"/>
    <w:rsid w:val="00E23DB2"/>
    <w:rsid w:val="00E261BC"/>
    <w:rsid w:val="00E268F0"/>
    <w:rsid w:val="00E30725"/>
    <w:rsid w:val="00E3240A"/>
    <w:rsid w:val="00E32D2B"/>
    <w:rsid w:val="00E32F14"/>
    <w:rsid w:val="00E32F64"/>
    <w:rsid w:val="00E331C9"/>
    <w:rsid w:val="00E357B6"/>
    <w:rsid w:val="00E42572"/>
    <w:rsid w:val="00E4385A"/>
    <w:rsid w:val="00E46772"/>
    <w:rsid w:val="00E50F1E"/>
    <w:rsid w:val="00E55B40"/>
    <w:rsid w:val="00E56E52"/>
    <w:rsid w:val="00E5723F"/>
    <w:rsid w:val="00E607B8"/>
    <w:rsid w:val="00E6116D"/>
    <w:rsid w:val="00E61241"/>
    <w:rsid w:val="00E636A9"/>
    <w:rsid w:val="00E64EE6"/>
    <w:rsid w:val="00E66F26"/>
    <w:rsid w:val="00E70BF3"/>
    <w:rsid w:val="00E825C9"/>
    <w:rsid w:val="00E85B30"/>
    <w:rsid w:val="00EA108F"/>
    <w:rsid w:val="00EA1A17"/>
    <w:rsid w:val="00EA2141"/>
    <w:rsid w:val="00EA3F7C"/>
    <w:rsid w:val="00EA49B7"/>
    <w:rsid w:val="00EA6467"/>
    <w:rsid w:val="00EB0C97"/>
    <w:rsid w:val="00EB1F7F"/>
    <w:rsid w:val="00EB24D3"/>
    <w:rsid w:val="00EC034C"/>
    <w:rsid w:val="00EC310B"/>
    <w:rsid w:val="00EC332E"/>
    <w:rsid w:val="00EC5F25"/>
    <w:rsid w:val="00EC61ED"/>
    <w:rsid w:val="00ED1A91"/>
    <w:rsid w:val="00ED1D2C"/>
    <w:rsid w:val="00ED29CF"/>
    <w:rsid w:val="00ED4419"/>
    <w:rsid w:val="00ED46C4"/>
    <w:rsid w:val="00ED5EC1"/>
    <w:rsid w:val="00EE45FC"/>
    <w:rsid w:val="00EE6A59"/>
    <w:rsid w:val="00EE6E33"/>
    <w:rsid w:val="00EF2431"/>
    <w:rsid w:val="00EF25E1"/>
    <w:rsid w:val="00EF52B8"/>
    <w:rsid w:val="00F01F3D"/>
    <w:rsid w:val="00F033FE"/>
    <w:rsid w:val="00F0509E"/>
    <w:rsid w:val="00F11529"/>
    <w:rsid w:val="00F11FD4"/>
    <w:rsid w:val="00F120FD"/>
    <w:rsid w:val="00F135AA"/>
    <w:rsid w:val="00F15429"/>
    <w:rsid w:val="00F17110"/>
    <w:rsid w:val="00F20807"/>
    <w:rsid w:val="00F217A8"/>
    <w:rsid w:val="00F21FE0"/>
    <w:rsid w:val="00F224D5"/>
    <w:rsid w:val="00F26AAD"/>
    <w:rsid w:val="00F2759C"/>
    <w:rsid w:val="00F27A0C"/>
    <w:rsid w:val="00F34967"/>
    <w:rsid w:val="00F364A5"/>
    <w:rsid w:val="00F36B66"/>
    <w:rsid w:val="00F40D21"/>
    <w:rsid w:val="00F4158D"/>
    <w:rsid w:val="00F44407"/>
    <w:rsid w:val="00F50192"/>
    <w:rsid w:val="00F5285C"/>
    <w:rsid w:val="00F56A22"/>
    <w:rsid w:val="00F605E3"/>
    <w:rsid w:val="00F61456"/>
    <w:rsid w:val="00F643CB"/>
    <w:rsid w:val="00F718E0"/>
    <w:rsid w:val="00F72380"/>
    <w:rsid w:val="00F72B4C"/>
    <w:rsid w:val="00F81036"/>
    <w:rsid w:val="00F811DA"/>
    <w:rsid w:val="00F81A2A"/>
    <w:rsid w:val="00F81C55"/>
    <w:rsid w:val="00F8238F"/>
    <w:rsid w:val="00F83969"/>
    <w:rsid w:val="00F83E5B"/>
    <w:rsid w:val="00F86553"/>
    <w:rsid w:val="00F900EF"/>
    <w:rsid w:val="00F91F24"/>
    <w:rsid w:val="00F93B7C"/>
    <w:rsid w:val="00F94440"/>
    <w:rsid w:val="00F97BEC"/>
    <w:rsid w:val="00FA1792"/>
    <w:rsid w:val="00FA3BDA"/>
    <w:rsid w:val="00FA41E6"/>
    <w:rsid w:val="00FA57B5"/>
    <w:rsid w:val="00FB3AC1"/>
    <w:rsid w:val="00FB631D"/>
    <w:rsid w:val="00FB71BC"/>
    <w:rsid w:val="00FC1EF2"/>
    <w:rsid w:val="00FC28B7"/>
    <w:rsid w:val="00FC4266"/>
    <w:rsid w:val="00FC49CB"/>
    <w:rsid w:val="00FD216A"/>
    <w:rsid w:val="00FD5B69"/>
    <w:rsid w:val="00FE230F"/>
    <w:rsid w:val="00FE3B42"/>
    <w:rsid w:val="00FE4E62"/>
    <w:rsid w:val="00FE72B8"/>
    <w:rsid w:val="00FF1178"/>
    <w:rsid w:val="00FF1C7E"/>
    <w:rsid w:val="00FF40F1"/>
    <w:rsid w:val="00FF494C"/>
    <w:rsid w:val="00FF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6D9E0D"/>
  <w15:docId w15:val="{66739689-BAD0-43AD-94A2-B93972091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48A2"/>
    <w:pPr>
      <w:spacing w:after="200" w:line="276" w:lineRule="auto"/>
    </w:pPr>
    <w:rPr>
      <w:rFonts w:cs="Calibri"/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9"/>
    <w:qFormat/>
    <w:rsid w:val="00D850F7"/>
    <w:pPr>
      <w:keepNext/>
      <w:spacing w:after="0" w:line="240" w:lineRule="auto"/>
      <w:jc w:val="both"/>
      <w:outlineLvl w:val="0"/>
    </w:pPr>
    <w:rPr>
      <w:rFonts w:ascii="Times New Roman" w:hAnsi="Times New Roman" w:cs="Times New Roman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9"/>
    <w:qFormat/>
    <w:rsid w:val="00D850F7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850F7"/>
    <w:rPr>
      <w:rFonts w:ascii="Times New Roman" w:hAnsi="Times New Roman"/>
      <w:sz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D850F7"/>
    <w:rPr>
      <w:rFonts w:ascii="Times New Roman" w:hAnsi="Times New Roman"/>
      <w:sz w:val="20"/>
      <w:lang w:val="uk-UA" w:eastAsia="ru-RU"/>
    </w:rPr>
  </w:style>
  <w:style w:type="paragraph" w:styleId="a3">
    <w:name w:val="List Paragraph"/>
    <w:basedOn w:val="a"/>
    <w:uiPriority w:val="99"/>
    <w:qFormat/>
    <w:rsid w:val="00D00A8E"/>
    <w:pPr>
      <w:ind w:left="720"/>
    </w:pPr>
  </w:style>
  <w:style w:type="table" w:styleId="a4">
    <w:name w:val="Table Grid"/>
    <w:basedOn w:val="a1"/>
    <w:uiPriority w:val="99"/>
    <w:rsid w:val="00BC18E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uiPriority w:val="99"/>
    <w:qFormat/>
    <w:rsid w:val="00ED1A91"/>
    <w:rPr>
      <w:rFonts w:cs="Times New Roman"/>
      <w:b/>
    </w:rPr>
  </w:style>
  <w:style w:type="character" w:customStyle="1" w:styleId="st1">
    <w:name w:val="st1"/>
    <w:uiPriority w:val="99"/>
    <w:rsid w:val="00ED1A91"/>
  </w:style>
  <w:style w:type="paragraph" w:styleId="a6">
    <w:name w:val="Normal (Web)"/>
    <w:basedOn w:val="a"/>
    <w:uiPriority w:val="99"/>
    <w:semiHidden/>
    <w:rsid w:val="00083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Char">
    <w:name w:val="Body Text Char"/>
    <w:uiPriority w:val="99"/>
    <w:locked/>
    <w:rsid w:val="00A01EAA"/>
    <w:rPr>
      <w:rFonts w:ascii="Times New Roman" w:hAnsi="Times New Roman"/>
      <w:sz w:val="20"/>
      <w:shd w:val="clear" w:color="auto" w:fill="FFFFFF"/>
    </w:rPr>
  </w:style>
  <w:style w:type="paragraph" w:styleId="a7">
    <w:name w:val="Body Text"/>
    <w:basedOn w:val="a"/>
    <w:link w:val="a8"/>
    <w:uiPriority w:val="99"/>
    <w:rsid w:val="00A01EAA"/>
    <w:pPr>
      <w:widowControl w:val="0"/>
      <w:shd w:val="clear" w:color="auto" w:fill="FFFFFF"/>
      <w:spacing w:after="300" w:line="240" w:lineRule="atLeast"/>
      <w:ind w:hanging="700"/>
      <w:jc w:val="right"/>
    </w:pPr>
    <w:rPr>
      <w:rFonts w:cs="Times New Roman"/>
      <w:sz w:val="20"/>
      <w:szCs w:val="20"/>
    </w:rPr>
  </w:style>
  <w:style w:type="character" w:customStyle="1" w:styleId="a8">
    <w:name w:val="Основний текст Знак"/>
    <w:link w:val="a7"/>
    <w:uiPriority w:val="99"/>
    <w:semiHidden/>
    <w:locked/>
    <w:rsid w:val="006B5B1A"/>
    <w:rPr>
      <w:lang w:eastAsia="en-US"/>
    </w:rPr>
  </w:style>
  <w:style w:type="character" w:customStyle="1" w:styleId="a9">
    <w:name w:val="Основной текст Знак"/>
    <w:uiPriority w:val="99"/>
    <w:semiHidden/>
    <w:rsid w:val="00A01EAA"/>
  </w:style>
  <w:style w:type="paragraph" w:styleId="aa">
    <w:name w:val="Balloon Text"/>
    <w:basedOn w:val="a"/>
    <w:link w:val="ab"/>
    <w:uiPriority w:val="99"/>
    <w:semiHidden/>
    <w:rsid w:val="007227F8"/>
    <w:rPr>
      <w:rFonts w:ascii="Times New Roman" w:hAnsi="Times New Roman" w:cs="Times New Roman"/>
      <w:sz w:val="2"/>
      <w:szCs w:val="20"/>
    </w:rPr>
  </w:style>
  <w:style w:type="character" w:customStyle="1" w:styleId="ab">
    <w:name w:val="Текст у виносці Знак"/>
    <w:link w:val="aa"/>
    <w:uiPriority w:val="99"/>
    <w:semiHidden/>
    <w:locked/>
    <w:rsid w:val="00D94949"/>
    <w:rPr>
      <w:rFonts w:ascii="Times New Roman" w:hAnsi="Times New Roman"/>
      <w:sz w:val="2"/>
      <w:lang w:eastAsia="en-US"/>
    </w:rPr>
  </w:style>
  <w:style w:type="paragraph" w:styleId="ac">
    <w:name w:val="Subtitle"/>
    <w:basedOn w:val="a"/>
    <w:next w:val="a"/>
    <w:link w:val="ad"/>
    <w:qFormat/>
    <w:locked/>
    <w:rsid w:val="00E07E83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d">
    <w:name w:val="Підзаголовок Знак"/>
    <w:link w:val="ac"/>
    <w:rsid w:val="00E07E83"/>
    <w:rPr>
      <w:rFonts w:ascii="Cambria" w:eastAsia="Times New Roman" w:hAnsi="Cambria" w:cs="Times New Roman"/>
      <w:sz w:val="24"/>
      <w:szCs w:val="24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6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6DA0A-97F3-4BFB-B62B-D3CEA315A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3876</TotalTime>
  <Pages>15</Pages>
  <Words>4142</Words>
  <Characters>23610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Kab-14-2</cp:lastModifiedBy>
  <cp:revision>432</cp:revision>
  <cp:lastPrinted>2025-04-03T10:33:00Z</cp:lastPrinted>
  <dcterms:created xsi:type="dcterms:W3CDTF">2018-02-05T09:24:00Z</dcterms:created>
  <dcterms:modified xsi:type="dcterms:W3CDTF">2025-09-15T05:29:00Z</dcterms:modified>
</cp:coreProperties>
</file>