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6252F" w:rsidRDefault="00382019" w:rsidP="00DD666A">
      <w:pPr>
        <w:autoSpaceDE w:val="0"/>
        <w:autoSpaceDN w:val="0"/>
        <w:adjustRightInd w:val="0"/>
        <w:ind w:left="748" w:right="-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Аналітична довідка до проєкту рішення «</w:t>
      </w:r>
      <w:r w:rsidR="00DD666A" w:rsidRPr="00606A98">
        <w:rPr>
          <w:b/>
          <w:sz w:val="28"/>
          <w:szCs w:val="28"/>
        </w:rPr>
        <w:t>Про    внесення   змін   до  рішення міської  ради від 23.04.2021  №  269 «Про   затвердження     структури виконавчих  органів  ради, загальної    чисельності      апарату ради   та   її   виконавчих    органів</w:t>
      </w:r>
      <w:r>
        <w:rPr>
          <w:b/>
          <w:bCs/>
          <w:sz w:val="28"/>
          <w:szCs w:val="28"/>
        </w:rPr>
        <w:t>»</w:t>
      </w:r>
      <w:r>
        <w:rPr>
          <w:b/>
          <w:bCs/>
          <w:color w:val="00000A"/>
          <w:sz w:val="28"/>
          <w:szCs w:val="28"/>
        </w:rPr>
        <w:t>,</w:t>
      </w:r>
      <w:r w:rsidR="00DD666A">
        <w:rPr>
          <w:b/>
          <w:bCs/>
          <w:color w:val="00000A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яке виноситься </w:t>
      </w:r>
      <w:r w:rsidR="00BE0F9C"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 xml:space="preserve">правлінням праці та соціального захисту населення міської ради </w:t>
      </w:r>
    </w:p>
    <w:p w:rsidR="00382019" w:rsidRDefault="00382019" w:rsidP="00DD666A">
      <w:pPr>
        <w:autoSpaceDE w:val="0"/>
        <w:autoSpaceDN w:val="0"/>
        <w:adjustRightInd w:val="0"/>
        <w:ind w:left="748" w:right="-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засідання </w:t>
      </w:r>
      <w:bookmarkStart w:id="0" w:name="_GoBack"/>
      <w:bookmarkEnd w:id="0"/>
      <w:r>
        <w:rPr>
          <w:b/>
          <w:sz w:val="28"/>
          <w:szCs w:val="28"/>
        </w:rPr>
        <w:t>міської ради</w:t>
      </w:r>
    </w:p>
    <w:p w:rsidR="00382019" w:rsidRDefault="00382019" w:rsidP="00DD666A">
      <w:pPr>
        <w:tabs>
          <w:tab w:val="left" w:pos="0"/>
          <w:tab w:val="left" w:pos="1122"/>
        </w:tabs>
        <w:autoSpaceDE w:val="0"/>
        <w:autoSpaceDN w:val="0"/>
        <w:adjustRightInd w:val="0"/>
        <w:ind w:firstLine="748"/>
        <w:jc w:val="center"/>
        <w:rPr>
          <w:sz w:val="28"/>
          <w:szCs w:val="28"/>
        </w:rPr>
      </w:pPr>
    </w:p>
    <w:p w:rsidR="006A4339" w:rsidRDefault="006A4339" w:rsidP="006A4339">
      <w:pPr>
        <w:tabs>
          <w:tab w:val="left" w:pos="5880"/>
        </w:tabs>
        <w:ind w:firstLineChars="200" w:firstLine="56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Штатна чисельність Управління праці та соціального захисту населення міської ради складає 63 штатні одиниці, в тому числі: посадових осіб – 51 шт.од., службовців – 5 шт.од., робітників – 7 шт.од.</w:t>
      </w:r>
    </w:p>
    <w:p w:rsidR="004C4967" w:rsidRDefault="005B5818" w:rsidP="005B5818">
      <w:pPr>
        <w:tabs>
          <w:tab w:val="left" w:pos="5880"/>
        </w:tabs>
        <w:ind w:firstLineChars="200" w:firstLine="560"/>
        <w:jc w:val="both"/>
        <w:rPr>
          <w:bCs/>
          <w:iCs/>
          <w:sz w:val="28"/>
        </w:rPr>
      </w:pPr>
      <w:r>
        <w:rPr>
          <w:bCs/>
          <w:sz w:val="28"/>
          <w:szCs w:val="28"/>
        </w:rPr>
        <w:t xml:space="preserve">На </w:t>
      </w:r>
      <w:r w:rsidRPr="005B5818">
        <w:rPr>
          <w:bCs/>
          <w:sz w:val="28"/>
          <w:szCs w:val="28"/>
        </w:rPr>
        <w:t>виконання постанови Кабінету Міністрів України від 14.01.2026 № 64 «</w:t>
      </w:r>
      <w:r w:rsidRPr="005B5818">
        <w:rPr>
          <w:bCs/>
          <w:sz w:val="28"/>
          <w:szCs w:val="28"/>
          <w:shd w:val="clear" w:color="auto" w:fill="FFFFFF"/>
        </w:rPr>
        <w:t>Деякі питання організації надання соціальних послуг</w:t>
      </w:r>
      <w:r w:rsidRPr="005B5818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 w:rsidR="00AC7ADD">
        <w:rPr>
          <w:bCs/>
          <w:iCs/>
          <w:sz w:val="28"/>
          <w:szCs w:val="28"/>
        </w:rPr>
        <w:t xml:space="preserve">передбачається </w:t>
      </w:r>
      <w:r>
        <w:rPr>
          <w:bCs/>
          <w:iCs/>
          <w:sz w:val="28"/>
          <w:szCs w:val="28"/>
        </w:rPr>
        <w:t xml:space="preserve">ввести в структуру Управління посаду «соціального менеджера» </w:t>
      </w:r>
      <w:r w:rsidR="00382CA5">
        <w:rPr>
          <w:bCs/>
          <w:iCs/>
          <w:sz w:val="28"/>
          <w:szCs w:val="28"/>
        </w:rPr>
        <w:t>за рахунок вакантних штатних одиниць</w:t>
      </w:r>
      <w:r>
        <w:rPr>
          <w:bCs/>
          <w:iCs/>
          <w:sz w:val="28"/>
          <w:szCs w:val="28"/>
        </w:rPr>
        <w:t xml:space="preserve"> </w:t>
      </w:r>
      <w:r w:rsidR="00D34999">
        <w:rPr>
          <w:bCs/>
          <w:iCs/>
          <w:sz w:val="28"/>
          <w:szCs w:val="28"/>
        </w:rPr>
        <w:t xml:space="preserve">Управління </w:t>
      </w:r>
      <w:r>
        <w:rPr>
          <w:bCs/>
          <w:iCs/>
          <w:sz w:val="28"/>
          <w:szCs w:val="28"/>
        </w:rPr>
        <w:t>та у зв’язку з цим змінити чисельність у відділах</w:t>
      </w:r>
      <w:r w:rsidR="00AC7ADD">
        <w:rPr>
          <w:bCs/>
          <w:iCs/>
          <w:sz w:val="28"/>
          <w:szCs w:val="28"/>
        </w:rPr>
        <w:t xml:space="preserve"> </w:t>
      </w:r>
      <w:r w:rsidR="00AC7ADD" w:rsidRPr="003864F4">
        <w:rPr>
          <w:bCs/>
          <w:iCs/>
          <w:sz w:val="28"/>
          <w:szCs w:val="28"/>
        </w:rPr>
        <w:t>У</w:t>
      </w:r>
      <w:r w:rsidR="00AC7ADD">
        <w:rPr>
          <w:bCs/>
          <w:iCs/>
          <w:sz w:val="28"/>
          <w:szCs w:val="28"/>
        </w:rPr>
        <w:t>правління</w:t>
      </w:r>
      <w:r>
        <w:rPr>
          <w:bCs/>
          <w:iCs/>
          <w:sz w:val="28"/>
        </w:rPr>
        <w:t xml:space="preserve">, а саме: </w:t>
      </w:r>
    </w:p>
    <w:p w:rsidR="004C4967" w:rsidRDefault="005B5818" w:rsidP="005B5818">
      <w:pPr>
        <w:tabs>
          <w:tab w:val="left" w:pos="5880"/>
        </w:tabs>
        <w:ind w:firstLineChars="200" w:firstLine="56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відділ ІТ та адміністрування виплат </w:t>
      </w:r>
      <w:r w:rsidR="004C4967">
        <w:rPr>
          <w:bCs/>
          <w:iCs/>
          <w:sz w:val="28"/>
          <w:szCs w:val="28"/>
        </w:rPr>
        <w:t xml:space="preserve">зменшити </w:t>
      </w:r>
      <w:r>
        <w:rPr>
          <w:bCs/>
          <w:iCs/>
          <w:sz w:val="28"/>
          <w:szCs w:val="28"/>
        </w:rPr>
        <w:t>на одну штатну одиницю</w:t>
      </w:r>
      <w:r w:rsidR="004C4967">
        <w:rPr>
          <w:bCs/>
          <w:iCs/>
          <w:sz w:val="28"/>
          <w:szCs w:val="28"/>
        </w:rPr>
        <w:t>;</w:t>
      </w:r>
      <w:r>
        <w:rPr>
          <w:bCs/>
          <w:iCs/>
          <w:sz w:val="28"/>
          <w:szCs w:val="28"/>
        </w:rPr>
        <w:t xml:space="preserve"> </w:t>
      </w:r>
      <w:r w:rsidR="004C4967">
        <w:rPr>
          <w:bCs/>
          <w:iCs/>
          <w:sz w:val="28"/>
          <w:szCs w:val="28"/>
        </w:rPr>
        <w:t xml:space="preserve">  </w:t>
      </w:r>
    </w:p>
    <w:p w:rsidR="004C4967" w:rsidRDefault="004C4967" w:rsidP="005B5818">
      <w:pPr>
        <w:tabs>
          <w:tab w:val="left" w:pos="5880"/>
        </w:tabs>
        <w:ind w:firstLineChars="200" w:firstLine="56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відділ координації надання соціальних послуг збільшити на одну штатну одиницю;</w:t>
      </w:r>
    </w:p>
    <w:p w:rsidR="00024B29" w:rsidRDefault="004C4967" w:rsidP="005B5818">
      <w:pPr>
        <w:tabs>
          <w:tab w:val="left" w:pos="5880"/>
        </w:tabs>
        <w:ind w:firstLineChars="200" w:firstLine="560"/>
        <w:jc w:val="both"/>
        <w:rPr>
          <w:bCs/>
          <w:iCs/>
          <w:sz w:val="28"/>
        </w:rPr>
      </w:pPr>
      <w:r>
        <w:rPr>
          <w:bCs/>
          <w:iCs/>
          <w:sz w:val="28"/>
          <w:szCs w:val="28"/>
        </w:rPr>
        <w:t>у відділі координації надання соціальних послуг посаду «головного спеціаліста» замінити на посаду «соціального менеджера» чотири штатні одиниці.</w:t>
      </w:r>
    </w:p>
    <w:p w:rsidR="00AB335D" w:rsidRDefault="00AB335D" w:rsidP="00B834D7">
      <w:pPr>
        <w:tabs>
          <w:tab w:val="left" w:pos="5880"/>
        </w:tabs>
        <w:ind w:firstLineChars="200" w:firstLine="56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Штатна чисельність Управління праці та соціального захисту населення міської ради не змін</w:t>
      </w:r>
      <w:r w:rsidR="00CC20F5">
        <w:rPr>
          <w:bCs/>
          <w:iCs/>
          <w:sz w:val="28"/>
          <w:szCs w:val="28"/>
        </w:rPr>
        <w:t>иться і залиши</w:t>
      </w:r>
      <w:r>
        <w:rPr>
          <w:bCs/>
          <w:iCs/>
          <w:sz w:val="28"/>
          <w:szCs w:val="28"/>
        </w:rPr>
        <w:t>ться 63 штатні одиниці.</w:t>
      </w:r>
    </w:p>
    <w:p w:rsidR="00B834D7" w:rsidRDefault="00B834D7" w:rsidP="00B834D7">
      <w:pPr>
        <w:tabs>
          <w:tab w:val="left" w:pos="5880"/>
        </w:tabs>
        <w:ind w:firstLineChars="200" w:firstLine="56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Зміни в структурі Управління набира</w:t>
      </w:r>
      <w:r w:rsidR="00F90859">
        <w:rPr>
          <w:bCs/>
          <w:iCs/>
          <w:sz w:val="28"/>
          <w:szCs w:val="28"/>
        </w:rPr>
        <w:t>ють</w:t>
      </w:r>
      <w:r>
        <w:rPr>
          <w:bCs/>
          <w:iCs/>
          <w:sz w:val="28"/>
          <w:szCs w:val="28"/>
        </w:rPr>
        <w:t xml:space="preserve"> чинності з </w:t>
      </w:r>
      <w:r w:rsidR="00D34999">
        <w:rPr>
          <w:bCs/>
          <w:iCs/>
          <w:sz w:val="28"/>
          <w:szCs w:val="28"/>
        </w:rPr>
        <w:t>моменту прийняття рішення виконавчого комітету</w:t>
      </w:r>
      <w:r>
        <w:rPr>
          <w:bCs/>
          <w:iCs/>
          <w:sz w:val="28"/>
          <w:szCs w:val="28"/>
        </w:rPr>
        <w:t xml:space="preserve">. </w:t>
      </w:r>
    </w:p>
    <w:p w:rsidR="00B834D7" w:rsidRDefault="00B834D7" w:rsidP="00B834D7">
      <w:pPr>
        <w:tabs>
          <w:tab w:val="left" w:pos="5880"/>
        </w:tabs>
        <w:ind w:firstLineChars="200" w:firstLine="560"/>
        <w:jc w:val="both"/>
        <w:rPr>
          <w:bCs/>
          <w:iCs/>
          <w:sz w:val="28"/>
          <w:szCs w:val="28"/>
        </w:rPr>
      </w:pPr>
    </w:p>
    <w:p w:rsidR="00382019" w:rsidRDefault="00EA4B27" w:rsidP="00BE0F9C">
      <w:pPr>
        <w:tabs>
          <w:tab w:val="left" w:pos="0"/>
          <w:tab w:val="left" w:pos="1122"/>
        </w:tabs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</w:t>
      </w:r>
      <w:r w:rsidR="00382019">
        <w:rPr>
          <w:sz w:val="28"/>
          <w:szCs w:val="28"/>
        </w:rPr>
        <w:t xml:space="preserve">      </w:t>
      </w:r>
    </w:p>
    <w:p w:rsidR="00382019" w:rsidRDefault="00382019">
      <w:pPr>
        <w:jc w:val="both"/>
        <w:rPr>
          <w:rStyle w:val="a3"/>
          <w:bCs/>
          <w:i w:val="0"/>
          <w:sz w:val="28"/>
          <w:szCs w:val="28"/>
        </w:rPr>
      </w:pPr>
      <w:r>
        <w:rPr>
          <w:rStyle w:val="a3"/>
          <w:bCs/>
          <w:i w:val="0"/>
          <w:sz w:val="28"/>
          <w:szCs w:val="28"/>
        </w:rPr>
        <w:t xml:space="preserve">Начальник </w:t>
      </w:r>
      <w:r w:rsidR="00BE0F9C">
        <w:rPr>
          <w:rStyle w:val="a3"/>
          <w:bCs/>
          <w:i w:val="0"/>
          <w:sz w:val="28"/>
          <w:szCs w:val="28"/>
        </w:rPr>
        <w:t>У</w:t>
      </w:r>
      <w:r>
        <w:rPr>
          <w:rStyle w:val="a3"/>
          <w:bCs/>
          <w:i w:val="0"/>
          <w:sz w:val="28"/>
          <w:szCs w:val="28"/>
        </w:rPr>
        <w:t>правління                                                            Вікторія КІПКАЛО</w:t>
      </w:r>
    </w:p>
    <w:p w:rsidR="00382019" w:rsidRDefault="00382019">
      <w:pPr>
        <w:rPr>
          <w:bCs/>
          <w:iCs/>
          <w:sz w:val="28"/>
          <w:szCs w:val="28"/>
        </w:rPr>
      </w:pPr>
    </w:p>
    <w:p w:rsidR="00024B29" w:rsidRDefault="00024B29" w:rsidP="00EA4B27">
      <w:pPr>
        <w:tabs>
          <w:tab w:val="left" w:pos="5880"/>
        </w:tabs>
        <w:ind w:firstLineChars="200" w:firstLine="560"/>
        <w:jc w:val="both"/>
        <w:rPr>
          <w:bCs/>
          <w:iCs/>
          <w:sz w:val="28"/>
          <w:szCs w:val="28"/>
        </w:rPr>
      </w:pPr>
    </w:p>
    <w:sectPr w:rsidR="00024B29" w:rsidSect="004C4967">
      <w:pgSz w:w="11906" w:h="16838"/>
      <w:pgMar w:top="1134" w:right="567" w:bottom="1134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A23426"/>
    <w:multiLevelType w:val="hybridMultilevel"/>
    <w:tmpl w:val="24D8EAF8"/>
    <w:lvl w:ilvl="0" w:tplc="1F30E552">
      <w:start w:val="10"/>
      <w:numFmt w:val="bullet"/>
      <w:lvlText w:val="-"/>
      <w:lvlJc w:val="left"/>
      <w:pPr>
        <w:ind w:left="9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0AE"/>
    <w:rsid w:val="0001335E"/>
    <w:rsid w:val="00024B29"/>
    <w:rsid w:val="00061973"/>
    <w:rsid w:val="0008444F"/>
    <w:rsid w:val="000946B3"/>
    <w:rsid w:val="000F6BE3"/>
    <w:rsid w:val="00107D8C"/>
    <w:rsid w:val="00127F0F"/>
    <w:rsid w:val="00131723"/>
    <w:rsid w:val="00163AFB"/>
    <w:rsid w:val="00175885"/>
    <w:rsid w:val="00197000"/>
    <w:rsid w:val="001B7B92"/>
    <w:rsid w:val="001C40EA"/>
    <w:rsid w:val="001C5B93"/>
    <w:rsid w:val="001C6910"/>
    <w:rsid w:val="002010AE"/>
    <w:rsid w:val="00212726"/>
    <w:rsid w:val="00221E84"/>
    <w:rsid w:val="00222090"/>
    <w:rsid w:val="00226A88"/>
    <w:rsid w:val="00226F5B"/>
    <w:rsid w:val="002349D1"/>
    <w:rsid w:val="00237B61"/>
    <w:rsid w:val="00237BAE"/>
    <w:rsid w:val="002713B5"/>
    <w:rsid w:val="00280A85"/>
    <w:rsid w:val="002A6B42"/>
    <w:rsid w:val="002B0AF7"/>
    <w:rsid w:val="002E1049"/>
    <w:rsid w:val="002F44D5"/>
    <w:rsid w:val="003060CC"/>
    <w:rsid w:val="003122C4"/>
    <w:rsid w:val="00326ECD"/>
    <w:rsid w:val="00327829"/>
    <w:rsid w:val="003310B0"/>
    <w:rsid w:val="0033358B"/>
    <w:rsid w:val="003355BF"/>
    <w:rsid w:val="00340375"/>
    <w:rsid w:val="00343CA9"/>
    <w:rsid w:val="00350CED"/>
    <w:rsid w:val="00354158"/>
    <w:rsid w:val="003636A3"/>
    <w:rsid w:val="003730D6"/>
    <w:rsid w:val="00382019"/>
    <w:rsid w:val="00382CA5"/>
    <w:rsid w:val="003864F4"/>
    <w:rsid w:val="003A3A9D"/>
    <w:rsid w:val="003E15EF"/>
    <w:rsid w:val="003E5345"/>
    <w:rsid w:val="003F25AF"/>
    <w:rsid w:val="00411086"/>
    <w:rsid w:val="00485503"/>
    <w:rsid w:val="00496506"/>
    <w:rsid w:val="004A0213"/>
    <w:rsid w:val="004A4B8D"/>
    <w:rsid w:val="004A7E92"/>
    <w:rsid w:val="004C4967"/>
    <w:rsid w:val="004D20E5"/>
    <w:rsid w:val="004D22D6"/>
    <w:rsid w:val="004F3884"/>
    <w:rsid w:val="00505E3B"/>
    <w:rsid w:val="00530F4E"/>
    <w:rsid w:val="00533182"/>
    <w:rsid w:val="00537143"/>
    <w:rsid w:val="0058301A"/>
    <w:rsid w:val="005A5E04"/>
    <w:rsid w:val="005B09DA"/>
    <w:rsid w:val="005B5818"/>
    <w:rsid w:val="005D4B2A"/>
    <w:rsid w:val="005F124B"/>
    <w:rsid w:val="005F79C5"/>
    <w:rsid w:val="006538B8"/>
    <w:rsid w:val="006567CA"/>
    <w:rsid w:val="00663DEE"/>
    <w:rsid w:val="0067055A"/>
    <w:rsid w:val="00671381"/>
    <w:rsid w:val="00675D0A"/>
    <w:rsid w:val="006A2A6A"/>
    <w:rsid w:val="006A3949"/>
    <w:rsid w:val="006A4339"/>
    <w:rsid w:val="006C7846"/>
    <w:rsid w:val="006D6AF0"/>
    <w:rsid w:val="006E3E12"/>
    <w:rsid w:val="006F4FE0"/>
    <w:rsid w:val="0070174C"/>
    <w:rsid w:val="007127FC"/>
    <w:rsid w:val="00714828"/>
    <w:rsid w:val="00725FA6"/>
    <w:rsid w:val="00740011"/>
    <w:rsid w:val="007774DE"/>
    <w:rsid w:val="007877BB"/>
    <w:rsid w:val="0079759E"/>
    <w:rsid w:val="007C27C1"/>
    <w:rsid w:val="007E26E1"/>
    <w:rsid w:val="007E3A42"/>
    <w:rsid w:val="008321FB"/>
    <w:rsid w:val="008409CF"/>
    <w:rsid w:val="00853E73"/>
    <w:rsid w:val="00866776"/>
    <w:rsid w:val="00893FCB"/>
    <w:rsid w:val="0089510D"/>
    <w:rsid w:val="008B4FC9"/>
    <w:rsid w:val="008D3EAA"/>
    <w:rsid w:val="008D4F81"/>
    <w:rsid w:val="008F7463"/>
    <w:rsid w:val="009100E8"/>
    <w:rsid w:val="009279E6"/>
    <w:rsid w:val="00932D1A"/>
    <w:rsid w:val="00936FE7"/>
    <w:rsid w:val="00990AA8"/>
    <w:rsid w:val="009B5683"/>
    <w:rsid w:val="009B6ACD"/>
    <w:rsid w:val="009D0865"/>
    <w:rsid w:val="009D0C73"/>
    <w:rsid w:val="009D3237"/>
    <w:rsid w:val="009D5985"/>
    <w:rsid w:val="009D5AA9"/>
    <w:rsid w:val="009F2572"/>
    <w:rsid w:val="00A03C94"/>
    <w:rsid w:val="00A161DB"/>
    <w:rsid w:val="00A403C2"/>
    <w:rsid w:val="00A41975"/>
    <w:rsid w:val="00A60AD7"/>
    <w:rsid w:val="00A617B2"/>
    <w:rsid w:val="00A85B48"/>
    <w:rsid w:val="00A908B3"/>
    <w:rsid w:val="00AB335D"/>
    <w:rsid w:val="00AC250B"/>
    <w:rsid w:val="00AC7ADD"/>
    <w:rsid w:val="00AD07DF"/>
    <w:rsid w:val="00AE6577"/>
    <w:rsid w:val="00AF2B59"/>
    <w:rsid w:val="00B3612B"/>
    <w:rsid w:val="00B52089"/>
    <w:rsid w:val="00B6252F"/>
    <w:rsid w:val="00B642A1"/>
    <w:rsid w:val="00B834D7"/>
    <w:rsid w:val="00B83DFD"/>
    <w:rsid w:val="00B8654A"/>
    <w:rsid w:val="00B87A18"/>
    <w:rsid w:val="00B94C29"/>
    <w:rsid w:val="00BA7066"/>
    <w:rsid w:val="00BB470E"/>
    <w:rsid w:val="00BD3194"/>
    <w:rsid w:val="00BE0F9C"/>
    <w:rsid w:val="00BE680E"/>
    <w:rsid w:val="00BF0E1D"/>
    <w:rsid w:val="00C0115B"/>
    <w:rsid w:val="00C13A3C"/>
    <w:rsid w:val="00C1665B"/>
    <w:rsid w:val="00C21870"/>
    <w:rsid w:val="00C246A7"/>
    <w:rsid w:val="00C25567"/>
    <w:rsid w:val="00C66B75"/>
    <w:rsid w:val="00C679E0"/>
    <w:rsid w:val="00CB78C1"/>
    <w:rsid w:val="00CC20F5"/>
    <w:rsid w:val="00CD68D9"/>
    <w:rsid w:val="00CE2616"/>
    <w:rsid w:val="00D0160D"/>
    <w:rsid w:val="00D22B89"/>
    <w:rsid w:val="00D30754"/>
    <w:rsid w:val="00D30C17"/>
    <w:rsid w:val="00D34999"/>
    <w:rsid w:val="00D52F84"/>
    <w:rsid w:val="00D905C0"/>
    <w:rsid w:val="00D94C48"/>
    <w:rsid w:val="00DA7871"/>
    <w:rsid w:val="00DB43E8"/>
    <w:rsid w:val="00DC14B6"/>
    <w:rsid w:val="00DD0D3F"/>
    <w:rsid w:val="00DD666A"/>
    <w:rsid w:val="00E50276"/>
    <w:rsid w:val="00E506A6"/>
    <w:rsid w:val="00E639F0"/>
    <w:rsid w:val="00E71CA2"/>
    <w:rsid w:val="00E737DA"/>
    <w:rsid w:val="00E776D3"/>
    <w:rsid w:val="00E84ADC"/>
    <w:rsid w:val="00E8629B"/>
    <w:rsid w:val="00EA4B27"/>
    <w:rsid w:val="00EA59A6"/>
    <w:rsid w:val="00EC154E"/>
    <w:rsid w:val="00EC7E81"/>
    <w:rsid w:val="00ED4AE9"/>
    <w:rsid w:val="00F12166"/>
    <w:rsid w:val="00F164FE"/>
    <w:rsid w:val="00F24B54"/>
    <w:rsid w:val="00F263DF"/>
    <w:rsid w:val="00F267E1"/>
    <w:rsid w:val="00F469DF"/>
    <w:rsid w:val="00F54129"/>
    <w:rsid w:val="00F54D9C"/>
    <w:rsid w:val="00F70C64"/>
    <w:rsid w:val="00F90859"/>
    <w:rsid w:val="00F93D0A"/>
    <w:rsid w:val="00FA0421"/>
    <w:rsid w:val="00FA3C44"/>
    <w:rsid w:val="00FA6033"/>
    <w:rsid w:val="00FC7184"/>
    <w:rsid w:val="00FD4980"/>
    <w:rsid w:val="00FE6898"/>
    <w:rsid w:val="00FE6E21"/>
    <w:rsid w:val="00FF7A00"/>
    <w:rsid w:val="1477082A"/>
    <w:rsid w:val="17916894"/>
    <w:rsid w:val="1F7E7A0A"/>
    <w:rsid w:val="220D3C83"/>
    <w:rsid w:val="39F20B13"/>
    <w:rsid w:val="43493B45"/>
    <w:rsid w:val="6A8B35E2"/>
    <w:rsid w:val="6C6F3D39"/>
    <w:rsid w:val="728C1542"/>
    <w:rsid w:val="77E6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938DE4"/>
  <w15:docId w15:val="{6E17CF6D-6C1A-44C9-8C24-6986E424F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C7846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6C7846"/>
    <w:rPr>
      <w:i/>
      <w:iCs/>
    </w:rPr>
  </w:style>
  <w:style w:type="paragraph" w:styleId="2">
    <w:name w:val="Body Text 2"/>
    <w:basedOn w:val="a"/>
    <w:link w:val="20"/>
    <w:rsid w:val="006C7846"/>
    <w:pPr>
      <w:spacing w:after="120" w:line="480" w:lineRule="auto"/>
    </w:pPr>
  </w:style>
  <w:style w:type="character" w:customStyle="1" w:styleId="20">
    <w:name w:val="Основний текст 2 Знак"/>
    <w:basedOn w:val="a0"/>
    <w:link w:val="2"/>
    <w:rsid w:val="006C7846"/>
    <w:rPr>
      <w:sz w:val="24"/>
      <w:szCs w:val="24"/>
      <w:lang w:val="uk-UA"/>
    </w:rPr>
  </w:style>
  <w:style w:type="paragraph" w:styleId="a4">
    <w:name w:val="header"/>
    <w:basedOn w:val="a"/>
    <w:rsid w:val="006C7846"/>
    <w:pPr>
      <w:tabs>
        <w:tab w:val="center" w:pos="4677"/>
        <w:tab w:val="right" w:pos="9355"/>
      </w:tabs>
    </w:pPr>
  </w:style>
  <w:style w:type="paragraph" w:styleId="a5">
    <w:name w:val="Body Text"/>
    <w:basedOn w:val="a"/>
    <w:rsid w:val="006C7846"/>
    <w:pPr>
      <w:jc w:val="both"/>
    </w:pPr>
    <w:rPr>
      <w:sz w:val="28"/>
    </w:rPr>
  </w:style>
  <w:style w:type="paragraph" w:styleId="a6">
    <w:name w:val="Title"/>
    <w:basedOn w:val="a"/>
    <w:link w:val="a7"/>
    <w:qFormat/>
    <w:rsid w:val="006C7846"/>
    <w:pPr>
      <w:autoSpaceDE w:val="0"/>
      <w:autoSpaceDN w:val="0"/>
      <w:jc w:val="center"/>
    </w:pPr>
    <w:rPr>
      <w:b/>
      <w:bCs/>
      <w:sz w:val="28"/>
      <w:szCs w:val="28"/>
    </w:rPr>
  </w:style>
  <w:style w:type="character" w:customStyle="1" w:styleId="a7">
    <w:name w:val="Назва Знак"/>
    <w:basedOn w:val="a0"/>
    <w:link w:val="a6"/>
    <w:rsid w:val="006C7846"/>
    <w:rPr>
      <w:b/>
      <w:bCs/>
      <w:sz w:val="28"/>
      <w:szCs w:val="28"/>
      <w:lang w:val="uk-UA" w:eastAsia="ru-RU" w:bidi="ar-SA"/>
    </w:rPr>
  </w:style>
  <w:style w:type="paragraph" w:styleId="a8">
    <w:name w:val="footer"/>
    <w:basedOn w:val="a"/>
    <w:rsid w:val="006C7846"/>
    <w:pPr>
      <w:tabs>
        <w:tab w:val="center" w:pos="4677"/>
        <w:tab w:val="right" w:pos="9355"/>
      </w:tabs>
    </w:pPr>
  </w:style>
  <w:style w:type="paragraph" w:styleId="a9">
    <w:name w:val="Subtitle"/>
    <w:basedOn w:val="a"/>
    <w:next w:val="a5"/>
    <w:qFormat/>
    <w:rsid w:val="006C7846"/>
    <w:pPr>
      <w:suppressAutoHyphens/>
      <w:jc w:val="center"/>
    </w:pPr>
    <w:rPr>
      <w:i/>
      <w:iCs/>
      <w:sz w:val="28"/>
      <w:szCs w:val="28"/>
      <w:lang w:eastAsia="ar-SA"/>
    </w:rPr>
  </w:style>
  <w:style w:type="table" w:styleId="aa">
    <w:name w:val="Table Grid"/>
    <w:basedOn w:val="a1"/>
    <w:rsid w:val="006C78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"/>
    <w:basedOn w:val="a"/>
    <w:rsid w:val="006C7846"/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Основной текст с отступом 31"/>
    <w:basedOn w:val="a"/>
    <w:rsid w:val="006C7846"/>
    <w:pPr>
      <w:ind w:firstLine="720"/>
      <w:jc w:val="both"/>
    </w:pPr>
    <w:rPr>
      <w:sz w:val="28"/>
      <w:szCs w:val="20"/>
      <w:lang w:val="ru-RU"/>
    </w:rPr>
  </w:style>
  <w:style w:type="paragraph" w:customStyle="1" w:styleId="CharCharCharChar">
    <w:name w:val="Char Знак Знак Char Знак Знак Char Знак Знак Char Знак Знак Знак"/>
    <w:basedOn w:val="a"/>
    <w:rsid w:val="006C7846"/>
    <w:rPr>
      <w:rFonts w:ascii="Verdana" w:hAnsi="Verdana" w:cs="Verdana"/>
      <w:sz w:val="20"/>
      <w:szCs w:val="20"/>
      <w:lang w:val="en-US" w:eastAsia="en-US"/>
    </w:rPr>
  </w:style>
  <w:style w:type="paragraph" w:styleId="ac">
    <w:name w:val="List Paragraph"/>
    <w:basedOn w:val="a"/>
    <w:uiPriority w:val="99"/>
    <w:qFormat/>
    <w:rsid w:val="00EA4B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65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JSC Tyazhmash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Comp-1-3</cp:lastModifiedBy>
  <cp:revision>4</cp:revision>
  <cp:lastPrinted>2026-07-29T11:02:00Z</cp:lastPrinted>
  <dcterms:created xsi:type="dcterms:W3CDTF">2026-08-28T12:13:00Z</dcterms:created>
  <dcterms:modified xsi:type="dcterms:W3CDTF">2026-08-28T12:17:00Z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6FFD1955AC5742DD800C9BC23AC41FBE</vt:lpwstr>
  </property>
</Properties>
</file>